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848C80" w14:textId="77777777" w:rsidR="00D86DC1" w:rsidRPr="00702789" w:rsidRDefault="00D86DC1" w:rsidP="00D86DC1">
      <w:pPr>
        <w:rPr>
          <w:rFonts w:ascii="Arial Narrow" w:hAnsi="Arial Narrow"/>
          <w:b/>
        </w:rPr>
      </w:pPr>
      <w:r w:rsidRPr="00814DFA">
        <w:rPr>
          <w:rFonts w:ascii="Arial Narrow" w:hAnsi="Arial Narrow"/>
          <w:noProof/>
        </w:rPr>
        <mc:AlternateContent>
          <mc:Choice Requires="wpg">
            <w:drawing>
              <wp:anchor distT="0" distB="0" distL="457200" distR="457200" simplePos="0" relativeHeight="251660288" behindDoc="0" locked="0" layoutInCell="1" allowOverlap="1" wp14:anchorId="68B6D10D" wp14:editId="487EDB6E">
                <wp:simplePos x="0" y="0"/>
                <wp:positionH relativeFrom="margin">
                  <wp:align>left</wp:align>
                </wp:positionH>
                <wp:positionV relativeFrom="margin">
                  <wp:align>top</wp:align>
                </wp:positionV>
                <wp:extent cx="2230120" cy="8639175"/>
                <wp:effectExtent l="0" t="19050" r="31750" b="28575"/>
                <wp:wrapSquare wrapText="bothSides"/>
                <wp:docPr id="86" name="Group 86"/>
                <wp:cNvGraphicFramePr/>
                <a:graphic xmlns:a="http://schemas.openxmlformats.org/drawingml/2006/main">
                  <a:graphicData uri="http://schemas.microsoft.com/office/word/2010/wordprocessingGroup">
                    <wpg:wgp>
                      <wpg:cNvGrpSpPr/>
                      <wpg:grpSpPr>
                        <a:xfrm>
                          <a:off x="0" y="0"/>
                          <a:ext cx="2230120" cy="8639175"/>
                          <a:chOff x="0" y="0"/>
                          <a:chExt cx="2230438" cy="8229600"/>
                        </a:xfrm>
                        <a:solidFill>
                          <a:schemeClr val="accent3">
                            <a:lumMod val="60000"/>
                            <a:lumOff val="40000"/>
                          </a:schemeClr>
                        </a:solidFill>
                      </wpg:grpSpPr>
                      <wpg:grpSp>
                        <wpg:cNvPr id="87" name="Group 87"/>
                        <wpg:cNvGrpSpPr/>
                        <wpg:grpSpPr>
                          <a:xfrm>
                            <a:off x="0" y="0"/>
                            <a:ext cx="2230438" cy="8229600"/>
                            <a:chOff x="0" y="0"/>
                            <a:chExt cx="2230438" cy="8229600"/>
                          </a:xfrm>
                          <a:grpFill/>
                        </wpg:grpSpPr>
                        <wps:wsp>
                          <wps:cNvPr id="88" name="Rectangle 88"/>
                          <wps:cNvSpPr/>
                          <wps:spPr>
                            <a:xfrm>
                              <a:off x="0" y="0"/>
                              <a:ext cx="2228850" cy="8229600"/>
                            </a:xfrm>
                            <a:prstGeom prst="rect">
                              <a:avLst/>
                            </a:prstGeom>
                            <a:grp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9" name="Group 68"/>
                          <wpg:cNvGrpSpPr/>
                          <wpg:grpSpPr>
                            <a:xfrm>
                              <a:off x="523875" y="3705225"/>
                              <a:ext cx="1706563" cy="2278063"/>
                              <a:chOff x="0" y="0"/>
                              <a:chExt cx="1706563" cy="2278063"/>
                            </a:xfrm>
                            <a:grpFill/>
                          </wpg:grpSpPr>
                          <wps:wsp>
                            <wps:cNvPr id="90" name="Freeform 90"/>
                            <wps:cNvSpPr>
                              <a:spLocks/>
                            </wps:cNvSpPr>
                            <wps:spPr bwMode="auto">
                              <a:xfrm>
                                <a:off x="986773" y="1944291"/>
                                <a:ext cx="7938" cy="6350"/>
                              </a:xfrm>
                              <a:custGeom>
                                <a:avLst/>
                                <a:gdLst>
                                  <a:gd name="T0" fmla="*/ 0 w 5"/>
                                  <a:gd name="T1" fmla="*/ 4 h 4"/>
                                  <a:gd name="T2" fmla="*/ 5 w 5"/>
                                  <a:gd name="T3" fmla="*/ 4 h 4"/>
                                  <a:gd name="T4" fmla="*/ 5 w 5"/>
                                  <a:gd name="T5" fmla="*/ 0 h 4"/>
                                  <a:gd name="T6" fmla="*/ 0 w 5"/>
                                  <a:gd name="T7" fmla="*/ 4 h 4"/>
                                </a:gdLst>
                                <a:ahLst/>
                                <a:cxnLst>
                                  <a:cxn ang="0">
                                    <a:pos x="T0" y="T1"/>
                                  </a:cxn>
                                  <a:cxn ang="0">
                                    <a:pos x="T2" y="T3"/>
                                  </a:cxn>
                                  <a:cxn ang="0">
                                    <a:pos x="T4" y="T5"/>
                                  </a:cxn>
                                  <a:cxn ang="0">
                                    <a:pos x="T6" y="T7"/>
                                  </a:cxn>
                                </a:cxnLst>
                                <a:rect l="0" t="0" r="r" b="b"/>
                                <a:pathLst>
                                  <a:path w="5" h="4">
                                    <a:moveTo>
                                      <a:pt x="0" y="4"/>
                                    </a:moveTo>
                                    <a:lnTo>
                                      <a:pt x="5" y="4"/>
                                    </a:lnTo>
                                    <a:lnTo>
                                      <a:pt x="5" y="0"/>
                                    </a:lnTo>
                                    <a:lnTo>
                                      <a:pt x="0" y="4"/>
                                    </a:lnTo>
                                    <a:close/>
                                  </a:path>
                                </a:pathLst>
                              </a:custGeom>
                              <a:grpFill/>
                              <a:ln>
                                <a:headEnd/>
                                <a:tailEnd/>
                              </a:ln>
                            </wps:spPr>
                            <wps:style>
                              <a:lnRef idx="2">
                                <a:schemeClr val="dk1"/>
                              </a:lnRef>
                              <a:fillRef idx="1">
                                <a:schemeClr val="lt1"/>
                              </a:fillRef>
                              <a:effectRef idx="0">
                                <a:schemeClr val="dk1"/>
                              </a:effectRef>
                              <a:fontRef idx="minor">
                                <a:schemeClr val="dk1"/>
                              </a:fontRef>
                            </wps:style>
                            <wps:bodyPr vert="horz" wrap="square" lIns="91440" tIns="45720" rIns="91440" bIns="45720" numCol="1" anchor="t" anchorCtr="0" compatLnSpc="1">
                              <a:prstTxWarp prst="textNoShape">
                                <a:avLst/>
                              </a:prstTxWarp>
                            </wps:bodyPr>
                          </wps:wsp>
                          <wps:wsp>
                            <wps:cNvPr id="91" name="Freeform 91"/>
                            <wps:cNvSpPr>
                              <a:spLocks/>
                            </wps:cNvSpPr>
                            <wps:spPr bwMode="auto">
                              <a:xfrm>
                                <a:off x="0" y="0"/>
                                <a:ext cx="1706563" cy="1722438"/>
                              </a:xfrm>
                              <a:custGeom>
                                <a:avLst/>
                                <a:gdLst>
                                  <a:gd name="T0" fmla="*/ 1075 w 1075"/>
                                  <a:gd name="T1" fmla="*/ 9 h 1085"/>
                                  <a:gd name="T2" fmla="*/ 1075 w 1075"/>
                                  <a:gd name="T3" fmla="*/ 0 h 1085"/>
                                  <a:gd name="T4" fmla="*/ 0 w 1075"/>
                                  <a:gd name="T5" fmla="*/ 1075 h 1085"/>
                                  <a:gd name="T6" fmla="*/ 0 w 1075"/>
                                  <a:gd name="T7" fmla="*/ 1080 h 1085"/>
                                  <a:gd name="T8" fmla="*/ 0 w 1075"/>
                                  <a:gd name="T9" fmla="*/ 1085 h 1085"/>
                                  <a:gd name="T10" fmla="*/ 1075 w 1075"/>
                                  <a:gd name="T11" fmla="*/ 9 h 1085"/>
                                </a:gdLst>
                                <a:ahLst/>
                                <a:cxnLst>
                                  <a:cxn ang="0">
                                    <a:pos x="T0" y="T1"/>
                                  </a:cxn>
                                  <a:cxn ang="0">
                                    <a:pos x="T2" y="T3"/>
                                  </a:cxn>
                                  <a:cxn ang="0">
                                    <a:pos x="T4" y="T5"/>
                                  </a:cxn>
                                  <a:cxn ang="0">
                                    <a:pos x="T6" y="T7"/>
                                  </a:cxn>
                                  <a:cxn ang="0">
                                    <a:pos x="T8" y="T9"/>
                                  </a:cxn>
                                  <a:cxn ang="0">
                                    <a:pos x="T10" y="T11"/>
                                  </a:cxn>
                                </a:cxnLst>
                                <a:rect l="0" t="0" r="r" b="b"/>
                                <a:pathLst>
                                  <a:path w="1075" h="1085">
                                    <a:moveTo>
                                      <a:pt x="1075" y="9"/>
                                    </a:moveTo>
                                    <a:lnTo>
                                      <a:pt x="1075" y="0"/>
                                    </a:lnTo>
                                    <a:lnTo>
                                      <a:pt x="0" y="1075"/>
                                    </a:lnTo>
                                    <a:lnTo>
                                      <a:pt x="0" y="1080"/>
                                    </a:lnTo>
                                    <a:lnTo>
                                      <a:pt x="0" y="1085"/>
                                    </a:lnTo>
                                    <a:lnTo>
                                      <a:pt x="1075" y="9"/>
                                    </a:lnTo>
                                    <a:close/>
                                  </a:path>
                                </a:pathLst>
                              </a:custGeom>
                              <a:grpFill/>
                              <a:ln>
                                <a:headEnd/>
                                <a:tailEnd/>
                              </a:ln>
                            </wps:spPr>
                            <wps:style>
                              <a:lnRef idx="2">
                                <a:schemeClr val="dk1"/>
                              </a:lnRef>
                              <a:fillRef idx="1">
                                <a:schemeClr val="lt1"/>
                              </a:fillRef>
                              <a:effectRef idx="0">
                                <a:schemeClr val="dk1"/>
                              </a:effectRef>
                              <a:fontRef idx="minor">
                                <a:schemeClr val="dk1"/>
                              </a:fontRef>
                            </wps:style>
                            <wps:bodyPr vert="horz" wrap="square" lIns="91440" tIns="45720" rIns="91440" bIns="45720" numCol="1" anchor="t" anchorCtr="0" compatLnSpc="1">
                              <a:prstTxWarp prst="textNoShape">
                                <a:avLst/>
                              </a:prstTxWarp>
                            </wps:bodyPr>
                          </wps:wsp>
                          <wps:wsp>
                            <wps:cNvPr id="92" name="Freeform 92"/>
                            <wps:cNvSpPr>
                              <a:spLocks/>
                            </wps:cNvSpPr>
                            <wps:spPr bwMode="auto">
                              <a:xfrm>
                                <a:off x="0" y="241300"/>
                                <a:ext cx="1706563" cy="1728788"/>
                              </a:xfrm>
                              <a:custGeom>
                                <a:avLst/>
                                <a:gdLst>
                                  <a:gd name="T0" fmla="*/ 1075 w 1075"/>
                                  <a:gd name="T1" fmla="*/ 0 h 1089"/>
                                  <a:gd name="T2" fmla="*/ 0 w 1075"/>
                                  <a:gd name="T3" fmla="*/ 1080 h 1089"/>
                                  <a:gd name="T4" fmla="*/ 0 w 1075"/>
                                  <a:gd name="T5" fmla="*/ 1089 h 1089"/>
                                  <a:gd name="T6" fmla="*/ 1075 w 1075"/>
                                  <a:gd name="T7" fmla="*/ 9 h 1089"/>
                                  <a:gd name="T8" fmla="*/ 1075 w 1075"/>
                                  <a:gd name="T9" fmla="*/ 0 h 1089"/>
                                </a:gdLst>
                                <a:ahLst/>
                                <a:cxnLst>
                                  <a:cxn ang="0">
                                    <a:pos x="T0" y="T1"/>
                                  </a:cxn>
                                  <a:cxn ang="0">
                                    <a:pos x="T2" y="T3"/>
                                  </a:cxn>
                                  <a:cxn ang="0">
                                    <a:pos x="T4" y="T5"/>
                                  </a:cxn>
                                  <a:cxn ang="0">
                                    <a:pos x="T6" y="T7"/>
                                  </a:cxn>
                                  <a:cxn ang="0">
                                    <a:pos x="T8" y="T9"/>
                                  </a:cxn>
                                </a:cxnLst>
                                <a:rect l="0" t="0" r="r" b="b"/>
                                <a:pathLst>
                                  <a:path w="1075" h="1089">
                                    <a:moveTo>
                                      <a:pt x="1075" y="0"/>
                                    </a:moveTo>
                                    <a:lnTo>
                                      <a:pt x="0" y="1080"/>
                                    </a:lnTo>
                                    <a:lnTo>
                                      <a:pt x="0" y="1089"/>
                                    </a:lnTo>
                                    <a:lnTo>
                                      <a:pt x="1075" y="9"/>
                                    </a:lnTo>
                                    <a:lnTo>
                                      <a:pt x="1075" y="0"/>
                                    </a:lnTo>
                                    <a:close/>
                                  </a:path>
                                </a:pathLst>
                              </a:custGeom>
                              <a:grpFill/>
                              <a:ln>
                                <a:headEnd/>
                                <a:tailEnd/>
                              </a:ln>
                            </wps:spPr>
                            <wps:style>
                              <a:lnRef idx="2">
                                <a:schemeClr val="dk1"/>
                              </a:lnRef>
                              <a:fillRef idx="1">
                                <a:schemeClr val="lt1"/>
                              </a:fillRef>
                              <a:effectRef idx="0">
                                <a:schemeClr val="dk1"/>
                              </a:effectRef>
                              <a:fontRef idx="minor">
                                <a:schemeClr val="dk1"/>
                              </a:fontRef>
                            </wps:style>
                            <wps:bodyPr vert="horz" wrap="square" lIns="91440" tIns="45720" rIns="91440" bIns="45720" numCol="1" anchor="t" anchorCtr="0" compatLnSpc="1">
                              <a:prstTxWarp prst="textNoShape">
                                <a:avLst/>
                              </a:prstTxWarp>
                            </wps:bodyPr>
                          </wps:wsp>
                          <wps:wsp>
                            <wps:cNvPr id="93" name="Freeform 93"/>
                            <wps:cNvSpPr>
                              <a:spLocks/>
                            </wps:cNvSpPr>
                            <wps:spPr bwMode="auto">
                              <a:xfrm>
                                <a:off x="0" y="109538"/>
                                <a:ext cx="1706563" cy="1736725"/>
                              </a:xfrm>
                              <a:custGeom>
                                <a:avLst/>
                                <a:gdLst>
                                  <a:gd name="T0" fmla="*/ 1075 w 1075"/>
                                  <a:gd name="T1" fmla="*/ 0 h 1094"/>
                                  <a:gd name="T2" fmla="*/ 0 w 1075"/>
                                  <a:gd name="T3" fmla="*/ 1076 h 1094"/>
                                  <a:gd name="T4" fmla="*/ 0 w 1075"/>
                                  <a:gd name="T5" fmla="*/ 1094 h 1094"/>
                                  <a:gd name="T6" fmla="*/ 1075 w 1075"/>
                                  <a:gd name="T7" fmla="*/ 19 h 1094"/>
                                  <a:gd name="T8" fmla="*/ 1075 w 1075"/>
                                  <a:gd name="T9" fmla="*/ 0 h 1094"/>
                                </a:gdLst>
                                <a:ahLst/>
                                <a:cxnLst>
                                  <a:cxn ang="0">
                                    <a:pos x="T0" y="T1"/>
                                  </a:cxn>
                                  <a:cxn ang="0">
                                    <a:pos x="T2" y="T3"/>
                                  </a:cxn>
                                  <a:cxn ang="0">
                                    <a:pos x="T4" y="T5"/>
                                  </a:cxn>
                                  <a:cxn ang="0">
                                    <a:pos x="T6" y="T7"/>
                                  </a:cxn>
                                  <a:cxn ang="0">
                                    <a:pos x="T8" y="T9"/>
                                  </a:cxn>
                                </a:cxnLst>
                                <a:rect l="0" t="0" r="r" b="b"/>
                                <a:pathLst>
                                  <a:path w="1075" h="1094">
                                    <a:moveTo>
                                      <a:pt x="1075" y="0"/>
                                    </a:moveTo>
                                    <a:lnTo>
                                      <a:pt x="0" y="1076"/>
                                    </a:lnTo>
                                    <a:lnTo>
                                      <a:pt x="0" y="1094"/>
                                    </a:lnTo>
                                    <a:lnTo>
                                      <a:pt x="1075" y="19"/>
                                    </a:lnTo>
                                    <a:lnTo>
                                      <a:pt x="1075" y="0"/>
                                    </a:lnTo>
                                    <a:close/>
                                  </a:path>
                                </a:pathLst>
                              </a:custGeom>
                              <a:grpFill/>
                              <a:ln>
                                <a:headEnd/>
                                <a:tailEnd/>
                              </a:ln>
                            </wps:spPr>
                            <wps:style>
                              <a:lnRef idx="2">
                                <a:schemeClr val="dk1"/>
                              </a:lnRef>
                              <a:fillRef idx="1">
                                <a:schemeClr val="lt1"/>
                              </a:fillRef>
                              <a:effectRef idx="0">
                                <a:schemeClr val="dk1"/>
                              </a:effectRef>
                              <a:fontRef idx="minor">
                                <a:schemeClr val="dk1"/>
                              </a:fontRef>
                            </wps:style>
                            <wps:bodyPr vert="horz" wrap="square" lIns="91440" tIns="45720" rIns="91440" bIns="45720" numCol="1" anchor="t" anchorCtr="0" compatLnSpc="1">
                              <a:prstTxWarp prst="textNoShape">
                                <a:avLst/>
                              </a:prstTxWarp>
                            </wps:bodyPr>
                          </wps:wsp>
                          <wps:wsp>
                            <wps:cNvPr id="94" name="Freeform 94"/>
                            <wps:cNvSpPr>
                              <a:spLocks/>
                            </wps:cNvSpPr>
                            <wps:spPr bwMode="auto">
                              <a:xfrm>
                                <a:off x="0" y="541338"/>
                                <a:ext cx="1706563" cy="1736725"/>
                              </a:xfrm>
                              <a:custGeom>
                                <a:avLst/>
                                <a:gdLst>
                                  <a:gd name="T0" fmla="*/ 0 w 1075"/>
                                  <a:gd name="T1" fmla="*/ 1076 h 1094"/>
                                  <a:gd name="T2" fmla="*/ 0 w 1075"/>
                                  <a:gd name="T3" fmla="*/ 1094 h 1094"/>
                                  <a:gd name="T4" fmla="*/ 1075 w 1075"/>
                                  <a:gd name="T5" fmla="*/ 19 h 1094"/>
                                  <a:gd name="T6" fmla="*/ 1075 w 1075"/>
                                  <a:gd name="T7" fmla="*/ 0 h 1094"/>
                                  <a:gd name="T8" fmla="*/ 0 w 1075"/>
                                  <a:gd name="T9" fmla="*/ 1076 h 1094"/>
                                </a:gdLst>
                                <a:ahLst/>
                                <a:cxnLst>
                                  <a:cxn ang="0">
                                    <a:pos x="T0" y="T1"/>
                                  </a:cxn>
                                  <a:cxn ang="0">
                                    <a:pos x="T2" y="T3"/>
                                  </a:cxn>
                                  <a:cxn ang="0">
                                    <a:pos x="T4" y="T5"/>
                                  </a:cxn>
                                  <a:cxn ang="0">
                                    <a:pos x="T6" y="T7"/>
                                  </a:cxn>
                                  <a:cxn ang="0">
                                    <a:pos x="T8" y="T9"/>
                                  </a:cxn>
                                </a:cxnLst>
                                <a:rect l="0" t="0" r="r" b="b"/>
                                <a:pathLst>
                                  <a:path w="1075" h="1094">
                                    <a:moveTo>
                                      <a:pt x="0" y="1076"/>
                                    </a:moveTo>
                                    <a:lnTo>
                                      <a:pt x="0" y="1094"/>
                                    </a:lnTo>
                                    <a:lnTo>
                                      <a:pt x="1075" y="19"/>
                                    </a:lnTo>
                                    <a:lnTo>
                                      <a:pt x="1075" y="0"/>
                                    </a:lnTo>
                                    <a:lnTo>
                                      <a:pt x="0" y="1076"/>
                                    </a:lnTo>
                                    <a:close/>
                                  </a:path>
                                </a:pathLst>
                              </a:custGeom>
                              <a:grpFill/>
                              <a:ln>
                                <a:headEnd/>
                                <a:tailEnd/>
                              </a:ln>
                            </wps:spPr>
                            <wps:style>
                              <a:lnRef idx="2">
                                <a:schemeClr val="dk1"/>
                              </a:lnRef>
                              <a:fillRef idx="1">
                                <a:schemeClr val="lt1"/>
                              </a:fillRef>
                              <a:effectRef idx="0">
                                <a:schemeClr val="dk1"/>
                              </a:effectRef>
                              <a:fontRef idx="minor">
                                <a:schemeClr val="dk1"/>
                              </a:fontRef>
                            </wps:style>
                            <wps:bodyPr vert="horz" wrap="square" lIns="91440" tIns="45720" rIns="91440" bIns="45720" numCol="1" anchor="t" anchorCtr="0" compatLnSpc="1">
                              <a:prstTxWarp prst="textNoShape">
                                <a:avLst/>
                              </a:prstTxWarp>
                            </wps:bodyPr>
                          </wps:wsp>
                          <wps:wsp>
                            <wps:cNvPr id="95" name="Freeform 95"/>
                            <wps:cNvSpPr>
                              <a:spLocks/>
                            </wps:cNvSpPr>
                            <wps:spPr bwMode="auto">
                              <a:xfrm>
                                <a:off x="0" y="168275"/>
                                <a:ext cx="1706563" cy="1722438"/>
                              </a:xfrm>
                              <a:custGeom>
                                <a:avLst/>
                                <a:gdLst>
                                  <a:gd name="T0" fmla="*/ 1075 w 1075"/>
                                  <a:gd name="T1" fmla="*/ 0 h 1085"/>
                                  <a:gd name="T2" fmla="*/ 0 w 1075"/>
                                  <a:gd name="T3" fmla="*/ 1075 h 1085"/>
                                  <a:gd name="T4" fmla="*/ 0 w 1075"/>
                                  <a:gd name="T5" fmla="*/ 1085 h 1085"/>
                                  <a:gd name="T6" fmla="*/ 1075 w 1075"/>
                                  <a:gd name="T7" fmla="*/ 9 h 1085"/>
                                  <a:gd name="T8" fmla="*/ 1075 w 1075"/>
                                  <a:gd name="T9" fmla="*/ 0 h 1085"/>
                                </a:gdLst>
                                <a:ahLst/>
                                <a:cxnLst>
                                  <a:cxn ang="0">
                                    <a:pos x="T0" y="T1"/>
                                  </a:cxn>
                                  <a:cxn ang="0">
                                    <a:pos x="T2" y="T3"/>
                                  </a:cxn>
                                  <a:cxn ang="0">
                                    <a:pos x="T4" y="T5"/>
                                  </a:cxn>
                                  <a:cxn ang="0">
                                    <a:pos x="T6" y="T7"/>
                                  </a:cxn>
                                  <a:cxn ang="0">
                                    <a:pos x="T8" y="T9"/>
                                  </a:cxn>
                                </a:cxnLst>
                                <a:rect l="0" t="0" r="r" b="b"/>
                                <a:pathLst>
                                  <a:path w="1075" h="1085">
                                    <a:moveTo>
                                      <a:pt x="1075" y="0"/>
                                    </a:moveTo>
                                    <a:lnTo>
                                      <a:pt x="0" y="1075"/>
                                    </a:lnTo>
                                    <a:lnTo>
                                      <a:pt x="0" y="1085"/>
                                    </a:lnTo>
                                    <a:lnTo>
                                      <a:pt x="1075" y="9"/>
                                    </a:lnTo>
                                    <a:lnTo>
                                      <a:pt x="1075" y="0"/>
                                    </a:lnTo>
                                    <a:close/>
                                  </a:path>
                                </a:pathLst>
                              </a:custGeom>
                              <a:grpFill/>
                              <a:ln>
                                <a:headEnd/>
                                <a:tailEnd/>
                              </a:ln>
                            </wps:spPr>
                            <wps:style>
                              <a:lnRef idx="2">
                                <a:schemeClr val="dk1"/>
                              </a:lnRef>
                              <a:fillRef idx="1">
                                <a:schemeClr val="lt1"/>
                              </a:fillRef>
                              <a:effectRef idx="0">
                                <a:schemeClr val="dk1"/>
                              </a:effectRef>
                              <a:fontRef idx="minor">
                                <a:schemeClr val="dk1"/>
                              </a:fontRef>
                            </wps:style>
                            <wps:bodyPr vert="horz" wrap="square" lIns="91440" tIns="45720" rIns="91440" bIns="45720" numCol="1" anchor="t" anchorCtr="0" compatLnSpc="1">
                              <a:prstTxWarp prst="textNoShape">
                                <a:avLst/>
                              </a:prstTxWarp>
                            </wps:bodyPr>
                          </wps:wsp>
                        </wpg:grpSp>
                        <wpg:grpSp>
                          <wpg:cNvPr id="96" name="Group 3"/>
                          <wpg:cNvGrpSpPr/>
                          <wpg:grpSpPr>
                            <a:xfrm>
                              <a:off x="904875" y="0"/>
                              <a:ext cx="1323975" cy="1371600"/>
                              <a:chOff x="0" y="0"/>
                              <a:chExt cx="1325563" cy="1370013"/>
                            </a:xfrm>
                            <a:grpFill/>
                          </wpg:grpSpPr>
                          <wps:wsp>
                            <wps:cNvPr id="97" name="Freeform 97"/>
                            <wps:cNvSpPr>
                              <a:spLocks/>
                            </wps:cNvSpPr>
                            <wps:spPr bwMode="auto">
                              <a:xfrm>
                                <a:off x="461962" y="0"/>
                                <a:ext cx="863600" cy="865188"/>
                              </a:xfrm>
                              <a:custGeom>
                                <a:avLst/>
                                <a:gdLst>
                                  <a:gd name="T0" fmla="*/ 0 w 544"/>
                                  <a:gd name="T1" fmla="*/ 545 h 545"/>
                                  <a:gd name="T2" fmla="*/ 0 w 544"/>
                                  <a:gd name="T3" fmla="*/ 545 h 545"/>
                                  <a:gd name="T4" fmla="*/ 540 w 544"/>
                                  <a:gd name="T5" fmla="*/ 0 h 545"/>
                                  <a:gd name="T6" fmla="*/ 544 w 544"/>
                                  <a:gd name="T7" fmla="*/ 5 h 545"/>
                                  <a:gd name="T8" fmla="*/ 0 w 544"/>
                                  <a:gd name="T9" fmla="*/ 545 h 545"/>
                                </a:gdLst>
                                <a:ahLst/>
                                <a:cxnLst>
                                  <a:cxn ang="0">
                                    <a:pos x="T0" y="T1"/>
                                  </a:cxn>
                                  <a:cxn ang="0">
                                    <a:pos x="T2" y="T3"/>
                                  </a:cxn>
                                  <a:cxn ang="0">
                                    <a:pos x="T4" y="T5"/>
                                  </a:cxn>
                                  <a:cxn ang="0">
                                    <a:pos x="T6" y="T7"/>
                                  </a:cxn>
                                  <a:cxn ang="0">
                                    <a:pos x="T8" y="T9"/>
                                  </a:cxn>
                                </a:cxnLst>
                                <a:rect l="0" t="0" r="r" b="b"/>
                                <a:pathLst>
                                  <a:path w="544" h="545">
                                    <a:moveTo>
                                      <a:pt x="0" y="545"/>
                                    </a:moveTo>
                                    <a:lnTo>
                                      <a:pt x="0" y="545"/>
                                    </a:lnTo>
                                    <a:lnTo>
                                      <a:pt x="540" y="0"/>
                                    </a:lnTo>
                                    <a:lnTo>
                                      <a:pt x="544" y="5"/>
                                    </a:lnTo>
                                    <a:lnTo>
                                      <a:pt x="0" y="545"/>
                                    </a:lnTo>
                                    <a:close/>
                                  </a:path>
                                </a:pathLst>
                              </a:custGeom>
                              <a:grpFill/>
                              <a:ln/>
                            </wps:spPr>
                            <wps:style>
                              <a:lnRef idx="2">
                                <a:schemeClr val="dk1"/>
                              </a:lnRef>
                              <a:fillRef idx="1">
                                <a:schemeClr val="lt1"/>
                              </a:fillRef>
                              <a:effectRef idx="0">
                                <a:schemeClr val="dk1"/>
                              </a:effectRef>
                              <a:fontRef idx="minor">
                                <a:schemeClr val="dk1"/>
                              </a:fontRef>
                            </wps:style>
                            <wps:bodyPr vert="horz" wrap="square" lIns="91440" tIns="45720" rIns="91440" bIns="45720" numCol="1" anchor="t" anchorCtr="0" compatLnSpc="1">
                              <a:prstTxWarp prst="textNoShape">
                                <a:avLst/>
                              </a:prstTxWarp>
                            </wps:bodyPr>
                          </wps:wsp>
                          <wps:wsp>
                            <wps:cNvPr id="98" name="Freeform 98"/>
                            <wps:cNvSpPr>
                              <a:spLocks/>
                            </wps:cNvSpPr>
                            <wps:spPr bwMode="auto">
                              <a:xfrm>
                                <a:off x="241300" y="73025"/>
                                <a:ext cx="1084263" cy="1077913"/>
                              </a:xfrm>
                              <a:custGeom>
                                <a:avLst/>
                                <a:gdLst>
                                  <a:gd name="T0" fmla="*/ 0 w 683"/>
                                  <a:gd name="T1" fmla="*/ 679 h 679"/>
                                  <a:gd name="T2" fmla="*/ 0 w 683"/>
                                  <a:gd name="T3" fmla="*/ 679 h 679"/>
                                  <a:gd name="T4" fmla="*/ 679 w 683"/>
                                  <a:gd name="T5" fmla="*/ 0 h 679"/>
                                  <a:gd name="T6" fmla="*/ 683 w 683"/>
                                  <a:gd name="T7" fmla="*/ 0 h 679"/>
                                  <a:gd name="T8" fmla="*/ 0 w 683"/>
                                  <a:gd name="T9" fmla="*/ 679 h 679"/>
                                </a:gdLst>
                                <a:ahLst/>
                                <a:cxnLst>
                                  <a:cxn ang="0">
                                    <a:pos x="T0" y="T1"/>
                                  </a:cxn>
                                  <a:cxn ang="0">
                                    <a:pos x="T2" y="T3"/>
                                  </a:cxn>
                                  <a:cxn ang="0">
                                    <a:pos x="T4" y="T5"/>
                                  </a:cxn>
                                  <a:cxn ang="0">
                                    <a:pos x="T6" y="T7"/>
                                  </a:cxn>
                                  <a:cxn ang="0">
                                    <a:pos x="T8" y="T9"/>
                                  </a:cxn>
                                </a:cxnLst>
                                <a:rect l="0" t="0" r="r" b="b"/>
                                <a:pathLst>
                                  <a:path w="683" h="679">
                                    <a:moveTo>
                                      <a:pt x="0" y="679"/>
                                    </a:moveTo>
                                    <a:lnTo>
                                      <a:pt x="0" y="679"/>
                                    </a:lnTo>
                                    <a:lnTo>
                                      <a:pt x="679" y="0"/>
                                    </a:lnTo>
                                    <a:lnTo>
                                      <a:pt x="683" y="0"/>
                                    </a:lnTo>
                                    <a:lnTo>
                                      <a:pt x="0" y="679"/>
                                    </a:lnTo>
                                    <a:close/>
                                  </a:path>
                                </a:pathLst>
                              </a:custGeom>
                              <a:grpFill/>
                              <a:ln/>
                            </wps:spPr>
                            <wps:style>
                              <a:lnRef idx="2">
                                <a:schemeClr val="dk1"/>
                              </a:lnRef>
                              <a:fillRef idx="1">
                                <a:schemeClr val="lt1"/>
                              </a:fillRef>
                              <a:effectRef idx="0">
                                <a:schemeClr val="dk1"/>
                              </a:effectRef>
                              <a:fontRef idx="minor">
                                <a:schemeClr val="dk1"/>
                              </a:fontRef>
                            </wps:style>
                            <wps:bodyPr vert="horz" wrap="square" lIns="91440" tIns="45720" rIns="91440" bIns="45720" numCol="1" anchor="t" anchorCtr="0" compatLnSpc="1">
                              <a:prstTxWarp prst="textNoShape">
                                <a:avLst/>
                              </a:prstTxWarp>
                            </wps:bodyPr>
                          </wps:wsp>
                          <wps:wsp>
                            <wps:cNvPr id="99" name="Freeform 99"/>
                            <wps:cNvSpPr>
                              <a:spLocks/>
                            </wps:cNvSpPr>
                            <wps:spPr bwMode="auto">
                              <a:xfrm>
                                <a:off x="257175" y="36512"/>
                                <a:ext cx="1068388" cy="1062038"/>
                              </a:xfrm>
                              <a:custGeom>
                                <a:avLst/>
                                <a:gdLst>
                                  <a:gd name="T0" fmla="*/ 4 w 673"/>
                                  <a:gd name="T1" fmla="*/ 669 h 669"/>
                                  <a:gd name="T2" fmla="*/ 0 w 673"/>
                                  <a:gd name="T3" fmla="*/ 669 h 669"/>
                                  <a:gd name="T4" fmla="*/ 669 w 673"/>
                                  <a:gd name="T5" fmla="*/ 0 h 669"/>
                                  <a:gd name="T6" fmla="*/ 673 w 673"/>
                                  <a:gd name="T7" fmla="*/ 0 h 669"/>
                                  <a:gd name="T8" fmla="*/ 4 w 673"/>
                                  <a:gd name="T9" fmla="*/ 669 h 669"/>
                                </a:gdLst>
                                <a:ahLst/>
                                <a:cxnLst>
                                  <a:cxn ang="0">
                                    <a:pos x="T0" y="T1"/>
                                  </a:cxn>
                                  <a:cxn ang="0">
                                    <a:pos x="T2" y="T3"/>
                                  </a:cxn>
                                  <a:cxn ang="0">
                                    <a:pos x="T4" y="T5"/>
                                  </a:cxn>
                                  <a:cxn ang="0">
                                    <a:pos x="T6" y="T7"/>
                                  </a:cxn>
                                  <a:cxn ang="0">
                                    <a:pos x="T8" y="T9"/>
                                  </a:cxn>
                                </a:cxnLst>
                                <a:rect l="0" t="0" r="r" b="b"/>
                                <a:pathLst>
                                  <a:path w="673" h="669">
                                    <a:moveTo>
                                      <a:pt x="4" y="669"/>
                                    </a:moveTo>
                                    <a:lnTo>
                                      <a:pt x="0" y="669"/>
                                    </a:lnTo>
                                    <a:lnTo>
                                      <a:pt x="669" y="0"/>
                                    </a:lnTo>
                                    <a:lnTo>
                                      <a:pt x="673" y="0"/>
                                    </a:lnTo>
                                    <a:lnTo>
                                      <a:pt x="4" y="669"/>
                                    </a:lnTo>
                                    <a:close/>
                                  </a:path>
                                </a:pathLst>
                              </a:custGeom>
                              <a:grpFill/>
                              <a:ln/>
                            </wps:spPr>
                            <wps:style>
                              <a:lnRef idx="2">
                                <a:schemeClr val="dk1"/>
                              </a:lnRef>
                              <a:fillRef idx="1">
                                <a:schemeClr val="lt1"/>
                              </a:fillRef>
                              <a:effectRef idx="0">
                                <a:schemeClr val="dk1"/>
                              </a:effectRef>
                              <a:fontRef idx="minor">
                                <a:schemeClr val="dk1"/>
                              </a:fontRef>
                            </wps:style>
                            <wps:bodyPr vert="horz" wrap="square" lIns="91440" tIns="45720" rIns="91440" bIns="45720" numCol="1" anchor="t" anchorCtr="0" compatLnSpc="1">
                              <a:prstTxWarp prst="textNoShape">
                                <a:avLst/>
                              </a:prstTxWarp>
                            </wps:bodyPr>
                          </wps:wsp>
                          <wps:wsp>
                            <wps:cNvPr id="100" name="Freeform 100"/>
                            <wps:cNvSpPr>
                              <a:spLocks/>
                            </wps:cNvSpPr>
                            <wps:spPr bwMode="auto">
                              <a:xfrm>
                                <a:off x="373062" y="153987"/>
                                <a:ext cx="952500" cy="952500"/>
                              </a:xfrm>
                              <a:custGeom>
                                <a:avLst/>
                                <a:gdLst>
                                  <a:gd name="T0" fmla="*/ 5 w 600"/>
                                  <a:gd name="T1" fmla="*/ 600 h 600"/>
                                  <a:gd name="T2" fmla="*/ 0 w 600"/>
                                  <a:gd name="T3" fmla="*/ 595 h 600"/>
                                  <a:gd name="T4" fmla="*/ 596 w 600"/>
                                  <a:gd name="T5" fmla="*/ 0 h 600"/>
                                  <a:gd name="T6" fmla="*/ 600 w 600"/>
                                  <a:gd name="T7" fmla="*/ 5 h 600"/>
                                  <a:gd name="T8" fmla="*/ 5 w 600"/>
                                  <a:gd name="T9" fmla="*/ 600 h 600"/>
                                </a:gdLst>
                                <a:ahLst/>
                                <a:cxnLst>
                                  <a:cxn ang="0">
                                    <a:pos x="T0" y="T1"/>
                                  </a:cxn>
                                  <a:cxn ang="0">
                                    <a:pos x="T2" y="T3"/>
                                  </a:cxn>
                                  <a:cxn ang="0">
                                    <a:pos x="T4" y="T5"/>
                                  </a:cxn>
                                  <a:cxn ang="0">
                                    <a:pos x="T6" y="T7"/>
                                  </a:cxn>
                                  <a:cxn ang="0">
                                    <a:pos x="T8" y="T9"/>
                                  </a:cxn>
                                </a:cxnLst>
                                <a:rect l="0" t="0" r="r" b="b"/>
                                <a:pathLst>
                                  <a:path w="600" h="600">
                                    <a:moveTo>
                                      <a:pt x="5" y="600"/>
                                    </a:moveTo>
                                    <a:lnTo>
                                      <a:pt x="0" y="595"/>
                                    </a:lnTo>
                                    <a:lnTo>
                                      <a:pt x="596" y="0"/>
                                    </a:lnTo>
                                    <a:lnTo>
                                      <a:pt x="600" y="5"/>
                                    </a:lnTo>
                                    <a:lnTo>
                                      <a:pt x="5" y="600"/>
                                    </a:lnTo>
                                    <a:close/>
                                  </a:path>
                                </a:pathLst>
                              </a:custGeom>
                              <a:grpFill/>
                              <a:ln/>
                            </wps:spPr>
                            <wps:style>
                              <a:lnRef idx="2">
                                <a:schemeClr val="dk1"/>
                              </a:lnRef>
                              <a:fillRef idx="1">
                                <a:schemeClr val="lt1"/>
                              </a:fillRef>
                              <a:effectRef idx="0">
                                <a:schemeClr val="dk1"/>
                              </a:effectRef>
                              <a:fontRef idx="minor">
                                <a:schemeClr val="dk1"/>
                              </a:fontRef>
                            </wps:style>
                            <wps:bodyPr vert="horz" wrap="square" lIns="91440" tIns="45720" rIns="91440" bIns="45720" numCol="1" anchor="t" anchorCtr="0" compatLnSpc="1">
                              <a:prstTxWarp prst="textNoShape">
                                <a:avLst/>
                              </a:prstTxWarp>
                            </wps:bodyPr>
                          </wps:wsp>
                          <wps:wsp>
                            <wps:cNvPr id="101" name="Freeform 101"/>
                            <wps:cNvSpPr>
                              <a:spLocks/>
                            </wps:cNvSpPr>
                            <wps:spPr bwMode="auto">
                              <a:xfrm>
                                <a:off x="0" y="50800"/>
                                <a:ext cx="1325563" cy="1319213"/>
                              </a:xfrm>
                              <a:custGeom>
                                <a:avLst/>
                                <a:gdLst>
                                  <a:gd name="T0" fmla="*/ 5 w 835"/>
                                  <a:gd name="T1" fmla="*/ 831 h 831"/>
                                  <a:gd name="T2" fmla="*/ 0 w 835"/>
                                  <a:gd name="T3" fmla="*/ 831 h 831"/>
                                  <a:gd name="T4" fmla="*/ 831 w 835"/>
                                  <a:gd name="T5" fmla="*/ 0 h 831"/>
                                  <a:gd name="T6" fmla="*/ 835 w 835"/>
                                  <a:gd name="T7" fmla="*/ 0 h 831"/>
                                  <a:gd name="T8" fmla="*/ 5 w 835"/>
                                  <a:gd name="T9" fmla="*/ 831 h 831"/>
                                </a:gdLst>
                                <a:ahLst/>
                                <a:cxnLst>
                                  <a:cxn ang="0">
                                    <a:pos x="T0" y="T1"/>
                                  </a:cxn>
                                  <a:cxn ang="0">
                                    <a:pos x="T2" y="T3"/>
                                  </a:cxn>
                                  <a:cxn ang="0">
                                    <a:pos x="T4" y="T5"/>
                                  </a:cxn>
                                  <a:cxn ang="0">
                                    <a:pos x="T6" y="T7"/>
                                  </a:cxn>
                                  <a:cxn ang="0">
                                    <a:pos x="T8" y="T9"/>
                                  </a:cxn>
                                </a:cxnLst>
                                <a:rect l="0" t="0" r="r" b="b"/>
                                <a:pathLst>
                                  <a:path w="835" h="831">
                                    <a:moveTo>
                                      <a:pt x="5" y="831"/>
                                    </a:moveTo>
                                    <a:lnTo>
                                      <a:pt x="0" y="831"/>
                                    </a:lnTo>
                                    <a:lnTo>
                                      <a:pt x="831" y="0"/>
                                    </a:lnTo>
                                    <a:lnTo>
                                      <a:pt x="835" y="0"/>
                                    </a:lnTo>
                                    <a:lnTo>
                                      <a:pt x="5" y="831"/>
                                    </a:lnTo>
                                    <a:close/>
                                  </a:path>
                                </a:pathLst>
                              </a:custGeom>
                              <a:grpFill/>
                              <a:ln/>
                            </wps:spPr>
                            <wps:style>
                              <a:lnRef idx="2">
                                <a:schemeClr val="dk1"/>
                              </a:lnRef>
                              <a:fillRef idx="1">
                                <a:schemeClr val="lt1"/>
                              </a:fillRef>
                              <a:effectRef idx="0">
                                <a:schemeClr val="dk1"/>
                              </a:effectRef>
                              <a:fontRef idx="minor">
                                <a:schemeClr val="dk1"/>
                              </a:fontRef>
                            </wps:style>
                            <wps:bodyPr vert="horz" wrap="square" lIns="91440" tIns="45720" rIns="91440" bIns="45720" numCol="1" anchor="t" anchorCtr="0" compatLnSpc="1">
                              <a:prstTxWarp prst="textNoShape">
                                <a:avLst/>
                              </a:prstTxWarp>
                            </wps:bodyPr>
                          </wps:wsp>
                        </wpg:grpSp>
                      </wpg:grpSp>
                      <wps:wsp>
                        <wps:cNvPr id="102" name="Text Box 102"/>
                        <wps:cNvSpPr txBox="1"/>
                        <wps:spPr>
                          <a:xfrm>
                            <a:off x="0" y="0"/>
                            <a:ext cx="2228850" cy="8229600"/>
                          </a:xfrm>
                          <a:prstGeom prst="rect">
                            <a:avLst/>
                          </a:prstGeom>
                          <a:solidFill>
                            <a:schemeClr val="accent6">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3DD0FFBA" w14:textId="77777777" w:rsidR="00DE1D03" w:rsidRPr="009537F8" w:rsidRDefault="00DE1D03" w:rsidP="00D86DC1">
                              <w:pPr>
                                <w:rPr>
                                  <w:rFonts w:asciiTheme="majorHAnsi" w:eastAsiaTheme="majorEastAsia" w:hAnsiTheme="majorHAnsi" w:cstheme="majorBidi"/>
                                  <w:caps/>
                                  <w:sz w:val="18"/>
                                </w:rPr>
                              </w:pPr>
                            </w:p>
                            <w:p w14:paraId="15EF65DA" w14:textId="5DD1FD23" w:rsidR="00DE1D03" w:rsidRPr="006A464E" w:rsidRDefault="00DE1D03" w:rsidP="00D86DC1">
                              <w:pPr>
                                <w:rPr>
                                  <w:rFonts w:ascii="Arial Narrow" w:hAnsi="Arial Narrow" w:cstheme="minorHAnsi"/>
                                  <w:b/>
                                  <w:bCs/>
                                  <w:caps/>
                                  <w:sz w:val="52"/>
                                  <w:szCs w:val="96"/>
                                </w:rPr>
                              </w:pPr>
                              <w:r>
                                <w:rPr>
                                  <w:rFonts w:ascii="Arial Narrow" w:hAnsi="Arial Narrow" w:cstheme="minorHAnsi"/>
                                  <w:b/>
                                  <w:bCs/>
                                  <w:caps/>
                                  <w:sz w:val="52"/>
                                  <w:szCs w:val="96"/>
                                </w:rPr>
                                <w:t>Safeguarding Policy</w:t>
                              </w:r>
                            </w:p>
                            <w:p w14:paraId="1C232986" w14:textId="77777777" w:rsidR="00DE1D03" w:rsidRPr="009537F8" w:rsidRDefault="00DE1D03" w:rsidP="00D86DC1">
                              <w:pPr>
                                <w:rPr>
                                  <w:sz w:val="18"/>
                                </w:rPr>
                              </w:pPr>
                            </w:p>
                          </w:txbxContent>
                        </wps:txbx>
                        <wps:bodyPr rot="0" spcFirstLastPara="0" vertOverflow="overflow" horzOverflow="overflow" vert="horz" wrap="square" lIns="228600" tIns="1600200" rIns="228600" bIns="228600" numCol="1" spcCol="0" rtlCol="0" fromWordArt="0" anchor="t" anchorCtr="0" forceAA="0" compatLnSpc="1">
                          <a:prstTxWarp prst="textNoShape">
                            <a:avLst/>
                          </a:prstTxWarp>
                          <a:noAutofit/>
                        </wps:bodyPr>
                      </wps:wsp>
                    </wpg:wgp>
                  </a:graphicData>
                </a:graphic>
                <wp14:sizeRelH relativeFrom="margin">
                  <wp14:pctWidth>37000</wp14:pctWidth>
                </wp14:sizeRelH>
                <wp14:sizeRelV relativeFrom="margin">
                  <wp14:pctHeight>0</wp14:pctHeight>
                </wp14:sizeRelV>
              </wp:anchor>
            </w:drawing>
          </mc:Choice>
          <mc:Fallback>
            <w:pict>
              <v:group w14:anchorId="68B6D10D" id="Group 86" o:spid="_x0000_s1026" style="position:absolute;margin-left:0;margin-top:0;width:175.6pt;height:680.25pt;z-index:251660288;mso-width-percent:370;mso-wrap-distance-left:36pt;mso-wrap-distance-right:36pt;mso-position-horizontal:left;mso-position-horizontal-relative:margin;mso-position-vertical:top;mso-position-vertical-relative:margin;mso-width-percent:370;mso-width-relative:margin;mso-height-relative:margin" coordsize="22304,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">
                <v:group id="Group 87" o:spid="_x0000_s1027" style="position:absolute;width:22304;height:82296" coordsize="22304,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28" style="position:absolute;width:22288;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" filled="f" strokecolor="black [3200]" strokeweight="1pt"/>
                  <v:group id="Group 68" o:spid="_x0000_s1029" style="position:absolute;left:5238;top:37052;width:17066;height:22780" coordsize="17065,2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90" o:spid="_x0000_s1030" style="position:absolute;left:9867;top:19442;width:80;height:6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" path="m,4r5,l5,,,4xe" filled="f" strokecolor="black [3200]" strokeweight="1pt">
                      <v:stroke joinstyle="miter"/>
                      <v:path arrowok="t" o:connecttype="custom" o:connectlocs="0,6350;7938,6350;7938,0;0,6350" o:connectangles="0,0,0,0"/>
                    </v:shape>
                    <v:shape id="Freeform 91" o:spid="_x0000_s1031" style="position:absolute;width:17065;height:17224;visibility:visible;mso-wrap-style:square;v-text-anchor:top" coordsize="107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" path="m1075,9r,-9l,1075r,5l,1085,1075,9xe" filled="f" strokecolor="black [3200]" strokeweight="1pt">
                      <v:stroke joinstyle="miter"/>
                      <v:path arrowok="t" o:connecttype="custom" o:connectlocs="1706563,14288;1706563,0;0,1706563;0,1714500;0,1722438;1706563,14288" o:connectangles="0,0,0,0,0,0"/>
                    </v:shape>
                    <v:shape id="Freeform 92" o:spid="_x0000_s1032" style="position:absolute;top:2413;width:17065;height:17287;visibility:visible;mso-wrap-style:square;v-text-anchor:top" coordsize="1075,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" path="m1075,l,1080r,9l1075,9r,-9xe" filled="f" strokecolor="black [3200]" strokeweight="1pt">
                      <v:stroke joinstyle="miter"/>
                      <v:path arrowok="t" o:connecttype="custom" o:connectlocs="1706563,0;0,1714500;0,1728788;1706563,14288;1706563,0" o:connectangles="0,0,0,0,0"/>
                    </v:shape>
                    <v:shape id="Freeform 93" o:spid="_x0000_s1033" style="position:absolute;top:1095;width:17065;height:17367;visibility:visible;mso-wrap-style:square;v-text-anchor:top" coordsize="1075,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" path="m1075,l,1076r,18l1075,19r,-19xe" filled="f" strokecolor="black [3200]" strokeweight="1pt">
                      <v:stroke joinstyle="miter"/>
                      <v:path arrowok="t" o:connecttype="custom" o:connectlocs="1706563,0;0,1708150;0,1736725;1706563,30163;1706563,0" o:connectangles="0,0,0,0,0"/>
                    </v:shape>
                    <v:shape id="Freeform 94" o:spid="_x0000_s1034" style="position:absolute;top:5413;width:17065;height:17367;visibility:visible;mso-wrap-style:square;v-text-anchor:top" coordsize="1075,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" path="m,1076r,18l1075,19r,-19l,1076xe" filled="f" strokecolor="black [3200]" strokeweight="1pt">
                      <v:stroke joinstyle="miter"/>
                      <v:path arrowok="t" o:connecttype="custom" o:connectlocs="0,1708150;0,1736725;1706563,30163;1706563,0;0,1708150" o:connectangles="0,0,0,0,0"/>
                    </v:shape>
                    <v:shape id="Freeform 95" o:spid="_x0000_s1035" style="position:absolute;top:1682;width:17065;height:17225;visibility:visible;mso-wrap-style:square;v-text-anchor:top" coordsize="107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" path="m1075,l,1075r,10l1075,9r,-9xe" filled="f" strokecolor="black [3200]" strokeweight="1pt">
                      <v:stroke joinstyle="miter"/>
                      <v:path arrowok="t" o:connecttype="custom" o:connectlocs="1706563,0;0,1706563;0,1722438;1706563,14288;1706563,0" o:connectangles="0,0,0,0,0"/>
                    </v:shape>
                  </v:group>
                  <v:group id="Group 3" o:spid="_x0000_s1036" style="position:absolute;left:9048;width:13240;height:13716" coordsize="13255,1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97" o:spid="_x0000_s1037" style="position:absolute;left:4619;width:8636;height:8651;visibility:visible;mso-wrap-style:square;v-text-anchor:top" coordsize="54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" path="m,545r,l540,r4,5l,545xe" filled="f" strokecolor="black [3200]" strokeweight="1pt">
                      <v:stroke joinstyle="miter"/>
                      <v:path arrowok="t" o:connecttype="custom" o:connectlocs="0,865188;0,865188;857250,0;863600,7938;0,865188" o:connectangles="0,0,0,0,0"/>
                    </v:shape>
                    <v:shape id="Freeform 98" o:spid="_x0000_s1038" style="position:absolute;left:2413;top:730;width:10842;height:10779;visibility:visible;mso-wrap-style:square;v-text-anchor:top" coordsize="68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" path="m,679r,l679,r4,l,679xe" filled="f" strokecolor="black [3200]" strokeweight="1pt">
                      <v:stroke joinstyle="miter"/>
                      <v:path arrowok="t" o:connecttype="custom" o:connectlocs="0,1077913;0,1077913;1077913,0;1084263,0;0,1077913" o:connectangles="0,0,0,0,0"/>
                    </v:shape>
                    <v:shape id="Freeform 99" o:spid="_x0000_s1039" style="position:absolute;left:2571;top:365;width:10684;height:10620;visibility:visible;mso-wrap-style:square;v-text-anchor:top" coordsize="67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" path="m4,669r-4,l669,r4,l4,669xe" filled="f" strokecolor="black [3200]" strokeweight="1pt">
                      <v:stroke joinstyle="miter"/>
                      <v:path arrowok="t" o:connecttype="custom" o:connectlocs="6350,1062038;0,1062038;1062038,0;1068388,0;6350,1062038" o:connectangles="0,0,0,0,0"/>
                    </v:shape>
                    <v:shape id="Freeform 100" o:spid="_x0000_s1040" style="position:absolute;left:3730;top:1539;width:9525;height:9525;visibility:visible;mso-wrap-style:square;v-text-anchor:top" coordsize="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" path="m5,600l,595,596,r4,5l5,600xe" filled="f" strokecolor="black [3200]" strokeweight="1pt">
                      <v:stroke joinstyle="miter"/>
                      <v:path arrowok="t" o:connecttype="custom" o:connectlocs="7938,952500;0,944563;946150,0;952500,7938;7938,952500" o:connectangles="0,0,0,0,0"/>
                    </v:shape>
                    <v:shape id="Freeform 101" o:spid="_x0000_s1041" style="position:absolute;top:508;width:13255;height:13192;visibility:visible;mso-wrap-style:square;v-text-anchor:top" coordsize="8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" path="m5,831r-5,l831,r4,l5,831xe" filled="f" strokecolor="black [3200]" strokeweight="1pt">
                      <v:stroke joinstyle="miter"/>
                      <v:path arrowok="t" o:connecttype="custom" o:connectlocs="7938,1319213;0,1319213;1319213,0;1325563,0;7938,1319213" o:connectangles="0,0,0,0,0"/>
                    </v:shape>
                  </v:group>
                </v:group>
                <v:shapetype id="_x0000_t202" coordsize="21600,21600" o:spt="202" path="m,l,21600r21600,l21600,xe">
                  <v:stroke joinstyle="miter"/>
                  <v:path gradientshapeok="t" o:connecttype="rect"/>
                </v:shapetype>
                <v:shape id="Text Box 102" o:spid="_x0000_s1042" type="#_x0000_t202" style="position:absolute;width:22288;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" fillcolor="#c5e0b3 [1305]" strokecolor="black [3200]" strokeweight="1pt">
                  <v:textbox inset="18pt,126pt,18pt,18pt">
                    <w:txbxContent>
                      <w:p w14:paraId="3DD0FFBA" w14:textId="77777777" w:rsidR="00DE1D03" w:rsidRPr="009537F8" w:rsidRDefault="00DE1D03" w:rsidP="00D86DC1">
                        <w:pPr>
                          <w:rPr>
                            <w:rFonts w:asciiTheme="majorHAnsi" w:eastAsiaTheme="majorEastAsia" w:hAnsiTheme="majorHAnsi" w:cstheme="majorBidi"/>
                            <w:caps/>
                            <w:sz w:val="18"/>
                          </w:rPr>
                        </w:pPr>
                      </w:p>
                      <w:p w14:paraId="15EF65DA" w14:textId="5DD1FD23" w:rsidR="00DE1D03" w:rsidRPr="006A464E" w:rsidRDefault="00DE1D03" w:rsidP="00D86DC1">
                        <w:pPr>
                          <w:rPr>
                            <w:rFonts w:ascii="Arial Narrow" w:hAnsi="Arial Narrow" w:cstheme="minorHAnsi"/>
                            <w:b/>
                            <w:bCs/>
                            <w:caps/>
                            <w:sz w:val="52"/>
                            <w:szCs w:val="96"/>
                          </w:rPr>
                        </w:pPr>
                        <w:r>
                          <w:rPr>
                            <w:rFonts w:ascii="Arial Narrow" w:hAnsi="Arial Narrow" w:cstheme="minorHAnsi"/>
                            <w:b/>
                            <w:bCs/>
                            <w:caps/>
                            <w:sz w:val="52"/>
                            <w:szCs w:val="96"/>
                          </w:rPr>
                          <w:t>Safeguarding Policy</w:t>
                        </w:r>
                      </w:p>
                      <w:p w14:paraId="1C232986" w14:textId="77777777" w:rsidR="00DE1D03" w:rsidRPr="009537F8" w:rsidRDefault="00DE1D03" w:rsidP="00D86DC1">
                        <w:pPr>
                          <w:rPr>
                            <w:sz w:val="18"/>
                          </w:rPr>
                        </w:pPr>
                      </w:p>
                    </w:txbxContent>
                  </v:textbox>
                </v:shape>
                <w10:wrap type="square" anchorx="margin" anchory="margin"/>
              </v:group>
            </w:pict>
          </mc:Fallback>
        </mc:AlternateContent>
      </w:r>
      <w:r>
        <w:rPr>
          <w:noProof/>
        </w:rPr>
        <w:drawing>
          <wp:anchor distT="0" distB="0" distL="114300" distR="114300" simplePos="0" relativeHeight="251661312" behindDoc="0" locked="0" layoutInCell="1" allowOverlap="1" wp14:anchorId="45B4E087" wp14:editId="47168584">
            <wp:simplePos x="0" y="0"/>
            <wp:positionH relativeFrom="margin">
              <wp:align>right</wp:align>
            </wp:positionH>
            <wp:positionV relativeFrom="paragraph">
              <wp:posOffset>-6985</wp:posOffset>
            </wp:positionV>
            <wp:extent cx="1314450" cy="1304925"/>
            <wp:effectExtent l="0" t="0" r="0" b="9525"/>
            <wp:wrapNone/>
            <wp:docPr id="1" name="Picture 1" descr="https://img.cdn.schooljotter2.com/sampled/5527791/138/138/no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cdn.schooljotter2.com/sampled/5527791/138/138/nocro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4450"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0ED1D6" w14:textId="77777777" w:rsidR="00D86DC1" w:rsidRPr="00702789" w:rsidRDefault="00D86DC1" w:rsidP="00D86DC1">
      <w:pPr>
        <w:rPr>
          <w:rFonts w:ascii="Arial Narrow" w:hAnsi="Arial Narrow"/>
        </w:rPr>
      </w:pPr>
    </w:p>
    <w:p w14:paraId="6994AF38" w14:textId="77777777" w:rsidR="00D86DC1" w:rsidRPr="00702789" w:rsidRDefault="00D86DC1" w:rsidP="00D86DC1">
      <w:pPr>
        <w:rPr>
          <w:rFonts w:ascii="Arial Narrow" w:hAnsi="Arial Narrow"/>
        </w:rPr>
      </w:pPr>
    </w:p>
    <w:p w14:paraId="0812E531" w14:textId="77777777" w:rsidR="00D86DC1" w:rsidRDefault="00D86DC1" w:rsidP="00D86DC1">
      <w:pPr>
        <w:rPr>
          <w:rFonts w:ascii="Arial Narrow" w:hAnsi="Arial Narrow"/>
        </w:rPr>
      </w:pPr>
    </w:p>
    <w:p w14:paraId="57EF4737" w14:textId="77777777" w:rsidR="00D86DC1" w:rsidRDefault="00D86DC1" w:rsidP="00D86DC1">
      <w:pPr>
        <w:rPr>
          <w:rFonts w:ascii="Arial Narrow" w:hAnsi="Arial Narrow"/>
        </w:rPr>
      </w:pPr>
    </w:p>
    <w:p w14:paraId="118BEE96" w14:textId="77777777" w:rsidR="00D86DC1" w:rsidRDefault="00D86DC1" w:rsidP="00D86DC1">
      <w:pPr>
        <w:rPr>
          <w:rFonts w:ascii="Arial Narrow" w:hAnsi="Arial Narrow"/>
        </w:rPr>
      </w:pPr>
    </w:p>
    <w:p w14:paraId="404CAFA8" w14:textId="77777777" w:rsidR="00D86DC1" w:rsidRDefault="00D86DC1" w:rsidP="00D86DC1">
      <w:pPr>
        <w:rPr>
          <w:rFonts w:ascii="Arial Narrow" w:hAnsi="Arial Narrow"/>
        </w:rPr>
      </w:pPr>
    </w:p>
    <w:p w14:paraId="58FB9E97" w14:textId="77777777" w:rsidR="00D86DC1" w:rsidRDefault="00D86DC1" w:rsidP="00D86DC1">
      <w:pPr>
        <w:jc w:val="right"/>
        <w:rPr>
          <w:rFonts w:ascii="Arial Narrow" w:hAnsi="Arial Narrow"/>
        </w:rPr>
      </w:pPr>
    </w:p>
    <w:p w14:paraId="47FFE989" w14:textId="77777777" w:rsidR="00D86DC1" w:rsidRPr="00702789" w:rsidRDefault="00D86DC1" w:rsidP="00D86DC1">
      <w:pPr>
        <w:jc w:val="right"/>
        <w:rPr>
          <w:rFonts w:ascii="Arial Narrow" w:hAnsi="Arial Narrow"/>
        </w:rPr>
      </w:pPr>
      <w:r w:rsidRPr="00702789">
        <w:rPr>
          <w:rFonts w:ascii="Arial Narrow" w:hAnsi="Arial Narrow"/>
        </w:rPr>
        <w:t>Head</w:t>
      </w:r>
      <w:r>
        <w:rPr>
          <w:rFonts w:ascii="Arial Narrow" w:hAnsi="Arial Narrow"/>
        </w:rPr>
        <w:t>t</w:t>
      </w:r>
      <w:r w:rsidRPr="00702789">
        <w:rPr>
          <w:rFonts w:ascii="Arial Narrow" w:hAnsi="Arial Narrow"/>
        </w:rPr>
        <w:t xml:space="preserve">eacher – </w:t>
      </w:r>
      <w:r>
        <w:rPr>
          <w:rFonts w:ascii="Arial Narrow" w:hAnsi="Arial Narrow"/>
        </w:rPr>
        <w:t>Miss H Kearsley</w:t>
      </w:r>
    </w:p>
    <w:p w14:paraId="3FAF0F13" w14:textId="77777777" w:rsidR="00D86DC1" w:rsidRDefault="00D86DC1" w:rsidP="00D86DC1">
      <w:pPr>
        <w:rPr>
          <w:rFonts w:ascii="Arial Narrow" w:hAnsi="Arial Narrow"/>
        </w:rPr>
      </w:pPr>
    </w:p>
    <w:p w14:paraId="39E231BB" w14:textId="77777777" w:rsidR="00D86DC1" w:rsidRPr="00702789" w:rsidRDefault="00D86DC1" w:rsidP="00D86DC1">
      <w:pPr>
        <w:rPr>
          <w:rFonts w:ascii="Arial Narrow" w:hAnsi="Arial Narrow"/>
        </w:rPr>
      </w:pPr>
      <w:r w:rsidRPr="00814DFA">
        <w:rPr>
          <w:rFonts w:ascii="Gill Sans MT" w:hAnsi="Gill Sans MT" w:cs="Arial"/>
          <w:b/>
          <w:noProof/>
          <w:sz w:val="18"/>
          <w:szCs w:val="18"/>
        </w:rPr>
        <mc:AlternateContent>
          <mc:Choice Requires="wps">
            <w:drawing>
              <wp:anchor distT="45720" distB="45720" distL="114300" distR="114300" simplePos="0" relativeHeight="251662336" behindDoc="0" locked="0" layoutInCell="1" allowOverlap="1" wp14:anchorId="460CF710" wp14:editId="7A6F000B">
                <wp:simplePos x="0" y="0"/>
                <wp:positionH relativeFrom="margin">
                  <wp:align>right</wp:align>
                </wp:positionH>
                <wp:positionV relativeFrom="paragraph">
                  <wp:posOffset>10795</wp:posOffset>
                </wp:positionV>
                <wp:extent cx="2360930" cy="74295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42950"/>
                        </a:xfrm>
                        <a:prstGeom prst="rect">
                          <a:avLst/>
                        </a:prstGeom>
                        <a:solidFill>
                          <a:schemeClr val="accent6">
                            <a:lumMod val="40000"/>
                            <a:lumOff val="60000"/>
                          </a:schemeClr>
                        </a:solidFill>
                        <a:ln>
                          <a:headEnd/>
                          <a:tailEnd/>
                        </a:ln>
                      </wps:spPr>
                      <wps:style>
                        <a:lnRef idx="2">
                          <a:schemeClr val="dk1"/>
                        </a:lnRef>
                        <a:fillRef idx="1">
                          <a:schemeClr val="lt1"/>
                        </a:fillRef>
                        <a:effectRef idx="0">
                          <a:schemeClr val="dk1"/>
                        </a:effectRef>
                        <a:fontRef idx="minor">
                          <a:schemeClr val="dk1"/>
                        </a:fontRef>
                      </wps:style>
                      <wps:txbx>
                        <w:txbxContent>
                          <w:p w14:paraId="7A268B32" w14:textId="736770F0" w:rsidR="00DE1D03" w:rsidRPr="003F6F2F" w:rsidRDefault="00DE1D03" w:rsidP="00D86DC1">
                            <w:pPr>
                              <w:rPr>
                                <w:rFonts w:ascii="Arial Narrow" w:hAnsi="Arial Narrow"/>
                                <w:b/>
                                <w:sz w:val="80"/>
                                <w:szCs w:val="80"/>
                              </w:rPr>
                            </w:pPr>
                            <w:r w:rsidRPr="003F6F2F">
                              <w:rPr>
                                <w:rFonts w:ascii="Arial Narrow" w:hAnsi="Arial Narrow"/>
                                <w:b/>
                                <w:sz w:val="80"/>
                                <w:szCs w:val="80"/>
                              </w:rPr>
                              <w:t>202</w:t>
                            </w:r>
                            <w:r>
                              <w:rPr>
                                <w:rFonts w:ascii="Arial Narrow" w:hAnsi="Arial Narrow"/>
                                <w:b/>
                                <w:sz w:val="80"/>
                                <w:szCs w:val="80"/>
                              </w:rPr>
                              <w:t>4</w:t>
                            </w:r>
                            <w:r w:rsidRPr="003F6F2F">
                              <w:rPr>
                                <w:rFonts w:ascii="Arial Narrow" w:hAnsi="Arial Narrow"/>
                                <w:b/>
                                <w:sz w:val="80"/>
                                <w:szCs w:val="80"/>
                              </w:rPr>
                              <w:t>-202</w:t>
                            </w:r>
                            <w:r>
                              <w:rPr>
                                <w:rFonts w:ascii="Arial Narrow" w:hAnsi="Arial Narrow"/>
                                <w:b/>
                                <w:sz w:val="80"/>
                                <w:szCs w:val="80"/>
                              </w:rPr>
                              <w:t>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60CF710" id="Text Box 2" o:spid="_x0000_s1043" type="#_x0000_t202" style="position:absolute;margin-left:134.7pt;margin-top:.85pt;width:185.9pt;height:58.5pt;z-index:251662336;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" fillcolor="#c5e0b3 [1305]" strokecolor="black [3200]" strokeweight="1pt">
                <v:textbox>
                  <w:txbxContent>
                    <w:p w14:paraId="7A268B32" w14:textId="736770F0" w:rsidR="00DE1D03" w:rsidRPr="003F6F2F" w:rsidRDefault="00DE1D03" w:rsidP="00D86DC1">
                      <w:pPr>
                        <w:rPr>
                          <w:rFonts w:ascii="Arial Narrow" w:hAnsi="Arial Narrow"/>
                          <w:b/>
                          <w:sz w:val="80"/>
                          <w:szCs w:val="80"/>
                        </w:rPr>
                      </w:pPr>
                      <w:r w:rsidRPr="003F6F2F">
                        <w:rPr>
                          <w:rFonts w:ascii="Arial Narrow" w:hAnsi="Arial Narrow"/>
                          <w:b/>
                          <w:sz w:val="80"/>
                          <w:szCs w:val="80"/>
                        </w:rPr>
                        <w:t>202</w:t>
                      </w:r>
                      <w:r>
                        <w:rPr>
                          <w:rFonts w:ascii="Arial Narrow" w:hAnsi="Arial Narrow"/>
                          <w:b/>
                          <w:sz w:val="80"/>
                          <w:szCs w:val="80"/>
                        </w:rPr>
                        <w:t>4</w:t>
                      </w:r>
                      <w:r w:rsidRPr="003F6F2F">
                        <w:rPr>
                          <w:rFonts w:ascii="Arial Narrow" w:hAnsi="Arial Narrow"/>
                          <w:b/>
                          <w:sz w:val="80"/>
                          <w:szCs w:val="80"/>
                        </w:rPr>
                        <w:t>-202</w:t>
                      </w:r>
                      <w:r>
                        <w:rPr>
                          <w:rFonts w:ascii="Arial Narrow" w:hAnsi="Arial Narrow"/>
                          <w:b/>
                          <w:sz w:val="80"/>
                          <w:szCs w:val="80"/>
                        </w:rPr>
                        <w:t>5</w:t>
                      </w:r>
                    </w:p>
                  </w:txbxContent>
                </v:textbox>
                <w10:wrap type="square" anchorx="margin"/>
              </v:shape>
            </w:pict>
          </mc:Fallback>
        </mc:AlternateContent>
      </w:r>
    </w:p>
    <w:p w14:paraId="359AA701" w14:textId="77777777" w:rsidR="00D86DC1" w:rsidRPr="00702789" w:rsidRDefault="00D86DC1" w:rsidP="00D86DC1">
      <w:pPr>
        <w:rPr>
          <w:rFonts w:ascii="Arial Narrow" w:hAnsi="Arial Narrow"/>
        </w:rPr>
      </w:pPr>
    </w:p>
    <w:p w14:paraId="0905A390" w14:textId="77777777" w:rsidR="00D86DC1" w:rsidRDefault="00D86DC1" w:rsidP="00D86DC1">
      <w:pPr>
        <w:jc w:val="both"/>
        <w:rPr>
          <w:rFonts w:cs="Arial"/>
        </w:rPr>
      </w:pPr>
    </w:p>
    <w:p w14:paraId="386088C1" w14:textId="77777777" w:rsidR="00D86DC1" w:rsidRPr="00EC7049" w:rsidRDefault="00D86DC1" w:rsidP="00D86DC1">
      <w:pPr>
        <w:jc w:val="both"/>
        <w:rPr>
          <w:rFonts w:cs="Arial"/>
        </w:rPr>
      </w:pPr>
    </w:p>
    <w:p w14:paraId="6A6B2BDA" w14:textId="77777777" w:rsidR="00D86DC1" w:rsidRPr="00EC7049" w:rsidRDefault="00D86DC1" w:rsidP="00D86DC1">
      <w:pPr>
        <w:jc w:val="both"/>
        <w:rPr>
          <w:rFonts w:cs="Arial"/>
        </w:rPr>
      </w:pPr>
    </w:p>
    <w:p w14:paraId="2C7E3EEF" w14:textId="77777777" w:rsidR="00D86DC1" w:rsidRDefault="00D86DC1" w:rsidP="00D86DC1">
      <w:pPr>
        <w:rPr>
          <w:rFonts w:ascii="Gill Sans MT" w:hAnsi="Gill Sans MT" w:cs="Arial"/>
          <w:b/>
        </w:rPr>
      </w:pPr>
    </w:p>
    <w:p w14:paraId="02413084" w14:textId="77777777" w:rsidR="00D86DC1" w:rsidRDefault="00D86DC1" w:rsidP="00D86DC1">
      <w:pPr>
        <w:rPr>
          <w:rFonts w:ascii="Gill Sans MT" w:hAnsi="Gill Sans MT" w:cs="Arial"/>
          <w:b/>
        </w:rPr>
      </w:pPr>
    </w:p>
    <w:p w14:paraId="19EEFBB1" w14:textId="77777777" w:rsidR="00D86DC1" w:rsidRDefault="00D86DC1" w:rsidP="00D86DC1">
      <w:pPr>
        <w:rPr>
          <w:rFonts w:ascii="Gill Sans MT" w:hAnsi="Gill Sans MT" w:cs="Arial"/>
          <w:b/>
        </w:rPr>
      </w:pPr>
    </w:p>
    <w:p w14:paraId="003A7093" w14:textId="77777777" w:rsidR="00D86DC1" w:rsidRDefault="00D86DC1" w:rsidP="00D86DC1">
      <w:pPr>
        <w:rPr>
          <w:rFonts w:ascii="Gill Sans MT" w:hAnsi="Gill Sans MT" w:cs="Arial"/>
          <w:b/>
        </w:rPr>
      </w:pPr>
    </w:p>
    <w:p w14:paraId="5CFD7584" w14:textId="77777777" w:rsidR="00D86DC1" w:rsidRDefault="00D86DC1" w:rsidP="00D86DC1">
      <w:pPr>
        <w:rPr>
          <w:rFonts w:ascii="Gill Sans MT" w:hAnsi="Gill Sans MT" w:cs="Arial"/>
          <w:b/>
        </w:rPr>
      </w:pPr>
    </w:p>
    <w:p w14:paraId="0292390D" w14:textId="77777777" w:rsidR="00D86DC1" w:rsidRDefault="00D86DC1" w:rsidP="00D86DC1">
      <w:pPr>
        <w:rPr>
          <w:rFonts w:ascii="Gill Sans MT" w:hAnsi="Gill Sans MT" w:cs="Arial"/>
          <w:b/>
          <w:sz w:val="18"/>
          <w:szCs w:val="18"/>
        </w:rPr>
      </w:pPr>
    </w:p>
    <w:p w14:paraId="3EA35F65" w14:textId="77777777" w:rsidR="00D86DC1" w:rsidRDefault="00D86DC1" w:rsidP="00D86DC1">
      <w:pPr>
        <w:rPr>
          <w:rFonts w:ascii="Gill Sans MT" w:hAnsi="Gill Sans MT" w:cs="Arial"/>
          <w:b/>
          <w:sz w:val="18"/>
          <w:szCs w:val="18"/>
        </w:rPr>
      </w:pPr>
    </w:p>
    <w:p w14:paraId="1C8F7DF6" w14:textId="77777777" w:rsidR="00D86DC1" w:rsidRDefault="00D86DC1" w:rsidP="00D86DC1">
      <w:pPr>
        <w:rPr>
          <w:rFonts w:ascii="Gill Sans MT" w:hAnsi="Gill Sans MT" w:cs="Arial"/>
          <w:b/>
          <w:sz w:val="18"/>
          <w:szCs w:val="18"/>
        </w:rPr>
      </w:pPr>
    </w:p>
    <w:p w14:paraId="47E00FCC" w14:textId="77777777" w:rsidR="00D86DC1" w:rsidRDefault="00D86DC1" w:rsidP="00D86DC1">
      <w:pPr>
        <w:rPr>
          <w:rFonts w:ascii="Gill Sans MT" w:hAnsi="Gill Sans MT" w:cs="Arial"/>
          <w:b/>
          <w:sz w:val="18"/>
          <w:szCs w:val="18"/>
        </w:rPr>
      </w:pPr>
    </w:p>
    <w:tbl>
      <w:tblPr>
        <w:tblpPr w:leftFromText="180" w:rightFromText="180" w:vertAnchor="text" w:horzAnchor="margin" w:tblpXSpec="right" w:tblpY="951"/>
        <w:tblW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0"/>
        <w:gridCol w:w="2172"/>
      </w:tblGrid>
      <w:tr w:rsidR="00D86DC1" w14:paraId="0C1DA862" w14:textId="77777777" w:rsidTr="00DE1D03">
        <w:trPr>
          <w:trHeight w:val="375"/>
        </w:trPr>
        <w:tc>
          <w:tcPr>
            <w:tcW w:w="3210" w:type="dxa"/>
          </w:tcPr>
          <w:p w14:paraId="79CADF3F" w14:textId="77777777" w:rsidR="00D86DC1" w:rsidRDefault="00D86DC1" w:rsidP="00DE1D03">
            <w:pPr>
              <w:rPr>
                <w:rFonts w:ascii="Arial Narrow" w:hAnsi="Arial Narrow" w:cs="Arial"/>
                <w:szCs w:val="18"/>
              </w:rPr>
            </w:pPr>
            <w:r>
              <w:rPr>
                <w:rFonts w:ascii="Arial Narrow" w:hAnsi="Arial Narrow" w:cs="Arial"/>
                <w:szCs w:val="18"/>
              </w:rPr>
              <w:t>D</w:t>
            </w:r>
            <w:r w:rsidRPr="00814DFA">
              <w:rPr>
                <w:rFonts w:ascii="Arial Narrow" w:hAnsi="Arial Narrow" w:cs="Arial"/>
                <w:szCs w:val="18"/>
              </w:rPr>
              <w:t>ate written:</w:t>
            </w:r>
          </w:p>
        </w:tc>
        <w:tc>
          <w:tcPr>
            <w:tcW w:w="2172" w:type="dxa"/>
          </w:tcPr>
          <w:p w14:paraId="76E3616E" w14:textId="3B699992" w:rsidR="00D86DC1" w:rsidRDefault="00D86DC1" w:rsidP="00DE1D03">
            <w:pPr>
              <w:rPr>
                <w:rFonts w:ascii="Arial Narrow" w:hAnsi="Arial Narrow" w:cs="Arial"/>
                <w:szCs w:val="18"/>
              </w:rPr>
            </w:pPr>
            <w:r>
              <w:rPr>
                <w:rFonts w:ascii="Arial Narrow" w:hAnsi="Arial Narrow" w:cs="Arial"/>
                <w:szCs w:val="18"/>
              </w:rPr>
              <w:t>September 2024</w:t>
            </w:r>
          </w:p>
        </w:tc>
      </w:tr>
      <w:tr w:rsidR="00D86DC1" w14:paraId="6C88E5E4" w14:textId="77777777" w:rsidTr="00DE1D03">
        <w:trPr>
          <w:trHeight w:val="315"/>
        </w:trPr>
        <w:tc>
          <w:tcPr>
            <w:tcW w:w="3210" w:type="dxa"/>
          </w:tcPr>
          <w:p w14:paraId="68D16EF9" w14:textId="77777777" w:rsidR="00D86DC1" w:rsidRDefault="00D86DC1" w:rsidP="00DE1D03">
            <w:pPr>
              <w:rPr>
                <w:rFonts w:ascii="Arial Narrow" w:hAnsi="Arial Narrow" w:cs="Arial"/>
                <w:szCs w:val="18"/>
              </w:rPr>
            </w:pPr>
            <w:r w:rsidRPr="00814DFA">
              <w:rPr>
                <w:rFonts w:ascii="Arial Narrow" w:hAnsi="Arial Narrow" w:cs="Arial"/>
                <w:szCs w:val="18"/>
              </w:rPr>
              <w:t>Date approved if applicable:</w:t>
            </w:r>
          </w:p>
        </w:tc>
        <w:tc>
          <w:tcPr>
            <w:tcW w:w="2172" w:type="dxa"/>
          </w:tcPr>
          <w:p w14:paraId="459B2936" w14:textId="77777777" w:rsidR="00D86DC1" w:rsidRDefault="00D86DC1" w:rsidP="00DE1D03">
            <w:pPr>
              <w:rPr>
                <w:rFonts w:ascii="Arial Narrow" w:hAnsi="Arial Narrow" w:cs="Arial"/>
                <w:szCs w:val="18"/>
              </w:rPr>
            </w:pPr>
          </w:p>
        </w:tc>
      </w:tr>
      <w:tr w:rsidR="00D86DC1" w14:paraId="423C5DA8" w14:textId="77777777" w:rsidTr="00DE1D03">
        <w:trPr>
          <w:trHeight w:val="540"/>
        </w:trPr>
        <w:tc>
          <w:tcPr>
            <w:tcW w:w="3210" w:type="dxa"/>
          </w:tcPr>
          <w:p w14:paraId="5AE83D89" w14:textId="77777777" w:rsidR="00D86DC1" w:rsidRPr="00814DFA" w:rsidRDefault="00D86DC1" w:rsidP="00DE1D03">
            <w:pPr>
              <w:rPr>
                <w:rFonts w:ascii="Arial Narrow" w:hAnsi="Arial Narrow" w:cs="Arial"/>
                <w:szCs w:val="18"/>
              </w:rPr>
            </w:pPr>
            <w:r w:rsidRPr="00814DFA">
              <w:rPr>
                <w:rFonts w:ascii="Arial Narrow" w:hAnsi="Arial Narrow" w:cs="Arial"/>
                <w:szCs w:val="18"/>
              </w:rPr>
              <w:t>Date to review:</w:t>
            </w:r>
          </w:p>
        </w:tc>
        <w:tc>
          <w:tcPr>
            <w:tcW w:w="2172" w:type="dxa"/>
          </w:tcPr>
          <w:p w14:paraId="1A8D8537" w14:textId="77777777" w:rsidR="00D86DC1" w:rsidRPr="00814DFA" w:rsidRDefault="00D86DC1" w:rsidP="00DE1D03">
            <w:pPr>
              <w:rPr>
                <w:rFonts w:ascii="Arial Narrow" w:hAnsi="Arial Narrow" w:cs="Arial"/>
                <w:szCs w:val="18"/>
              </w:rPr>
            </w:pPr>
          </w:p>
        </w:tc>
      </w:tr>
      <w:tr w:rsidR="00D86DC1" w14:paraId="24EAA97E" w14:textId="77777777" w:rsidTr="00DE1D03">
        <w:trPr>
          <w:trHeight w:val="345"/>
        </w:trPr>
        <w:tc>
          <w:tcPr>
            <w:tcW w:w="3210" w:type="dxa"/>
          </w:tcPr>
          <w:p w14:paraId="20E1C53C" w14:textId="77777777" w:rsidR="00D86DC1" w:rsidRPr="00814DFA" w:rsidRDefault="00D86DC1" w:rsidP="00DE1D03">
            <w:pPr>
              <w:rPr>
                <w:rFonts w:ascii="Arial Narrow" w:hAnsi="Arial Narrow" w:cs="Arial"/>
                <w:szCs w:val="18"/>
              </w:rPr>
            </w:pPr>
            <w:r>
              <w:rPr>
                <w:rFonts w:ascii="Arial Narrow" w:hAnsi="Arial Narrow" w:cs="Arial"/>
                <w:szCs w:val="18"/>
              </w:rPr>
              <w:t>Staff member responsible:</w:t>
            </w:r>
          </w:p>
        </w:tc>
        <w:tc>
          <w:tcPr>
            <w:tcW w:w="2172" w:type="dxa"/>
          </w:tcPr>
          <w:p w14:paraId="1058420D" w14:textId="77777777" w:rsidR="00D86DC1" w:rsidRPr="00814DFA" w:rsidRDefault="00D86DC1" w:rsidP="00DE1D03">
            <w:pPr>
              <w:rPr>
                <w:rFonts w:ascii="Arial Narrow" w:hAnsi="Arial Narrow" w:cs="Arial"/>
                <w:szCs w:val="18"/>
              </w:rPr>
            </w:pPr>
          </w:p>
        </w:tc>
      </w:tr>
      <w:tr w:rsidR="00D86DC1" w14:paraId="62EA0DBD" w14:textId="77777777" w:rsidTr="00DE1D03">
        <w:trPr>
          <w:trHeight w:val="524"/>
        </w:trPr>
        <w:tc>
          <w:tcPr>
            <w:tcW w:w="3210" w:type="dxa"/>
          </w:tcPr>
          <w:p w14:paraId="59750629" w14:textId="77777777" w:rsidR="00D86DC1" w:rsidRDefault="00D86DC1" w:rsidP="00DE1D03">
            <w:pPr>
              <w:rPr>
                <w:rFonts w:ascii="Arial Narrow" w:hAnsi="Arial Narrow" w:cs="Arial"/>
                <w:szCs w:val="18"/>
              </w:rPr>
            </w:pPr>
            <w:r>
              <w:rPr>
                <w:rFonts w:ascii="Arial Narrow" w:hAnsi="Arial Narrow" w:cs="Arial"/>
                <w:szCs w:val="18"/>
              </w:rPr>
              <w:t xml:space="preserve">Governor responsible (if applicable): </w:t>
            </w:r>
          </w:p>
        </w:tc>
        <w:tc>
          <w:tcPr>
            <w:tcW w:w="2172" w:type="dxa"/>
          </w:tcPr>
          <w:p w14:paraId="797A465B" w14:textId="77777777" w:rsidR="00D86DC1" w:rsidRDefault="00D86DC1" w:rsidP="00DE1D03">
            <w:pPr>
              <w:rPr>
                <w:rFonts w:ascii="Arial Narrow" w:hAnsi="Arial Narrow" w:cs="Arial"/>
                <w:szCs w:val="18"/>
              </w:rPr>
            </w:pPr>
          </w:p>
        </w:tc>
      </w:tr>
    </w:tbl>
    <w:p w14:paraId="481DEF17" w14:textId="77777777" w:rsidR="00D86DC1" w:rsidRDefault="00D86DC1" w:rsidP="00D86DC1">
      <w:pPr>
        <w:rPr>
          <w:rFonts w:ascii="Arial Narrow" w:hAnsi="Arial Narrow" w:cs="Arial"/>
          <w:szCs w:val="18"/>
        </w:rPr>
      </w:pPr>
    </w:p>
    <w:p w14:paraId="3F6A209E" w14:textId="77777777" w:rsidR="00D86DC1" w:rsidRDefault="00D86DC1" w:rsidP="00D86DC1">
      <w:pPr>
        <w:rPr>
          <w:rFonts w:ascii="Arial Narrow" w:hAnsi="Arial Narrow" w:cs="Arial"/>
          <w:szCs w:val="18"/>
        </w:rPr>
      </w:pPr>
    </w:p>
    <w:p w14:paraId="65723060" w14:textId="77777777" w:rsidR="00D86DC1" w:rsidRDefault="00D86DC1" w:rsidP="00D86DC1">
      <w:pPr>
        <w:rPr>
          <w:rFonts w:ascii="Arial Narrow" w:hAnsi="Arial Narrow" w:cs="Arial"/>
          <w:b/>
          <w:u w:val="single"/>
        </w:rPr>
      </w:pPr>
      <w:r>
        <w:rPr>
          <w:rFonts w:ascii="Arial Narrow" w:hAnsi="Arial Narrow" w:cs="Arial"/>
          <w:b/>
          <w:u w:val="single"/>
        </w:rPr>
        <w:br w:type="page"/>
      </w:r>
    </w:p>
    <w:p w14:paraId="406425CA" w14:textId="77777777" w:rsidR="004A3CAC" w:rsidRPr="00871F9E" w:rsidRDefault="004A3CAC" w:rsidP="004A3CAC">
      <w:pPr>
        <w:pStyle w:val="TOCHeading"/>
        <w:spacing w:before="0" w:after="120"/>
        <w:rPr>
          <w:rFonts w:ascii="Arial" w:hAnsi="Arial" w:cs="Arial"/>
          <w:b/>
          <w:sz w:val="24"/>
          <w:szCs w:val="24"/>
          <w:lang w:val="en-GB"/>
        </w:rPr>
      </w:pPr>
      <w:r w:rsidRPr="00871F9E">
        <w:rPr>
          <w:rFonts w:ascii="Arial" w:hAnsi="Arial" w:cs="Arial"/>
          <w:b/>
          <w:sz w:val="24"/>
          <w:szCs w:val="24"/>
          <w:lang w:val="en-GB"/>
        </w:rPr>
        <w:lastRenderedPageBreak/>
        <w:t>Contents</w:t>
      </w:r>
    </w:p>
    <w:p w14:paraId="23ED040A" w14:textId="77777777" w:rsidR="001D3968" w:rsidRPr="001D3968" w:rsidRDefault="004A3CAC">
      <w:pPr>
        <w:pStyle w:val="TOC1"/>
        <w:rPr>
          <w:rFonts w:ascii="Calibri" w:eastAsia="Times New Roman" w:hAnsi="Calibri"/>
          <w:noProof/>
          <w:kern w:val="2"/>
          <w:sz w:val="22"/>
          <w:szCs w:val="22"/>
          <w:lang w:val="en-GB" w:eastAsia="en-GB"/>
        </w:rPr>
      </w:pPr>
      <w:r w:rsidRPr="00871F9E">
        <w:rPr>
          <w:rFonts w:cs="Arial"/>
          <w:bCs/>
          <w:noProof/>
          <w:sz w:val="24"/>
          <w:lang w:val="en-GB"/>
        </w:rPr>
        <w:fldChar w:fldCharType="begin"/>
      </w:r>
      <w:r w:rsidRPr="00871F9E">
        <w:rPr>
          <w:rFonts w:cs="Arial"/>
          <w:bCs/>
          <w:noProof/>
          <w:sz w:val="24"/>
          <w:lang w:val="en-GB"/>
        </w:rPr>
        <w:instrText xml:space="preserve"> TOC \o "1-3" \h \z \u </w:instrText>
      </w:r>
      <w:r w:rsidRPr="00871F9E">
        <w:rPr>
          <w:rFonts w:cs="Arial"/>
          <w:bCs/>
          <w:noProof/>
          <w:sz w:val="24"/>
          <w:lang w:val="en-GB"/>
        </w:rPr>
        <w:fldChar w:fldCharType="separate"/>
      </w:r>
      <w:hyperlink w:anchor="_Toc176158866" w:history="1">
        <w:r w:rsidR="001D3968" w:rsidRPr="003E4BBC">
          <w:rPr>
            <w:rStyle w:val="Hyperlink"/>
            <w:noProof/>
          </w:rPr>
          <w:t>Important contacts</w:t>
        </w:r>
        <w:r w:rsidR="001D3968">
          <w:rPr>
            <w:noProof/>
            <w:webHidden/>
          </w:rPr>
          <w:tab/>
        </w:r>
        <w:r w:rsidR="001D3968">
          <w:rPr>
            <w:noProof/>
            <w:webHidden/>
          </w:rPr>
          <w:fldChar w:fldCharType="begin"/>
        </w:r>
        <w:r w:rsidR="001D3968">
          <w:rPr>
            <w:noProof/>
            <w:webHidden/>
          </w:rPr>
          <w:instrText xml:space="preserve"> PAGEREF _Toc176158866 \h </w:instrText>
        </w:r>
        <w:r w:rsidR="001D3968">
          <w:rPr>
            <w:noProof/>
            <w:webHidden/>
          </w:rPr>
        </w:r>
        <w:r w:rsidR="001D3968">
          <w:rPr>
            <w:noProof/>
            <w:webHidden/>
          </w:rPr>
          <w:fldChar w:fldCharType="separate"/>
        </w:r>
        <w:r w:rsidR="001D3968">
          <w:rPr>
            <w:noProof/>
            <w:webHidden/>
          </w:rPr>
          <w:t>4</w:t>
        </w:r>
        <w:r w:rsidR="001D3968">
          <w:rPr>
            <w:noProof/>
            <w:webHidden/>
          </w:rPr>
          <w:fldChar w:fldCharType="end"/>
        </w:r>
      </w:hyperlink>
    </w:p>
    <w:p w14:paraId="5AB4B659" w14:textId="77777777" w:rsidR="001D3968" w:rsidRPr="001D3968" w:rsidRDefault="00241FF1">
      <w:pPr>
        <w:pStyle w:val="TOC1"/>
        <w:rPr>
          <w:rFonts w:ascii="Calibri" w:eastAsia="Times New Roman" w:hAnsi="Calibri"/>
          <w:noProof/>
          <w:kern w:val="2"/>
          <w:sz w:val="22"/>
          <w:szCs w:val="22"/>
          <w:lang w:val="en-GB" w:eastAsia="en-GB"/>
        </w:rPr>
      </w:pPr>
      <w:hyperlink w:anchor="_Toc176158867" w:history="1">
        <w:r w:rsidR="001D3968" w:rsidRPr="003E4BBC">
          <w:rPr>
            <w:rStyle w:val="Hyperlink"/>
            <w:noProof/>
          </w:rPr>
          <w:t>1. Aims</w:t>
        </w:r>
        <w:r w:rsidR="001D3968">
          <w:rPr>
            <w:noProof/>
            <w:webHidden/>
          </w:rPr>
          <w:tab/>
        </w:r>
        <w:r w:rsidR="001D3968">
          <w:rPr>
            <w:noProof/>
            <w:webHidden/>
          </w:rPr>
          <w:fldChar w:fldCharType="begin"/>
        </w:r>
        <w:r w:rsidR="001D3968">
          <w:rPr>
            <w:noProof/>
            <w:webHidden/>
          </w:rPr>
          <w:instrText xml:space="preserve"> PAGEREF _Toc176158867 \h </w:instrText>
        </w:r>
        <w:r w:rsidR="001D3968">
          <w:rPr>
            <w:noProof/>
            <w:webHidden/>
          </w:rPr>
        </w:r>
        <w:r w:rsidR="001D3968">
          <w:rPr>
            <w:noProof/>
            <w:webHidden/>
          </w:rPr>
          <w:fldChar w:fldCharType="separate"/>
        </w:r>
        <w:r w:rsidR="001D3968">
          <w:rPr>
            <w:noProof/>
            <w:webHidden/>
          </w:rPr>
          <w:t>5</w:t>
        </w:r>
        <w:r w:rsidR="001D3968">
          <w:rPr>
            <w:noProof/>
            <w:webHidden/>
          </w:rPr>
          <w:fldChar w:fldCharType="end"/>
        </w:r>
      </w:hyperlink>
    </w:p>
    <w:p w14:paraId="26AE303F" w14:textId="77777777" w:rsidR="001D3968" w:rsidRPr="001D3968" w:rsidRDefault="00241FF1">
      <w:pPr>
        <w:pStyle w:val="TOC1"/>
        <w:rPr>
          <w:rFonts w:ascii="Calibri" w:eastAsia="Times New Roman" w:hAnsi="Calibri"/>
          <w:noProof/>
          <w:kern w:val="2"/>
          <w:sz w:val="22"/>
          <w:szCs w:val="22"/>
          <w:lang w:val="en-GB" w:eastAsia="en-GB"/>
        </w:rPr>
      </w:pPr>
      <w:hyperlink w:anchor="_Toc176158868" w:history="1">
        <w:r w:rsidR="001D3968" w:rsidRPr="003E4BBC">
          <w:rPr>
            <w:rStyle w:val="Hyperlink"/>
            <w:noProof/>
          </w:rPr>
          <w:t>2. Legislation and statutory guidance</w:t>
        </w:r>
        <w:r w:rsidR="001D3968">
          <w:rPr>
            <w:noProof/>
            <w:webHidden/>
          </w:rPr>
          <w:tab/>
        </w:r>
        <w:r w:rsidR="001D3968">
          <w:rPr>
            <w:noProof/>
            <w:webHidden/>
          </w:rPr>
          <w:fldChar w:fldCharType="begin"/>
        </w:r>
        <w:r w:rsidR="001D3968">
          <w:rPr>
            <w:noProof/>
            <w:webHidden/>
          </w:rPr>
          <w:instrText xml:space="preserve"> PAGEREF _Toc176158868 \h </w:instrText>
        </w:r>
        <w:r w:rsidR="001D3968">
          <w:rPr>
            <w:noProof/>
            <w:webHidden/>
          </w:rPr>
        </w:r>
        <w:r w:rsidR="001D3968">
          <w:rPr>
            <w:noProof/>
            <w:webHidden/>
          </w:rPr>
          <w:fldChar w:fldCharType="separate"/>
        </w:r>
        <w:r w:rsidR="001D3968">
          <w:rPr>
            <w:noProof/>
            <w:webHidden/>
          </w:rPr>
          <w:t>5</w:t>
        </w:r>
        <w:r w:rsidR="001D3968">
          <w:rPr>
            <w:noProof/>
            <w:webHidden/>
          </w:rPr>
          <w:fldChar w:fldCharType="end"/>
        </w:r>
      </w:hyperlink>
    </w:p>
    <w:p w14:paraId="07CA2AA7" w14:textId="77777777" w:rsidR="001D3968" w:rsidRPr="001D3968" w:rsidRDefault="00241FF1">
      <w:pPr>
        <w:pStyle w:val="TOC1"/>
        <w:rPr>
          <w:rFonts w:ascii="Calibri" w:eastAsia="Times New Roman" w:hAnsi="Calibri"/>
          <w:noProof/>
          <w:kern w:val="2"/>
          <w:sz w:val="22"/>
          <w:szCs w:val="22"/>
          <w:lang w:val="en-GB" w:eastAsia="en-GB"/>
        </w:rPr>
      </w:pPr>
      <w:hyperlink w:anchor="_Toc176158869" w:history="1">
        <w:r w:rsidR="001D3968" w:rsidRPr="003E4BBC">
          <w:rPr>
            <w:rStyle w:val="Hyperlink"/>
            <w:noProof/>
          </w:rPr>
          <w:t>3. Definitions</w:t>
        </w:r>
        <w:r w:rsidR="001D3968">
          <w:rPr>
            <w:noProof/>
            <w:webHidden/>
          </w:rPr>
          <w:tab/>
        </w:r>
        <w:r w:rsidR="001D3968">
          <w:rPr>
            <w:noProof/>
            <w:webHidden/>
          </w:rPr>
          <w:fldChar w:fldCharType="begin"/>
        </w:r>
        <w:r w:rsidR="001D3968">
          <w:rPr>
            <w:noProof/>
            <w:webHidden/>
          </w:rPr>
          <w:instrText xml:space="preserve"> PAGEREF _Toc176158869 \h </w:instrText>
        </w:r>
        <w:r w:rsidR="001D3968">
          <w:rPr>
            <w:noProof/>
            <w:webHidden/>
          </w:rPr>
        </w:r>
        <w:r w:rsidR="001D3968">
          <w:rPr>
            <w:noProof/>
            <w:webHidden/>
          </w:rPr>
          <w:fldChar w:fldCharType="separate"/>
        </w:r>
        <w:r w:rsidR="001D3968">
          <w:rPr>
            <w:noProof/>
            <w:webHidden/>
          </w:rPr>
          <w:t>6</w:t>
        </w:r>
        <w:r w:rsidR="001D3968">
          <w:rPr>
            <w:noProof/>
            <w:webHidden/>
          </w:rPr>
          <w:fldChar w:fldCharType="end"/>
        </w:r>
      </w:hyperlink>
    </w:p>
    <w:p w14:paraId="2EE4A6F2" w14:textId="77777777" w:rsidR="001D3968" w:rsidRPr="001D3968" w:rsidRDefault="00241FF1">
      <w:pPr>
        <w:pStyle w:val="TOC1"/>
        <w:rPr>
          <w:rFonts w:ascii="Calibri" w:eastAsia="Times New Roman" w:hAnsi="Calibri"/>
          <w:noProof/>
          <w:kern w:val="2"/>
          <w:sz w:val="22"/>
          <w:szCs w:val="22"/>
          <w:lang w:val="en-GB" w:eastAsia="en-GB"/>
        </w:rPr>
      </w:pPr>
      <w:hyperlink w:anchor="_Toc176158870" w:history="1">
        <w:r w:rsidR="001D3968" w:rsidRPr="003E4BBC">
          <w:rPr>
            <w:rStyle w:val="Hyperlink"/>
            <w:noProof/>
          </w:rPr>
          <w:t>4. Equality statement</w:t>
        </w:r>
        <w:r w:rsidR="001D3968">
          <w:rPr>
            <w:noProof/>
            <w:webHidden/>
          </w:rPr>
          <w:tab/>
        </w:r>
        <w:r w:rsidR="001D3968">
          <w:rPr>
            <w:noProof/>
            <w:webHidden/>
          </w:rPr>
          <w:fldChar w:fldCharType="begin"/>
        </w:r>
        <w:r w:rsidR="001D3968">
          <w:rPr>
            <w:noProof/>
            <w:webHidden/>
          </w:rPr>
          <w:instrText xml:space="preserve"> PAGEREF _Toc176158870 \h </w:instrText>
        </w:r>
        <w:r w:rsidR="001D3968">
          <w:rPr>
            <w:noProof/>
            <w:webHidden/>
          </w:rPr>
        </w:r>
        <w:r w:rsidR="001D3968">
          <w:rPr>
            <w:noProof/>
            <w:webHidden/>
          </w:rPr>
          <w:fldChar w:fldCharType="separate"/>
        </w:r>
        <w:r w:rsidR="001D3968">
          <w:rPr>
            <w:noProof/>
            <w:webHidden/>
          </w:rPr>
          <w:t>7</w:t>
        </w:r>
        <w:r w:rsidR="001D3968">
          <w:rPr>
            <w:noProof/>
            <w:webHidden/>
          </w:rPr>
          <w:fldChar w:fldCharType="end"/>
        </w:r>
      </w:hyperlink>
    </w:p>
    <w:p w14:paraId="7C028D91" w14:textId="77777777" w:rsidR="001D3968" w:rsidRPr="001D3968" w:rsidRDefault="00241FF1">
      <w:pPr>
        <w:pStyle w:val="TOC1"/>
        <w:rPr>
          <w:rFonts w:ascii="Calibri" w:eastAsia="Times New Roman" w:hAnsi="Calibri"/>
          <w:noProof/>
          <w:kern w:val="2"/>
          <w:sz w:val="22"/>
          <w:szCs w:val="22"/>
          <w:lang w:val="en-GB" w:eastAsia="en-GB"/>
        </w:rPr>
      </w:pPr>
      <w:hyperlink w:anchor="_Toc176158871" w:history="1">
        <w:r w:rsidR="001D3968" w:rsidRPr="003E4BBC">
          <w:rPr>
            <w:rStyle w:val="Hyperlink"/>
            <w:noProof/>
          </w:rPr>
          <w:t>5. Roles and responsibilities</w:t>
        </w:r>
        <w:r w:rsidR="001D3968">
          <w:rPr>
            <w:noProof/>
            <w:webHidden/>
          </w:rPr>
          <w:tab/>
        </w:r>
        <w:r w:rsidR="001D3968">
          <w:rPr>
            <w:noProof/>
            <w:webHidden/>
          </w:rPr>
          <w:fldChar w:fldCharType="begin"/>
        </w:r>
        <w:r w:rsidR="001D3968">
          <w:rPr>
            <w:noProof/>
            <w:webHidden/>
          </w:rPr>
          <w:instrText xml:space="preserve"> PAGEREF _Toc176158871 \h </w:instrText>
        </w:r>
        <w:r w:rsidR="001D3968">
          <w:rPr>
            <w:noProof/>
            <w:webHidden/>
          </w:rPr>
        </w:r>
        <w:r w:rsidR="001D3968">
          <w:rPr>
            <w:noProof/>
            <w:webHidden/>
          </w:rPr>
          <w:fldChar w:fldCharType="separate"/>
        </w:r>
        <w:r w:rsidR="001D3968">
          <w:rPr>
            <w:noProof/>
            <w:webHidden/>
          </w:rPr>
          <w:t>8</w:t>
        </w:r>
        <w:r w:rsidR="001D3968">
          <w:rPr>
            <w:noProof/>
            <w:webHidden/>
          </w:rPr>
          <w:fldChar w:fldCharType="end"/>
        </w:r>
      </w:hyperlink>
    </w:p>
    <w:p w14:paraId="4E76F84F" w14:textId="77777777" w:rsidR="001D3968" w:rsidRPr="001D3968" w:rsidRDefault="00241FF1">
      <w:pPr>
        <w:pStyle w:val="TOC1"/>
        <w:rPr>
          <w:rFonts w:ascii="Calibri" w:eastAsia="Times New Roman" w:hAnsi="Calibri"/>
          <w:noProof/>
          <w:kern w:val="2"/>
          <w:sz w:val="22"/>
          <w:szCs w:val="22"/>
          <w:lang w:val="en-GB" w:eastAsia="en-GB"/>
        </w:rPr>
      </w:pPr>
      <w:hyperlink w:anchor="_Toc176158872" w:history="1">
        <w:r w:rsidR="001D3968" w:rsidRPr="003E4BBC">
          <w:rPr>
            <w:rStyle w:val="Hyperlink"/>
            <w:noProof/>
          </w:rPr>
          <w:t>6. Confidentiality</w:t>
        </w:r>
        <w:r w:rsidR="001D3968">
          <w:rPr>
            <w:noProof/>
            <w:webHidden/>
          </w:rPr>
          <w:tab/>
        </w:r>
        <w:r w:rsidR="001D3968">
          <w:rPr>
            <w:noProof/>
            <w:webHidden/>
          </w:rPr>
          <w:fldChar w:fldCharType="begin"/>
        </w:r>
        <w:r w:rsidR="001D3968">
          <w:rPr>
            <w:noProof/>
            <w:webHidden/>
          </w:rPr>
          <w:instrText xml:space="preserve"> PAGEREF _Toc176158872 \h </w:instrText>
        </w:r>
        <w:r w:rsidR="001D3968">
          <w:rPr>
            <w:noProof/>
            <w:webHidden/>
          </w:rPr>
        </w:r>
        <w:r w:rsidR="001D3968">
          <w:rPr>
            <w:noProof/>
            <w:webHidden/>
          </w:rPr>
          <w:fldChar w:fldCharType="separate"/>
        </w:r>
        <w:r w:rsidR="001D3968">
          <w:rPr>
            <w:noProof/>
            <w:webHidden/>
          </w:rPr>
          <w:t>13</w:t>
        </w:r>
        <w:r w:rsidR="001D3968">
          <w:rPr>
            <w:noProof/>
            <w:webHidden/>
          </w:rPr>
          <w:fldChar w:fldCharType="end"/>
        </w:r>
      </w:hyperlink>
    </w:p>
    <w:p w14:paraId="798DBA2B" w14:textId="77777777" w:rsidR="001D3968" w:rsidRPr="001D3968" w:rsidRDefault="00241FF1">
      <w:pPr>
        <w:pStyle w:val="TOC1"/>
        <w:rPr>
          <w:rFonts w:ascii="Calibri" w:eastAsia="Times New Roman" w:hAnsi="Calibri"/>
          <w:noProof/>
          <w:kern w:val="2"/>
          <w:sz w:val="22"/>
          <w:szCs w:val="22"/>
          <w:lang w:val="en-GB" w:eastAsia="en-GB"/>
        </w:rPr>
      </w:pPr>
      <w:hyperlink w:anchor="_Toc176158873" w:history="1">
        <w:r w:rsidR="001D3968" w:rsidRPr="003E4BBC">
          <w:rPr>
            <w:rStyle w:val="Hyperlink"/>
            <w:noProof/>
          </w:rPr>
          <w:t>7. Recognising abuse and taking action</w:t>
        </w:r>
        <w:r w:rsidR="001D3968">
          <w:rPr>
            <w:noProof/>
            <w:webHidden/>
          </w:rPr>
          <w:tab/>
        </w:r>
        <w:r w:rsidR="001D3968">
          <w:rPr>
            <w:noProof/>
            <w:webHidden/>
          </w:rPr>
          <w:fldChar w:fldCharType="begin"/>
        </w:r>
        <w:r w:rsidR="001D3968">
          <w:rPr>
            <w:noProof/>
            <w:webHidden/>
          </w:rPr>
          <w:instrText xml:space="preserve"> PAGEREF _Toc176158873 \h </w:instrText>
        </w:r>
        <w:r w:rsidR="001D3968">
          <w:rPr>
            <w:noProof/>
            <w:webHidden/>
          </w:rPr>
        </w:r>
        <w:r w:rsidR="001D3968">
          <w:rPr>
            <w:noProof/>
            <w:webHidden/>
          </w:rPr>
          <w:fldChar w:fldCharType="separate"/>
        </w:r>
        <w:r w:rsidR="001D3968">
          <w:rPr>
            <w:noProof/>
            <w:webHidden/>
          </w:rPr>
          <w:t>14</w:t>
        </w:r>
        <w:r w:rsidR="001D3968">
          <w:rPr>
            <w:noProof/>
            <w:webHidden/>
          </w:rPr>
          <w:fldChar w:fldCharType="end"/>
        </w:r>
      </w:hyperlink>
    </w:p>
    <w:p w14:paraId="3B5E175F" w14:textId="77777777" w:rsidR="001D3968" w:rsidRPr="001D3968" w:rsidRDefault="00241FF1">
      <w:pPr>
        <w:pStyle w:val="TOC1"/>
        <w:rPr>
          <w:rFonts w:ascii="Calibri" w:eastAsia="Times New Roman" w:hAnsi="Calibri"/>
          <w:noProof/>
          <w:kern w:val="2"/>
          <w:sz w:val="22"/>
          <w:szCs w:val="22"/>
          <w:lang w:val="en-GB" w:eastAsia="en-GB"/>
        </w:rPr>
      </w:pPr>
      <w:hyperlink w:anchor="_Toc176158874" w:history="1">
        <w:r w:rsidR="001D3968" w:rsidRPr="003E4BBC">
          <w:rPr>
            <w:rStyle w:val="Hyperlink"/>
            <w:noProof/>
          </w:rPr>
          <w:t>8. Online safety and the use of mobile technology</w:t>
        </w:r>
        <w:r w:rsidR="001D3968">
          <w:rPr>
            <w:noProof/>
            <w:webHidden/>
          </w:rPr>
          <w:tab/>
        </w:r>
        <w:r w:rsidR="001D3968">
          <w:rPr>
            <w:noProof/>
            <w:webHidden/>
          </w:rPr>
          <w:fldChar w:fldCharType="begin"/>
        </w:r>
        <w:r w:rsidR="001D3968">
          <w:rPr>
            <w:noProof/>
            <w:webHidden/>
          </w:rPr>
          <w:instrText xml:space="preserve"> PAGEREF _Toc176158874 \h </w:instrText>
        </w:r>
        <w:r w:rsidR="001D3968">
          <w:rPr>
            <w:noProof/>
            <w:webHidden/>
          </w:rPr>
        </w:r>
        <w:r w:rsidR="001D3968">
          <w:rPr>
            <w:noProof/>
            <w:webHidden/>
          </w:rPr>
          <w:fldChar w:fldCharType="separate"/>
        </w:r>
        <w:r w:rsidR="001D3968">
          <w:rPr>
            <w:noProof/>
            <w:webHidden/>
          </w:rPr>
          <w:t>27</w:t>
        </w:r>
        <w:r w:rsidR="001D3968">
          <w:rPr>
            <w:noProof/>
            <w:webHidden/>
          </w:rPr>
          <w:fldChar w:fldCharType="end"/>
        </w:r>
      </w:hyperlink>
    </w:p>
    <w:p w14:paraId="154FAD09" w14:textId="77777777" w:rsidR="001D3968" w:rsidRPr="001D3968" w:rsidRDefault="00241FF1">
      <w:pPr>
        <w:pStyle w:val="TOC1"/>
        <w:rPr>
          <w:rFonts w:ascii="Calibri" w:eastAsia="Times New Roman" w:hAnsi="Calibri"/>
          <w:noProof/>
          <w:kern w:val="2"/>
          <w:sz w:val="22"/>
          <w:szCs w:val="22"/>
          <w:lang w:val="en-GB" w:eastAsia="en-GB"/>
        </w:rPr>
      </w:pPr>
      <w:hyperlink w:anchor="_Toc176158875" w:history="1">
        <w:r w:rsidR="001D3968" w:rsidRPr="003E4BBC">
          <w:rPr>
            <w:rStyle w:val="Hyperlink"/>
            <w:noProof/>
          </w:rPr>
          <w:t>9. Notifying parents or carers</w:t>
        </w:r>
        <w:r w:rsidR="001D3968">
          <w:rPr>
            <w:noProof/>
            <w:webHidden/>
          </w:rPr>
          <w:tab/>
        </w:r>
        <w:r w:rsidR="001D3968">
          <w:rPr>
            <w:noProof/>
            <w:webHidden/>
          </w:rPr>
          <w:fldChar w:fldCharType="begin"/>
        </w:r>
        <w:r w:rsidR="001D3968">
          <w:rPr>
            <w:noProof/>
            <w:webHidden/>
          </w:rPr>
          <w:instrText xml:space="preserve"> PAGEREF _Toc176158875 \h </w:instrText>
        </w:r>
        <w:r w:rsidR="001D3968">
          <w:rPr>
            <w:noProof/>
            <w:webHidden/>
          </w:rPr>
        </w:r>
        <w:r w:rsidR="001D3968">
          <w:rPr>
            <w:noProof/>
            <w:webHidden/>
          </w:rPr>
          <w:fldChar w:fldCharType="separate"/>
        </w:r>
        <w:r w:rsidR="001D3968">
          <w:rPr>
            <w:noProof/>
            <w:webHidden/>
          </w:rPr>
          <w:t>29</w:t>
        </w:r>
        <w:r w:rsidR="001D3968">
          <w:rPr>
            <w:noProof/>
            <w:webHidden/>
          </w:rPr>
          <w:fldChar w:fldCharType="end"/>
        </w:r>
      </w:hyperlink>
    </w:p>
    <w:p w14:paraId="1416FBBD" w14:textId="77777777" w:rsidR="001D3968" w:rsidRPr="001D3968" w:rsidRDefault="00241FF1">
      <w:pPr>
        <w:pStyle w:val="TOC1"/>
        <w:rPr>
          <w:rFonts w:ascii="Calibri" w:eastAsia="Times New Roman" w:hAnsi="Calibri"/>
          <w:noProof/>
          <w:kern w:val="2"/>
          <w:sz w:val="22"/>
          <w:szCs w:val="22"/>
          <w:lang w:val="en-GB" w:eastAsia="en-GB"/>
        </w:rPr>
      </w:pPr>
      <w:hyperlink w:anchor="_Toc176158876" w:history="1">
        <w:r w:rsidR="001D3968" w:rsidRPr="003E4BBC">
          <w:rPr>
            <w:rStyle w:val="Hyperlink"/>
            <w:noProof/>
          </w:rPr>
          <w:t>10. Pupils with special educational needs, disabilities or health issues</w:t>
        </w:r>
        <w:r w:rsidR="001D3968">
          <w:rPr>
            <w:noProof/>
            <w:webHidden/>
          </w:rPr>
          <w:tab/>
        </w:r>
        <w:r w:rsidR="001D3968">
          <w:rPr>
            <w:noProof/>
            <w:webHidden/>
          </w:rPr>
          <w:fldChar w:fldCharType="begin"/>
        </w:r>
        <w:r w:rsidR="001D3968">
          <w:rPr>
            <w:noProof/>
            <w:webHidden/>
          </w:rPr>
          <w:instrText xml:space="preserve"> PAGEREF _Toc176158876 \h </w:instrText>
        </w:r>
        <w:r w:rsidR="001D3968">
          <w:rPr>
            <w:noProof/>
            <w:webHidden/>
          </w:rPr>
        </w:r>
        <w:r w:rsidR="001D3968">
          <w:rPr>
            <w:noProof/>
            <w:webHidden/>
          </w:rPr>
          <w:fldChar w:fldCharType="separate"/>
        </w:r>
        <w:r w:rsidR="001D3968">
          <w:rPr>
            <w:noProof/>
            <w:webHidden/>
          </w:rPr>
          <w:t>30</w:t>
        </w:r>
        <w:r w:rsidR="001D3968">
          <w:rPr>
            <w:noProof/>
            <w:webHidden/>
          </w:rPr>
          <w:fldChar w:fldCharType="end"/>
        </w:r>
      </w:hyperlink>
    </w:p>
    <w:p w14:paraId="271F01DB" w14:textId="77777777" w:rsidR="001D3968" w:rsidRPr="001D3968" w:rsidRDefault="00241FF1">
      <w:pPr>
        <w:pStyle w:val="TOC1"/>
        <w:rPr>
          <w:rFonts w:ascii="Calibri" w:eastAsia="Times New Roman" w:hAnsi="Calibri"/>
          <w:noProof/>
          <w:kern w:val="2"/>
          <w:sz w:val="22"/>
          <w:szCs w:val="22"/>
          <w:lang w:val="en-GB" w:eastAsia="en-GB"/>
        </w:rPr>
      </w:pPr>
      <w:hyperlink w:anchor="_Toc176158877" w:history="1">
        <w:r w:rsidR="001D3968" w:rsidRPr="003E4BBC">
          <w:rPr>
            <w:rStyle w:val="Hyperlink"/>
            <w:noProof/>
          </w:rPr>
          <w:t>11. Pupils with a social worker</w:t>
        </w:r>
        <w:r w:rsidR="001D3968">
          <w:rPr>
            <w:noProof/>
            <w:webHidden/>
          </w:rPr>
          <w:tab/>
        </w:r>
        <w:r w:rsidR="001D3968">
          <w:rPr>
            <w:noProof/>
            <w:webHidden/>
          </w:rPr>
          <w:fldChar w:fldCharType="begin"/>
        </w:r>
        <w:r w:rsidR="001D3968">
          <w:rPr>
            <w:noProof/>
            <w:webHidden/>
          </w:rPr>
          <w:instrText xml:space="preserve"> PAGEREF _Toc176158877 \h </w:instrText>
        </w:r>
        <w:r w:rsidR="001D3968">
          <w:rPr>
            <w:noProof/>
            <w:webHidden/>
          </w:rPr>
        </w:r>
        <w:r w:rsidR="001D3968">
          <w:rPr>
            <w:noProof/>
            <w:webHidden/>
          </w:rPr>
          <w:fldChar w:fldCharType="separate"/>
        </w:r>
        <w:r w:rsidR="001D3968">
          <w:rPr>
            <w:noProof/>
            <w:webHidden/>
          </w:rPr>
          <w:t>30</w:t>
        </w:r>
        <w:r w:rsidR="001D3968">
          <w:rPr>
            <w:noProof/>
            <w:webHidden/>
          </w:rPr>
          <w:fldChar w:fldCharType="end"/>
        </w:r>
      </w:hyperlink>
    </w:p>
    <w:p w14:paraId="5A3CB33C" w14:textId="77777777" w:rsidR="001D3968" w:rsidRPr="001D3968" w:rsidRDefault="00241FF1">
      <w:pPr>
        <w:pStyle w:val="TOC1"/>
        <w:rPr>
          <w:rFonts w:ascii="Calibri" w:eastAsia="Times New Roman" w:hAnsi="Calibri"/>
          <w:noProof/>
          <w:kern w:val="2"/>
          <w:sz w:val="22"/>
          <w:szCs w:val="22"/>
          <w:lang w:val="en-GB" w:eastAsia="en-GB"/>
        </w:rPr>
      </w:pPr>
      <w:hyperlink w:anchor="_Toc176158878" w:history="1">
        <w:r w:rsidR="001D3968" w:rsidRPr="003E4BBC">
          <w:rPr>
            <w:rStyle w:val="Hyperlink"/>
            <w:noProof/>
          </w:rPr>
          <w:t>12. Cared for and previously Cared for children</w:t>
        </w:r>
        <w:r w:rsidR="001D3968">
          <w:rPr>
            <w:noProof/>
            <w:webHidden/>
          </w:rPr>
          <w:tab/>
        </w:r>
        <w:r w:rsidR="001D3968">
          <w:rPr>
            <w:noProof/>
            <w:webHidden/>
          </w:rPr>
          <w:fldChar w:fldCharType="begin"/>
        </w:r>
        <w:r w:rsidR="001D3968">
          <w:rPr>
            <w:noProof/>
            <w:webHidden/>
          </w:rPr>
          <w:instrText xml:space="preserve"> PAGEREF _Toc176158878 \h </w:instrText>
        </w:r>
        <w:r w:rsidR="001D3968">
          <w:rPr>
            <w:noProof/>
            <w:webHidden/>
          </w:rPr>
        </w:r>
        <w:r w:rsidR="001D3968">
          <w:rPr>
            <w:noProof/>
            <w:webHidden/>
          </w:rPr>
          <w:fldChar w:fldCharType="separate"/>
        </w:r>
        <w:r w:rsidR="001D3968">
          <w:rPr>
            <w:noProof/>
            <w:webHidden/>
          </w:rPr>
          <w:t>31</w:t>
        </w:r>
        <w:r w:rsidR="001D3968">
          <w:rPr>
            <w:noProof/>
            <w:webHidden/>
          </w:rPr>
          <w:fldChar w:fldCharType="end"/>
        </w:r>
      </w:hyperlink>
    </w:p>
    <w:p w14:paraId="0DBC2930" w14:textId="77777777" w:rsidR="001D3968" w:rsidRPr="001D3968" w:rsidRDefault="00241FF1">
      <w:pPr>
        <w:pStyle w:val="TOC1"/>
        <w:rPr>
          <w:rFonts w:ascii="Calibri" w:eastAsia="Times New Roman" w:hAnsi="Calibri"/>
          <w:noProof/>
          <w:kern w:val="2"/>
          <w:sz w:val="22"/>
          <w:szCs w:val="22"/>
          <w:lang w:val="en-GB" w:eastAsia="en-GB"/>
        </w:rPr>
      </w:pPr>
      <w:hyperlink w:anchor="_Toc176158879" w:history="1">
        <w:r w:rsidR="001D3968" w:rsidRPr="003E4BBC">
          <w:rPr>
            <w:rStyle w:val="Hyperlink"/>
            <w:noProof/>
          </w:rPr>
          <w:t>13. Pupils who are lesbian, gay, bisexual or gender questioning</w:t>
        </w:r>
        <w:r w:rsidR="001D3968">
          <w:rPr>
            <w:noProof/>
            <w:webHidden/>
          </w:rPr>
          <w:tab/>
        </w:r>
        <w:r w:rsidR="001D3968">
          <w:rPr>
            <w:noProof/>
            <w:webHidden/>
          </w:rPr>
          <w:fldChar w:fldCharType="begin"/>
        </w:r>
        <w:r w:rsidR="001D3968">
          <w:rPr>
            <w:noProof/>
            <w:webHidden/>
          </w:rPr>
          <w:instrText xml:space="preserve"> PAGEREF _Toc176158879 \h </w:instrText>
        </w:r>
        <w:r w:rsidR="001D3968">
          <w:rPr>
            <w:noProof/>
            <w:webHidden/>
          </w:rPr>
        </w:r>
        <w:r w:rsidR="001D3968">
          <w:rPr>
            <w:noProof/>
            <w:webHidden/>
          </w:rPr>
          <w:fldChar w:fldCharType="separate"/>
        </w:r>
        <w:r w:rsidR="001D3968">
          <w:rPr>
            <w:noProof/>
            <w:webHidden/>
          </w:rPr>
          <w:t>32</w:t>
        </w:r>
        <w:r w:rsidR="001D3968">
          <w:rPr>
            <w:noProof/>
            <w:webHidden/>
          </w:rPr>
          <w:fldChar w:fldCharType="end"/>
        </w:r>
      </w:hyperlink>
    </w:p>
    <w:p w14:paraId="2115D4D4" w14:textId="77777777" w:rsidR="001D3968" w:rsidRPr="001D3968" w:rsidRDefault="00241FF1">
      <w:pPr>
        <w:pStyle w:val="TOC1"/>
        <w:rPr>
          <w:rFonts w:ascii="Calibri" w:eastAsia="Times New Roman" w:hAnsi="Calibri"/>
          <w:noProof/>
          <w:kern w:val="2"/>
          <w:sz w:val="22"/>
          <w:szCs w:val="22"/>
          <w:lang w:val="en-GB" w:eastAsia="en-GB"/>
        </w:rPr>
      </w:pPr>
      <w:hyperlink w:anchor="_Toc176158880" w:history="1">
        <w:r w:rsidR="001D3968" w:rsidRPr="003E4BBC">
          <w:rPr>
            <w:rStyle w:val="Hyperlink"/>
            <w:noProof/>
          </w:rPr>
          <w:t>14. Complaints and concerns about school safeguarding policies</w:t>
        </w:r>
        <w:r w:rsidR="001D3968">
          <w:rPr>
            <w:noProof/>
            <w:webHidden/>
          </w:rPr>
          <w:tab/>
        </w:r>
        <w:r w:rsidR="001D3968">
          <w:rPr>
            <w:noProof/>
            <w:webHidden/>
          </w:rPr>
          <w:fldChar w:fldCharType="begin"/>
        </w:r>
        <w:r w:rsidR="001D3968">
          <w:rPr>
            <w:noProof/>
            <w:webHidden/>
          </w:rPr>
          <w:instrText xml:space="preserve"> PAGEREF _Toc176158880 \h </w:instrText>
        </w:r>
        <w:r w:rsidR="001D3968">
          <w:rPr>
            <w:noProof/>
            <w:webHidden/>
          </w:rPr>
        </w:r>
        <w:r w:rsidR="001D3968">
          <w:rPr>
            <w:noProof/>
            <w:webHidden/>
          </w:rPr>
          <w:fldChar w:fldCharType="separate"/>
        </w:r>
        <w:r w:rsidR="001D3968">
          <w:rPr>
            <w:noProof/>
            <w:webHidden/>
          </w:rPr>
          <w:t>32</w:t>
        </w:r>
        <w:r w:rsidR="001D3968">
          <w:rPr>
            <w:noProof/>
            <w:webHidden/>
          </w:rPr>
          <w:fldChar w:fldCharType="end"/>
        </w:r>
      </w:hyperlink>
    </w:p>
    <w:p w14:paraId="61B5ECA0" w14:textId="77777777" w:rsidR="001D3968" w:rsidRPr="001D3968" w:rsidRDefault="00241FF1">
      <w:pPr>
        <w:pStyle w:val="TOC1"/>
        <w:rPr>
          <w:rFonts w:ascii="Calibri" w:eastAsia="Times New Roman" w:hAnsi="Calibri"/>
          <w:noProof/>
          <w:kern w:val="2"/>
          <w:sz w:val="22"/>
          <w:szCs w:val="22"/>
          <w:lang w:val="en-GB" w:eastAsia="en-GB"/>
        </w:rPr>
      </w:pPr>
      <w:hyperlink w:anchor="_Toc176158881" w:history="1">
        <w:r w:rsidR="001D3968" w:rsidRPr="003E4BBC">
          <w:rPr>
            <w:rStyle w:val="Hyperlink"/>
            <w:noProof/>
          </w:rPr>
          <w:t>15. Record-keeping</w:t>
        </w:r>
        <w:r w:rsidR="001D3968">
          <w:rPr>
            <w:noProof/>
            <w:webHidden/>
          </w:rPr>
          <w:tab/>
        </w:r>
        <w:r w:rsidR="001D3968">
          <w:rPr>
            <w:noProof/>
            <w:webHidden/>
          </w:rPr>
          <w:fldChar w:fldCharType="begin"/>
        </w:r>
        <w:r w:rsidR="001D3968">
          <w:rPr>
            <w:noProof/>
            <w:webHidden/>
          </w:rPr>
          <w:instrText xml:space="preserve"> PAGEREF _Toc176158881 \h </w:instrText>
        </w:r>
        <w:r w:rsidR="001D3968">
          <w:rPr>
            <w:noProof/>
            <w:webHidden/>
          </w:rPr>
        </w:r>
        <w:r w:rsidR="001D3968">
          <w:rPr>
            <w:noProof/>
            <w:webHidden/>
          </w:rPr>
          <w:fldChar w:fldCharType="separate"/>
        </w:r>
        <w:r w:rsidR="001D3968">
          <w:rPr>
            <w:noProof/>
            <w:webHidden/>
          </w:rPr>
          <w:t>33</w:t>
        </w:r>
        <w:r w:rsidR="001D3968">
          <w:rPr>
            <w:noProof/>
            <w:webHidden/>
          </w:rPr>
          <w:fldChar w:fldCharType="end"/>
        </w:r>
      </w:hyperlink>
    </w:p>
    <w:p w14:paraId="5499B545" w14:textId="77777777" w:rsidR="001D3968" w:rsidRPr="001D3968" w:rsidRDefault="00241FF1">
      <w:pPr>
        <w:pStyle w:val="TOC1"/>
        <w:rPr>
          <w:rFonts w:ascii="Calibri" w:eastAsia="Times New Roman" w:hAnsi="Calibri"/>
          <w:noProof/>
          <w:kern w:val="2"/>
          <w:sz w:val="22"/>
          <w:szCs w:val="22"/>
          <w:lang w:val="en-GB" w:eastAsia="en-GB"/>
        </w:rPr>
      </w:pPr>
      <w:hyperlink w:anchor="_Toc176158882" w:history="1">
        <w:r w:rsidR="001D3968" w:rsidRPr="003E4BBC">
          <w:rPr>
            <w:rStyle w:val="Hyperlink"/>
            <w:noProof/>
          </w:rPr>
          <w:t>16. Training</w:t>
        </w:r>
        <w:r w:rsidR="001D3968">
          <w:rPr>
            <w:noProof/>
            <w:webHidden/>
          </w:rPr>
          <w:tab/>
        </w:r>
        <w:r w:rsidR="001D3968">
          <w:rPr>
            <w:noProof/>
            <w:webHidden/>
          </w:rPr>
          <w:fldChar w:fldCharType="begin"/>
        </w:r>
        <w:r w:rsidR="001D3968">
          <w:rPr>
            <w:noProof/>
            <w:webHidden/>
          </w:rPr>
          <w:instrText xml:space="preserve"> PAGEREF _Toc176158882 \h </w:instrText>
        </w:r>
        <w:r w:rsidR="001D3968">
          <w:rPr>
            <w:noProof/>
            <w:webHidden/>
          </w:rPr>
        </w:r>
        <w:r w:rsidR="001D3968">
          <w:rPr>
            <w:noProof/>
            <w:webHidden/>
          </w:rPr>
          <w:fldChar w:fldCharType="separate"/>
        </w:r>
        <w:r w:rsidR="001D3968">
          <w:rPr>
            <w:noProof/>
            <w:webHidden/>
          </w:rPr>
          <w:t>34</w:t>
        </w:r>
        <w:r w:rsidR="001D3968">
          <w:rPr>
            <w:noProof/>
            <w:webHidden/>
          </w:rPr>
          <w:fldChar w:fldCharType="end"/>
        </w:r>
      </w:hyperlink>
    </w:p>
    <w:p w14:paraId="0D1EBE7A" w14:textId="77777777" w:rsidR="001D3968" w:rsidRPr="001D3968" w:rsidRDefault="00241FF1">
      <w:pPr>
        <w:pStyle w:val="TOC1"/>
        <w:rPr>
          <w:rFonts w:ascii="Calibri" w:eastAsia="Times New Roman" w:hAnsi="Calibri"/>
          <w:noProof/>
          <w:kern w:val="2"/>
          <w:sz w:val="22"/>
          <w:szCs w:val="22"/>
          <w:lang w:val="en-GB" w:eastAsia="en-GB"/>
        </w:rPr>
      </w:pPr>
      <w:hyperlink w:anchor="_Toc176158883" w:history="1">
        <w:r w:rsidR="001D3968" w:rsidRPr="003E4BBC">
          <w:rPr>
            <w:rStyle w:val="Hyperlink"/>
            <w:noProof/>
          </w:rPr>
          <w:t>17. Monitoring arrangements</w:t>
        </w:r>
        <w:r w:rsidR="001D3968">
          <w:rPr>
            <w:noProof/>
            <w:webHidden/>
          </w:rPr>
          <w:tab/>
        </w:r>
        <w:r w:rsidR="001D3968">
          <w:rPr>
            <w:noProof/>
            <w:webHidden/>
          </w:rPr>
          <w:fldChar w:fldCharType="begin"/>
        </w:r>
        <w:r w:rsidR="001D3968">
          <w:rPr>
            <w:noProof/>
            <w:webHidden/>
          </w:rPr>
          <w:instrText xml:space="preserve"> PAGEREF _Toc176158883 \h </w:instrText>
        </w:r>
        <w:r w:rsidR="001D3968">
          <w:rPr>
            <w:noProof/>
            <w:webHidden/>
          </w:rPr>
        </w:r>
        <w:r w:rsidR="001D3968">
          <w:rPr>
            <w:noProof/>
            <w:webHidden/>
          </w:rPr>
          <w:fldChar w:fldCharType="separate"/>
        </w:r>
        <w:r w:rsidR="001D3968">
          <w:rPr>
            <w:noProof/>
            <w:webHidden/>
          </w:rPr>
          <w:t>36</w:t>
        </w:r>
        <w:r w:rsidR="001D3968">
          <w:rPr>
            <w:noProof/>
            <w:webHidden/>
          </w:rPr>
          <w:fldChar w:fldCharType="end"/>
        </w:r>
      </w:hyperlink>
    </w:p>
    <w:p w14:paraId="00FFE12E" w14:textId="77777777" w:rsidR="001D3968" w:rsidRPr="001D3968" w:rsidRDefault="00241FF1">
      <w:pPr>
        <w:pStyle w:val="TOC1"/>
        <w:rPr>
          <w:rFonts w:ascii="Calibri" w:eastAsia="Times New Roman" w:hAnsi="Calibri"/>
          <w:noProof/>
          <w:kern w:val="2"/>
          <w:sz w:val="22"/>
          <w:szCs w:val="22"/>
          <w:lang w:val="en-GB" w:eastAsia="en-GB"/>
        </w:rPr>
      </w:pPr>
      <w:hyperlink w:anchor="_Toc176158884" w:history="1">
        <w:r w:rsidR="001D3968" w:rsidRPr="003E4BBC">
          <w:rPr>
            <w:rStyle w:val="Hyperlink"/>
            <w:noProof/>
          </w:rPr>
          <w:t>18. Links with other policies, guidance and Greater Manchester Safeguarding Procedures</w:t>
        </w:r>
        <w:r w:rsidR="001D3968">
          <w:rPr>
            <w:noProof/>
            <w:webHidden/>
          </w:rPr>
          <w:tab/>
        </w:r>
        <w:r w:rsidR="001D3968">
          <w:rPr>
            <w:noProof/>
            <w:webHidden/>
          </w:rPr>
          <w:fldChar w:fldCharType="begin"/>
        </w:r>
        <w:r w:rsidR="001D3968">
          <w:rPr>
            <w:noProof/>
            <w:webHidden/>
          </w:rPr>
          <w:instrText xml:space="preserve"> PAGEREF _Toc176158884 \h </w:instrText>
        </w:r>
        <w:r w:rsidR="001D3968">
          <w:rPr>
            <w:noProof/>
            <w:webHidden/>
          </w:rPr>
        </w:r>
        <w:r w:rsidR="001D3968">
          <w:rPr>
            <w:noProof/>
            <w:webHidden/>
          </w:rPr>
          <w:fldChar w:fldCharType="separate"/>
        </w:r>
        <w:r w:rsidR="001D3968">
          <w:rPr>
            <w:noProof/>
            <w:webHidden/>
          </w:rPr>
          <w:t>36</w:t>
        </w:r>
        <w:r w:rsidR="001D3968">
          <w:rPr>
            <w:noProof/>
            <w:webHidden/>
          </w:rPr>
          <w:fldChar w:fldCharType="end"/>
        </w:r>
      </w:hyperlink>
    </w:p>
    <w:p w14:paraId="54D045E7" w14:textId="77777777" w:rsidR="001D3968" w:rsidRPr="001D3968" w:rsidRDefault="00241FF1">
      <w:pPr>
        <w:pStyle w:val="TOC3"/>
        <w:tabs>
          <w:tab w:val="right" w:leader="dot" w:pos="9736"/>
        </w:tabs>
        <w:rPr>
          <w:rFonts w:ascii="Calibri" w:eastAsia="Times New Roman" w:hAnsi="Calibri"/>
          <w:noProof/>
          <w:kern w:val="2"/>
          <w:sz w:val="22"/>
          <w:szCs w:val="22"/>
          <w:lang w:val="en-GB" w:eastAsia="en-GB"/>
        </w:rPr>
      </w:pPr>
      <w:hyperlink w:anchor="_Toc176158885" w:history="1">
        <w:r w:rsidR="001D3968" w:rsidRPr="003E4BBC">
          <w:rPr>
            <w:rStyle w:val="Hyperlink"/>
            <w:noProof/>
            <w:lang w:val="en-GB"/>
          </w:rPr>
          <w:t>Appendix 1: types of abuse</w:t>
        </w:r>
        <w:r w:rsidR="001D3968">
          <w:rPr>
            <w:noProof/>
            <w:webHidden/>
          </w:rPr>
          <w:tab/>
        </w:r>
        <w:r w:rsidR="001D3968">
          <w:rPr>
            <w:noProof/>
            <w:webHidden/>
          </w:rPr>
          <w:fldChar w:fldCharType="begin"/>
        </w:r>
        <w:r w:rsidR="001D3968">
          <w:rPr>
            <w:noProof/>
            <w:webHidden/>
          </w:rPr>
          <w:instrText xml:space="preserve"> PAGEREF _Toc176158885 \h </w:instrText>
        </w:r>
        <w:r w:rsidR="001D3968">
          <w:rPr>
            <w:noProof/>
            <w:webHidden/>
          </w:rPr>
        </w:r>
        <w:r w:rsidR="001D3968">
          <w:rPr>
            <w:noProof/>
            <w:webHidden/>
          </w:rPr>
          <w:fldChar w:fldCharType="separate"/>
        </w:r>
        <w:r w:rsidR="001D3968">
          <w:rPr>
            <w:noProof/>
            <w:webHidden/>
          </w:rPr>
          <w:t>38</w:t>
        </w:r>
        <w:r w:rsidR="001D3968">
          <w:rPr>
            <w:noProof/>
            <w:webHidden/>
          </w:rPr>
          <w:fldChar w:fldCharType="end"/>
        </w:r>
      </w:hyperlink>
    </w:p>
    <w:p w14:paraId="6DDD84E0" w14:textId="77777777" w:rsidR="001D3968" w:rsidRPr="001D3968" w:rsidRDefault="00241FF1">
      <w:pPr>
        <w:pStyle w:val="TOC3"/>
        <w:tabs>
          <w:tab w:val="right" w:leader="dot" w:pos="9736"/>
        </w:tabs>
        <w:rPr>
          <w:rFonts w:ascii="Calibri" w:eastAsia="Times New Roman" w:hAnsi="Calibri"/>
          <w:noProof/>
          <w:kern w:val="2"/>
          <w:sz w:val="22"/>
          <w:szCs w:val="22"/>
          <w:lang w:val="en-GB" w:eastAsia="en-GB"/>
        </w:rPr>
      </w:pPr>
      <w:hyperlink w:anchor="_Toc176158886" w:history="1">
        <w:r w:rsidR="001D3968" w:rsidRPr="003E4BBC">
          <w:rPr>
            <w:rStyle w:val="Hyperlink"/>
            <w:noProof/>
            <w:lang w:val="en-GB"/>
          </w:rPr>
          <w:t>Appendix 2: Safe Recruitment Working Practices Schools</w:t>
        </w:r>
        <w:r w:rsidR="001D3968">
          <w:rPr>
            <w:noProof/>
            <w:webHidden/>
          </w:rPr>
          <w:tab/>
        </w:r>
        <w:r w:rsidR="001D3968">
          <w:rPr>
            <w:noProof/>
            <w:webHidden/>
          </w:rPr>
          <w:fldChar w:fldCharType="begin"/>
        </w:r>
        <w:r w:rsidR="001D3968">
          <w:rPr>
            <w:noProof/>
            <w:webHidden/>
          </w:rPr>
          <w:instrText xml:space="preserve"> PAGEREF _Toc176158886 \h </w:instrText>
        </w:r>
        <w:r w:rsidR="001D3968">
          <w:rPr>
            <w:noProof/>
            <w:webHidden/>
          </w:rPr>
        </w:r>
        <w:r w:rsidR="001D3968">
          <w:rPr>
            <w:noProof/>
            <w:webHidden/>
          </w:rPr>
          <w:fldChar w:fldCharType="separate"/>
        </w:r>
        <w:r w:rsidR="001D3968">
          <w:rPr>
            <w:noProof/>
            <w:webHidden/>
          </w:rPr>
          <w:t>40</w:t>
        </w:r>
        <w:r w:rsidR="001D3968">
          <w:rPr>
            <w:noProof/>
            <w:webHidden/>
          </w:rPr>
          <w:fldChar w:fldCharType="end"/>
        </w:r>
      </w:hyperlink>
    </w:p>
    <w:p w14:paraId="37FAEF52" w14:textId="77777777" w:rsidR="001D3968" w:rsidRPr="001D3968" w:rsidRDefault="00241FF1">
      <w:pPr>
        <w:pStyle w:val="TOC3"/>
        <w:tabs>
          <w:tab w:val="right" w:leader="dot" w:pos="9736"/>
        </w:tabs>
        <w:rPr>
          <w:rFonts w:ascii="Calibri" w:eastAsia="Times New Roman" w:hAnsi="Calibri"/>
          <w:noProof/>
          <w:kern w:val="2"/>
          <w:sz w:val="22"/>
          <w:szCs w:val="22"/>
          <w:lang w:val="en-GB" w:eastAsia="en-GB"/>
        </w:rPr>
      </w:pPr>
      <w:hyperlink w:anchor="_Toc176158887" w:history="1">
        <w:r w:rsidR="001D3968" w:rsidRPr="003E4BBC">
          <w:rPr>
            <w:rStyle w:val="Hyperlink"/>
            <w:noProof/>
            <w:lang w:val="en-GB"/>
          </w:rPr>
          <w:t>Appendix 3: allegations of abuse made against staff</w:t>
        </w:r>
        <w:r w:rsidR="001D3968">
          <w:rPr>
            <w:noProof/>
            <w:webHidden/>
          </w:rPr>
          <w:tab/>
        </w:r>
        <w:r w:rsidR="001D3968">
          <w:rPr>
            <w:noProof/>
            <w:webHidden/>
          </w:rPr>
          <w:fldChar w:fldCharType="begin"/>
        </w:r>
        <w:r w:rsidR="001D3968">
          <w:rPr>
            <w:noProof/>
            <w:webHidden/>
          </w:rPr>
          <w:instrText xml:space="preserve"> PAGEREF _Toc176158887 \h </w:instrText>
        </w:r>
        <w:r w:rsidR="001D3968">
          <w:rPr>
            <w:noProof/>
            <w:webHidden/>
          </w:rPr>
        </w:r>
        <w:r w:rsidR="001D3968">
          <w:rPr>
            <w:noProof/>
            <w:webHidden/>
          </w:rPr>
          <w:fldChar w:fldCharType="separate"/>
        </w:r>
        <w:r w:rsidR="001D3968">
          <w:rPr>
            <w:noProof/>
            <w:webHidden/>
          </w:rPr>
          <w:t>41</w:t>
        </w:r>
        <w:r w:rsidR="001D3968">
          <w:rPr>
            <w:noProof/>
            <w:webHidden/>
          </w:rPr>
          <w:fldChar w:fldCharType="end"/>
        </w:r>
      </w:hyperlink>
    </w:p>
    <w:p w14:paraId="06916E00" w14:textId="77777777" w:rsidR="001D3968" w:rsidRPr="001D3968" w:rsidRDefault="00241FF1">
      <w:pPr>
        <w:pStyle w:val="TOC3"/>
        <w:tabs>
          <w:tab w:val="right" w:leader="dot" w:pos="9736"/>
        </w:tabs>
        <w:rPr>
          <w:rFonts w:ascii="Calibri" w:eastAsia="Times New Roman" w:hAnsi="Calibri"/>
          <w:noProof/>
          <w:kern w:val="2"/>
          <w:sz w:val="22"/>
          <w:szCs w:val="22"/>
          <w:lang w:val="en-GB" w:eastAsia="en-GB"/>
        </w:rPr>
      </w:pPr>
      <w:hyperlink w:anchor="_Toc176158888" w:history="1">
        <w:r w:rsidR="001D3968" w:rsidRPr="003E4BBC">
          <w:rPr>
            <w:rStyle w:val="Hyperlink"/>
            <w:noProof/>
            <w:lang w:val="en-GB"/>
          </w:rPr>
          <w:t>Appendix 4: specific safeguarding issues</w:t>
        </w:r>
        <w:r w:rsidR="001D3968">
          <w:rPr>
            <w:noProof/>
            <w:webHidden/>
          </w:rPr>
          <w:tab/>
        </w:r>
        <w:r w:rsidR="001D3968">
          <w:rPr>
            <w:noProof/>
            <w:webHidden/>
          </w:rPr>
          <w:fldChar w:fldCharType="begin"/>
        </w:r>
        <w:r w:rsidR="001D3968">
          <w:rPr>
            <w:noProof/>
            <w:webHidden/>
          </w:rPr>
          <w:instrText xml:space="preserve"> PAGEREF _Toc176158888 \h </w:instrText>
        </w:r>
        <w:r w:rsidR="001D3968">
          <w:rPr>
            <w:noProof/>
            <w:webHidden/>
          </w:rPr>
        </w:r>
        <w:r w:rsidR="001D3968">
          <w:rPr>
            <w:noProof/>
            <w:webHidden/>
          </w:rPr>
          <w:fldChar w:fldCharType="separate"/>
        </w:r>
        <w:r w:rsidR="001D3968">
          <w:rPr>
            <w:noProof/>
            <w:webHidden/>
          </w:rPr>
          <w:t>58</w:t>
        </w:r>
        <w:r w:rsidR="001D3968">
          <w:rPr>
            <w:noProof/>
            <w:webHidden/>
          </w:rPr>
          <w:fldChar w:fldCharType="end"/>
        </w:r>
      </w:hyperlink>
    </w:p>
    <w:p w14:paraId="110FFD37" w14:textId="77777777" w:rsidR="00F66660" w:rsidRPr="00196B86" w:rsidRDefault="004A3CAC" w:rsidP="004A3CAC">
      <w:pPr>
        <w:pStyle w:val="1bodycopy10pt"/>
        <w:rPr>
          <w:noProof/>
          <w:lang w:val="en-GB"/>
        </w:rPr>
      </w:pPr>
      <w:r w:rsidRPr="00871F9E">
        <w:rPr>
          <w:rFonts w:cs="Arial"/>
          <w:noProof/>
          <w:sz w:val="24"/>
          <w:lang w:val="en-GB"/>
        </w:rPr>
        <w:fldChar w:fldCharType="end"/>
      </w:r>
    </w:p>
    <w:p w14:paraId="6B699379" w14:textId="77777777" w:rsidR="00F66660" w:rsidRPr="00196B86" w:rsidRDefault="00F66660" w:rsidP="00F66660">
      <w:pPr>
        <w:pStyle w:val="1bodycopy10pt"/>
        <w:rPr>
          <w:rFonts w:cs="Arial"/>
          <w:noProof/>
          <w:szCs w:val="20"/>
          <w:lang w:val="en-GB"/>
        </w:rPr>
      </w:pPr>
    </w:p>
    <w:p w14:paraId="3FE9F23F" w14:textId="77777777" w:rsidR="002034ED" w:rsidRDefault="002034ED" w:rsidP="00F66660">
      <w:pPr>
        <w:pStyle w:val="Heading1"/>
      </w:pPr>
    </w:p>
    <w:p w14:paraId="1F72F646" w14:textId="77777777" w:rsidR="002034ED" w:rsidRDefault="002034ED" w:rsidP="00F66660">
      <w:pPr>
        <w:pStyle w:val="Heading1"/>
      </w:pPr>
    </w:p>
    <w:p w14:paraId="08CE6F91" w14:textId="77777777" w:rsidR="00871F9E" w:rsidRDefault="00871F9E" w:rsidP="00871F9E">
      <w:pPr>
        <w:pStyle w:val="6Abstract"/>
        <w:rPr>
          <w:lang w:val="en-GB"/>
        </w:rPr>
      </w:pPr>
    </w:p>
    <w:p w14:paraId="61CDCEAD" w14:textId="77777777" w:rsidR="00871F9E" w:rsidRDefault="00871F9E" w:rsidP="00871F9E">
      <w:pPr>
        <w:pStyle w:val="6Abstract"/>
        <w:rPr>
          <w:lang w:val="en-GB"/>
        </w:rPr>
      </w:pPr>
    </w:p>
    <w:p w14:paraId="6BB9E253" w14:textId="77777777" w:rsidR="00871F9E" w:rsidRDefault="00871F9E" w:rsidP="00871F9E">
      <w:pPr>
        <w:pStyle w:val="6Abstract"/>
        <w:rPr>
          <w:lang w:val="en-GB"/>
        </w:rPr>
      </w:pPr>
    </w:p>
    <w:p w14:paraId="23DE523C" w14:textId="77777777" w:rsidR="00871F9E" w:rsidRDefault="00871F9E" w:rsidP="00871F9E">
      <w:pPr>
        <w:pStyle w:val="6Abstract"/>
        <w:rPr>
          <w:lang w:val="en-GB"/>
        </w:rPr>
      </w:pPr>
    </w:p>
    <w:p w14:paraId="52E56223" w14:textId="77777777" w:rsidR="00871F9E" w:rsidRPr="00871F9E" w:rsidRDefault="00871F9E" w:rsidP="00871F9E">
      <w:pPr>
        <w:pStyle w:val="6Abstract"/>
        <w:rPr>
          <w:lang w:val="en-GB"/>
        </w:rPr>
      </w:pPr>
    </w:p>
    <w:p w14:paraId="07547A01" w14:textId="77777777" w:rsidR="002034ED" w:rsidRDefault="002034ED" w:rsidP="00F66660">
      <w:pPr>
        <w:pStyle w:val="Heading1"/>
      </w:pPr>
    </w:p>
    <w:p w14:paraId="5043CB0F" w14:textId="77777777" w:rsidR="00D86A4E" w:rsidRDefault="00D86A4E" w:rsidP="00F66660">
      <w:pPr>
        <w:pStyle w:val="Heading1"/>
        <w:rPr>
          <w:color w:val="auto"/>
        </w:rPr>
      </w:pPr>
    </w:p>
    <w:p w14:paraId="24AD4E56" w14:textId="77777777" w:rsidR="00F66660" w:rsidRPr="002034ED" w:rsidRDefault="00F66660" w:rsidP="00F66660">
      <w:pPr>
        <w:pStyle w:val="Heading1"/>
        <w:rPr>
          <w:color w:val="auto"/>
        </w:rPr>
      </w:pPr>
      <w:bookmarkStart w:id="0" w:name="_Toc176158866"/>
      <w:r w:rsidRPr="002034ED">
        <w:rPr>
          <w:color w:val="auto"/>
        </w:rPr>
        <w:lastRenderedPageBreak/>
        <w:t>Important contacts</w:t>
      </w:r>
      <w:bookmarkEnd w:id="0"/>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2970"/>
        <w:gridCol w:w="3010"/>
        <w:gridCol w:w="3648"/>
      </w:tblGrid>
      <w:tr w:rsidR="00F66660" w:rsidRPr="00196B86" w14:paraId="12B74DDD" w14:textId="77777777" w:rsidTr="00DE1D03">
        <w:trPr>
          <w:cantSplit/>
          <w:tblHeader/>
        </w:trPr>
        <w:tc>
          <w:tcPr>
            <w:tcW w:w="2970" w:type="dxa"/>
            <w:tcBorders>
              <w:top w:val="single" w:sz="4" w:space="0" w:color="B9B9B9"/>
              <w:left w:val="single" w:sz="4" w:space="0" w:color="B9B9B9"/>
              <w:bottom w:val="single" w:sz="4" w:space="0" w:color="B9B9B9"/>
              <w:right w:val="single" w:sz="4" w:space="0" w:color="B9B9B9"/>
              <w:tl2br w:val="nil"/>
              <w:tr2bl w:val="nil"/>
            </w:tcBorders>
            <w:shd w:val="clear" w:color="auto" w:fill="FF007D"/>
          </w:tcPr>
          <w:p w14:paraId="0ACA4A70" w14:textId="77777777" w:rsidR="00F66660" w:rsidRPr="009F78BF" w:rsidRDefault="00F66660" w:rsidP="000D2063">
            <w:pPr>
              <w:pStyle w:val="1bodycopy10pt"/>
              <w:spacing w:after="0"/>
              <w:rPr>
                <w:b/>
                <w:bCs/>
                <w:caps/>
                <w:color w:val="FFFFFF"/>
                <w:lang w:val="en-GB"/>
              </w:rPr>
            </w:pPr>
            <w:r w:rsidRPr="009F78BF">
              <w:rPr>
                <w:b/>
                <w:bCs/>
                <w:caps/>
                <w:color w:val="FFFFFF"/>
                <w:lang w:val="en-GB"/>
              </w:rPr>
              <w:t>Role/organisation</w:t>
            </w:r>
          </w:p>
        </w:tc>
        <w:tc>
          <w:tcPr>
            <w:tcW w:w="3010" w:type="dxa"/>
            <w:tcBorders>
              <w:top w:val="single" w:sz="4" w:space="0" w:color="B9B9B9"/>
              <w:left w:val="single" w:sz="4" w:space="0" w:color="B9B9B9"/>
              <w:bottom w:val="single" w:sz="4" w:space="0" w:color="B9B9B9"/>
              <w:right w:val="single" w:sz="4" w:space="0" w:color="B9B9B9"/>
              <w:tl2br w:val="nil"/>
              <w:tr2bl w:val="nil"/>
            </w:tcBorders>
            <w:shd w:val="clear" w:color="auto" w:fill="FF007D"/>
          </w:tcPr>
          <w:p w14:paraId="67BEEB70" w14:textId="77777777" w:rsidR="00F66660" w:rsidRPr="009F78BF" w:rsidRDefault="00F66660" w:rsidP="000D2063">
            <w:pPr>
              <w:pStyle w:val="1bodycopy10pt"/>
              <w:spacing w:after="0"/>
              <w:rPr>
                <w:b/>
                <w:bCs/>
                <w:caps/>
                <w:color w:val="FFFFFF"/>
                <w:lang w:val="en-GB"/>
              </w:rPr>
            </w:pPr>
            <w:r w:rsidRPr="009F78BF">
              <w:rPr>
                <w:b/>
                <w:bCs/>
                <w:caps/>
                <w:color w:val="FFFFFF"/>
                <w:lang w:val="en-GB"/>
              </w:rPr>
              <w:t>Name</w:t>
            </w:r>
            <w:r w:rsidR="002034ED" w:rsidRPr="009F78BF">
              <w:rPr>
                <w:b/>
                <w:bCs/>
                <w:caps/>
                <w:color w:val="FFFFFF"/>
                <w:lang w:val="en-GB"/>
              </w:rPr>
              <w:t>/DETAILS</w:t>
            </w:r>
          </w:p>
        </w:tc>
        <w:tc>
          <w:tcPr>
            <w:tcW w:w="3648" w:type="dxa"/>
            <w:tcBorders>
              <w:top w:val="single" w:sz="4" w:space="0" w:color="B9B9B9"/>
              <w:left w:val="single" w:sz="4" w:space="0" w:color="B9B9B9"/>
              <w:bottom w:val="single" w:sz="4" w:space="0" w:color="B9B9B9"/>
              <w:right w:val="single" w:sz="4" w:space="0" w:color="B9B9B9"/>
              <w:tl2br w:val="nil"/>
              <w:tr2bl w:val="nil"/>
            </w:tcBorders>
            <w:shd w:val="clear" w:color="auto" w:fill="FF007D"/>
          </w:tcPr>
          <w:p w14:paraId="24E26DA8" w14:textId="77777777" w:rsidR="00F66660" w:rsidRPr="009F78BF" w:rsidRDefault="00F66660" w:rsidP="000D2063">
            <w:pPr>
              <w:pStyle w:val="1bodycopy10pt"/>
              <w:spacing w:after="0"/>
              <w:rPr>
                <w:b/>
                <w:bCs/>
                <w:caps/>
                <w:color w:val="FFFFFF"/>
                <w:lang w:val="en-GB"/>
              </w:rPr>
            </w:pPr>
            <w:r w:rsidRPr="009F78BF">
              <w:rPr>
                <w:b/>
                <w:bCs/>
                <w:caps/>
                <w:color w:val="FFFFFF"/>
                <w:lang w:val="en-GB"/>
              </w:rPr>
              <w:t>Contact details</w:t>
            </w:r>
          </w:p>
        </w:tc>
      </w:tr>
      <w:tr w:rsidR="0006546F" w:rsidRPr="00196B86" w14:paraId="4FDF1D30" w14:textId="77777777" w:rsidTr="00DE1D03">
        <w:trPr>
          <w:cantSplit/>
        </w:trPr>
        <w:tc>
          <w:tcPr>
            <w:tcW w:w="2970" w:type="dxa"/>
            <w:shd w:val="clear" w:color="auto" w:fill="auto"/>
            <w:vAlign w:val="center"/>
          </w:tcPr>
          <w:p w14:paraId="3DC030DE" w14:textId="77777777" w:rsidR="0006546F" w:rsidRPr="00BA5387" w:rsidRDefault="0006546F" w:rsidP="000D2063">
            <w:pPr>
              <w:pStyle w:val="Tablecopybulleted"/>
              <w:numPr>
                <w:ilvl w:val="0"/>
                <w:numId w:val="0"/>
              </w:numPr>
              <w:rPr>
                <w:sz w:val="24"/>
                <w:lang w:val="en-GB"/>
              </w:rPr>
            </w:pPr>
            <w:r w:rsidRPr="00BA5387">
              <w:rPr>
                <w:sz w:val="24"/>
                <w:lang w:val="en-GB"/>
              </w:rPr>
              <w:t>Headteacher</w:t>
            </w:r>
          </w:p>
        </w:tc>
        <w:tc>
          <w:tcPr>
            <w:tcW w:w="3010" w:type="dxa"/>
            <w:shd w:val="clear" w:color="auto" w:fill="auto"/>
          </w:tcPr>
          <w:p w14:paraId="07459315" w14:textId="1FAB87A5" w:rsidR="0006546F" w:rsidRPr="00BA5387" w:rsidRDefault="4B111A5B" w:rsidP="63DB30C5">
            <w:pPr>
              <w:pStyle w:val="Tablebodycopy"/>
              <w:rPr>
                <w:sz w:val="24"/>
                <w:lang w:val="en-GB"/>
              </w:rPr>
            </w:pPr>
            <w:r w:rsidRPr="63DB30C5">
              <w:rPr>
                <w:sz w:val="24"/>
                <w:lang w:val="en-GB"/>
              </w:rPr>
              <w:t xml:space="preserve">Hayley Kearsley </w:t>
            </w:r>
          </w:p>
        </w:tc>
        <w:tc>
          <w:tcPr>
            <w:tcW w:w="3648" w:type="dxa"/>
            <w:shd w:val="clear" w:color="auto" w:fill="auto"/>
          </w:tcPr>
          <w:p w14:paraId="6537F28F" w14:textId="7FC7B6C5" w:rsidR="0006546F" w:rsidRPr="00BA5387" w:rsidRDefault="00241FF1" w:rsidP="63DB30C5">
            <w:pPr>
              <w:pStyle w:val="1bodycopy10pt"/>
              <w:rPr>
                <w:sz w:val="24"/>
                <w:lang w:val="en-GB"/>
              </w:rPr>
            </w:pPr>
            <w:hyperlink r:id="rId12" w:history="1">
              <w:r w:rsidR="00DE1D03" w:rsidRPr="00337116">
                <w:rPr>
                  <w:rStyle w:val="Hyperlink"/>
                  <w:sz w:val="24"/>
                  <w:lang w:val="en-GB"/>
                </w:rPr>
                <w:t>Hayley.kearsley@salford.gov.uk</w:t>
              </w:r>
            </w:hyperlink>
            <w:r w:rsidR="00DE1D03">
              <w:rPr>
                <w:sz w:val="24"/>
                <w:lang w:val="en-GB"/>
              </w:rPr>
              <w:t xml:space="preserve"> </w:t>
            </w:r>
          </w:p>
        </w:tc>
      </w:tr>
      <w:tr w:rsidR="00DE1D03" w:rsidRPr="00196B86" w14:paraId="634820E9" w14:textId="77777777" w:rsidTr="00DE1D03">
        <w:trPr>
          <w:cantSplit/>
        </w:trPr>
        <w:tc>
          <w:tcPr>
            <w:tcW w:w="2970" w:type="dxa"/>
            <w:shd w:val="clear" w:color="auto" w:fill="auto"/>
            <w:vAlign w:val="center"/>
          </w:tcPr>
          <w:p w14:paraId="5036C316" w14:textId="77777777" w:rsidR="00DE1D03" w:rsidRPr="00BA5387" w:rsidRDefault="00DE1D03" w:rsidP="00DE1D03">
            <w:pPr>
              <w:pStyle w:val="Tablecopybulleted"/>
              <w:numPr>
                <w:ilvl w:val="0"/>
                <w:numId w:val="0"/>
              </w:numPr>
              <w:rPr>
                <w:sz w:val="24"/>
                <w:lang w:val="en-GB"/>
              </w:rPr>
            </w:pPr>
            <w:r w:rsidRPr="00BA5387">
              <w:rPr>
                <w:sz w:val="24"/>
                <w:lang w:val="en-GB"/>
              </w:rPr>
              <w:t>Designated safeguarding lead (DSL)</w:t>
            </w:r>
          </w:p>
        </w:tc>
        <w:tc>
          <w:tcPr>
            <w:tcW w:w="3010" w:type="dxa"/>
            <w:shd w:val="clear" w:color="auto" w:fill="auto"/>
          </w:tcPr>
          <w:p w14:paraId="6DFB9E20" w14:textId="225EDF6B" w:rsidR="00DE1D03" w:rsidRPr="00BA5387" w:rsidRDefault="00DE1D03" w:rsidP="00DE1D03">
            <w:pPr>
              <w:pStyle w:val="Tablebodycopy"/>
              <w:rPr>
                <w:sz w:val="24"/>
                <w:lang w:val="en-GB"/>
              </w:rPr>
            </w:pPr>
            <w:r w:rsidRPr="63DB30C5">
              <w:rPr>
                <w:sz w:val="24"/>
                <w:lang w:val="en-GB"/>
              </w:rPr>
              <w:t xml:space="preserve">Hayley Kearsley </w:t>
            </w:r>
          </w:p>
        </w:tc>
        <w:tc>
          <w:tcPr>
            <w:tcW w:w="3648" w:type="dxa"/>
            <w:shd w:val="clear" w:color="auto" w:fill="auto"/>
          </w:tcPr>
          <w:p w14:paraId="70DF9E56" w14:textId="312486A8" w:rsidR="00DE1D03" w:rsidRPr="00BA5387" w:rsidRDefault="00241FF1" w:rsidP="00DE1D03">
            <w:pPr>
              <w:pStyle w:val="1bodycopy10pt"/>
              <w:rPr>
                <w:sz w:val="24"/>
                <w:lang w:val="en-GB"/>
              </w:rPr>
            </w:pPr>
            <w:hyperlink r:id="rId13" w:history="1">
              <w:r w:rsidR="00DE1D03" w:rsidRPr="00337116">
                <w:rPr>
                  <w:rStyle w:val="Hyperlink"/>
                  <w:sz w:val="24"/>
                  <w:lang w:val="en-GB"/>
                </w:rPr>
                <w:t>Hayley.kearsley@salford.gov.uk</w:t>
              </w:r>
            </w:hyperlink>
            <w:r w:rsidR="00DE1D03">
              <w:rPr>
                <w:sz w:val="24"/>
                <w:lang w:val="en-GB"/>
              </w:rPr>
              <w:t xml:space="preserve"> </w:t>
            </w:r>
          </w:p>
        </w:tc>
      </w:tr>
      <w:tr w:rsidR="00F66660" w:rsidRPr="00196B86" w14:paraId="2B657666" w14:textId="77777777" w:rsidTr="00DE1D03">
        <w:trPr>
          <w:cantSplit/>
        </w:trPr>
        <w:tc>
          <w:tcPr>
            <w:tcW w:w="2970" w:type="dxa"/>
            <w:shd w:val="clear" w:color="auto" w:fill="auto"/>
            <w:vAlign w:val="center"/>
          </w:tcPr>
          <w:p w14:paraId="52728314" w14:textId="77777777" w:rsidR="00F66660" w:rsidRPr="00BA5387" w:rsidRDefault="00F66660" w:rsidP="000D2063">
            <w:pPr>
              <w:pStyle w:val="1bodycopy10pt"/>
              <w:rPr>
                <w:sz w:val="24"/>
                <w:lang w:val="en-GB"/>
              </w:rPr>
            </w:pPr>
            <w:r w:rsidRPr="00BA5387">
              <w:rPr>
                <w:sz w:val="24"/>
                <w:lang w:val="en-GB"/>
              </w:rPr>
              <w:t>Deputy DSL</w:t>
            </w:r>
            <w:r w:rsidR="002034ED" w:rsidRPr="00BA5387">
              <w:rPr>
                <w:sz w:val="24"/>
                <w:lang w:val="en-GB"/>
              </w:rPr>
              <w:t>/s</w:t>
            </w:r>
          </w:p>
        </w:tc>
        <w:tc>
          <w:tcPr>
            <w:tcW w:w="3010" w:type="dxa"/>
            <w:shd w:val="clear" w:color="auto" w:fill="auto"/>
          </w:tcPr>
          <w:p w14:paraId="0CDB27E3" w14:textId="049F6C3B" w:rsidR="00F66660" w:rsidRPr="00BA5387" w:rsidRDefault="5D31A126" w:rsidP="63DB30C5">
            <w:pPr>
              <w:pStyle w:val="Tablebodycopy"/>
              <w:rPr>
                <w:sz w:val="24"/>
                <w:lang w:val="en-GB"/>
              </w:rPr>
            </w:pPr>
            <w:r w:rsidRPr="63DB30C5">
              <w:rPr>
                <w:sz w:val="24"/>
                <w:lang w:val="en-GB"/>
              </w:rPr>
              <w:t>Ni</w:t>
            </w:r>
            <w:r w:rsidR="00DE1D03">
              <w:rPr>
                <w:sz w:val="24"/>
                <w:lang w:val="en-GB"/>
              </w:rPr>
              <w:t>kki Crowther</w:t>
            </w:r>
          </w:p>
          <w:p w14:paraId="67CBAB4E" w14:textId="77481D3C" w:rsidR="00F66660" w:rsidRPr="00BA5387" w:rsidRDefault="00DE1D03" w:rsidP="63DB30C5">
            <w:pPr>
              <w:pStyle w:val="Tablebodycopy"/>
              <w:rPr>
                <w:sz w:val="24"/>
                <w:lang w:val="en-GB"/>
              </w:rPr>
            </w:pPr>
            <w:r>
              <w:rPr>
                <w:sz w:val="24"/>
                <w:lang w:val="en-GB"/>
              </w:rPr>
              <w:t>Helen Oliver</w:t>
            </w:r>
          </w:p>
          <w:p w14:paraId="44E871BC" w14:textId="1D9D5F34" w:rsidR="00F66660" w:rsidRPr="00BA5387" w:rsidRDefault="5A0CB5F4" w:rsidP="63DB30C5">
            <w:pPr>
              <w:pStyle w:val="Tablebodycopy"/>
              <w:rPr>
                <w:sz w:val="24"/>
                <w:lang w:val="en-GB"/>
              </w:rPr>
            </w:pPr>
            <w:r w:rsidRPr="63DB30C5">
              <w:rPr>
                <w:sz w:val="24"/>
                <w:lang w:val="en-GB"/>
              </w:rPr>
              <w:t>J</w:t>
            </w:r>
            <w:r w:rsidR="00DE1D03">
              <w:rPr>
                <w:sz w:val="24"/>
                <w:lang w:val="en-GB"/>
              </w:rPr>
              <w:t>ulie Splaine</w:t>
            </w:r>
          </w:p>
        </w:tc>
        <w:tc>
          <w:tcPr>
            <w:tcW w:w="3648" w:type="dxa"/>
            <w:shd w:val="clear" w:color="auto" w:fill="auto"/>
          </w:tcPr>
          <w:p w14:paraId="3EE375E6" w14:textId="77777777" w:rsidR="00F66660" w:rsidRDefault="00241FF1" w:rsidP="000D2063">
            <w:pPr>
              <w:pStyle w:val="1bodycopy10pt"/>
              <w:rPr>
                <w:sz w:val="24"/>
                <w:lang w:val="en-GB"/>
              </w:rPr>
            </w:pPr>
            <w:hyperlink r:id="rId14" w:history="1">
              <w:r w:rsidR="00DE1D03" w:rsidRPr="00337116">
                <w:rPr>
                  <w:rStyle w:val="Hyperlink"/>
                  <w:sz w:val="24"/>
                  <w:lang w:val="en-GB"/>
                </w:rPr>
                <w:t>Nikki.crowther@salford.gov.uk</w:t>
              </w:r>
            </w:hyperlink>
            <w:r w:rsidR="00DE1D03">
              <w:rPr>
                <w:sz w:val="24"/>
                <w:lang w:val="en-GB"/>
              </w:rPr>
              <w:t xml:space="preserve"> </w:t>
            </w:r>
          </w:p>
          <w:p w14:paraId="709498EA" w14:textId="77777777" w:rsidR="00DE1D03" w:rsidRDefault="00241FF1" w:rsidP="000D2063">
            <w:pPr>
              <w:pStyle w:val="1bodycopy10pt"/>
              <w:rPr>
                <w:sz w:val="24"/>
                <w:lang w:val="en-GB"/>
              </w:rPr>
            </w:pPr>
            <w:hyperlink r:id="rId15" w:history="1">
              <w:r w:rsidR="00DE1D03" w:rsidRPr="00337116">
                <w:rPr>
                  <w:rStyle w:val="Hyperlink"/>
                  <w:sz w:val="24"/>
                  <w:lang w:val="en-GB"/>
                </w:rPr>
                <w:t>Helen.oliver@salford.gov.uk</w:t>
              </w:r>
            </w:hyperlink>
            <w:r w:rsidR="00DE1D03">
              <w:rPr>
                <w:sz w:val="24"/>
                <w:lang w:val="en-GB"/>
              </w:rPr>
              <w:t xml:space="preserve"> </w:t>
            </w:r>
          </w:p>
          <w:p w14:paraId="144A5D23" w14:textId="7B06260A" w:rsidR="00DE1D03" w:rsidRPr="00BA5387" w:rsidRDefault="00241FF1" w:rsidP="000D2063">
            <w:pPr>
              <w:pStyle w:val="1bodycopy10pt"/>
              <w:rPr>
                <w:sz w:val="24"/>
                <w:lang w:val="en-GB"/>
              </w:rPr>
            </w:pPr>
            <w:hyperlink r:id="rId16" w:history="1">
              <w:r w:rsidR="00DE1D03" w:rsidRPr="00337116">
                <w:rPr>
                  <w:rStyle w:val="Hyperlink"/>
                  <w:sz w:val="24"/>
                  <w:lang w:val="en-GB"/>
                </w:rPr>
                <w:t>Julie.splaine@salford.gov.uk</w:t>
              </w:r>
            </w:hyperlink>
            <w:r w:rsidR="00DE1D03">
              <w:rPr>
                <w:sz w:val="24"/>
                <w:lang w:val="en-GB"/>
              </w:rPr>
              <w:t xml:space="preserve"> </w:t>
            </w:r>
          </w:p>
        </w:tc>
      </w:tr>
      <w:tr w:rsidR="004563F8" w:rsidRPr="00196B86" w14:paraId="34BA36A2" w14:textId="77777777" w:rsidTr="00DE1D03">
        <w:trPr>
          <w:cantSplit/>
        </w:trPr>
        <w:tc>
          <w:tcPr>
            <w:tcW w:w="2970" w:type="dxa"/>
            <w:shd w:val="clear" w:color="auto" w:fill="auto"/>
            <w:vAlign w:val="center"/>
          </w:tcPr>
          <w:p w14:paraId="247E46F2" w14:textId="77777777" w:rsidR="004563F8" w:rsidRPr="00BA5387" w:rsidRDefault="004563F8" w:rsidP="000D2063">
            <w:pPr>
              <w:pStyle w:val="1bodycopy10pt"/>
              <w:rPr>
                <w:sz w:val="24"/>
                <w:lang w:val="en-GB"/>
              </w:rPr>
            </w:pPr>
            <w:r w:rsidRPr="00BA5387">
              <w:rPr>
                <w:sz w:val="24"/>
                <w:lang w:val="en-GB"/>
              </w:rPr>
              <w:t>Prevent Lead</w:t>
            </w:r>
          </w:p>
        </w:tc>
        <w:tc>
          <w:tcPr>
            <w:tcW w:w="3010" w:type="dxa"/>
            <w:shd w:val="clear" w:color="auto" w:fill="auto"/>
          </w:tcPr>
          <w:p w14:paraId="738610EB" w14:textId="1633393E" w:rsidR="004563F8" w:rsidRPr="00BA5387" w:rsidRDefault="3704036B" w:rsidP="63DB30C5">
            <w:pPr>
              <w:pStyle w:val="Tablebodycopy"/>
              <w:rPr>
                <w:sz w:val="24"/>
                <w:lang w:val="en-GB"/>
              </w:rPr>
            </w:pPr>
            <w:r w:rsidRPr="63DB30C5">
              <w:rPr>
                <w:sz w:val="24"/>
                <w:lang w:val="en-GB"/>
              </w:rPr>
              <w:t>N</w:t>
            </w:r>
            <w:r w:rsidR="00DE1D03">
              <w:rPr>
                <w:sz w:val="24"/>
                <w:lang w:val="en-GB"/>
              </w:rPr>
              <w:t>ikki Crowther</w:t>
            </w:r>
          </w:p>
        </w:tc>
        <w:tc>
          <w:tcPr>
            <w:tcW w:w="3648" w:type="dxa"/>
            <w:shd w:val="clear" w:color="auto" w:fill="auto"/>
          </w:tcPr>
          <w:p w14:paraId="637805D2" w14:textId="7A66CCAB" w:rsidR="004563F8" w:rsidRPr="00BA5387" w:rsidRDefault="00241FF1" w:rsidP="000D2063">
            <w:pPr>
              <w:pStyle w:val="1bodycopy10pt"/>
              <w:rPr>
                <w:sz w:val="24"/>
                <w:lang w:val="en-GB"/>
              </w:rPr>
            </w:pPr>
            <w:hyperlink r:id="rId17" w:history="1">
              <w:r w:rsidR="00DE1D03" w:rsidRPr="00337116">
                <w:rPr>
                  <w:rStyle w:val="Hyperlink"/>
                  <w:sz w:val="24"/>
                  <w:lang w:val="en-GB"/>
                </w:rPr>
                <w:t>Nikki.crowther@salford.gov.uk</w:t>
              </w:r>
            </w:hyperlink>
            <w:r w:rsidR="00DE1D03">
              <w:rPr>
                <w:sz w:val="24"/>
                <w:lang w:val="en-GB"/>
              </w:rPr>
              <w:t xml:space="preserve"> </w:t>
            </w:r>
          </w:p>
        </w:tc>
      </w:tr>
      <w:tr w:rsidR="00DE1D03" w:rsidRPr="00196B86" w14:paraId="2EEE9DE7" w14:textId="77777777" w:rsidTr="00DE1D03">
        <w:trPr>
          <w:cantSplit/>
        </w:trPr>
        <w:tc>
          <w:tcPr>
            <w:tcW w:w="2970" w:type="dxa"/>
            <w:shd w:val="clear" w:color="auto" w:fill="auto"/>
            <w:vAlign w:val="center"/>
          </w:tcPr>
          <w:p w14:paraId="6F1F0D02" w14:textId="77777777" w:rsidR="00DE1D03" w:rsidRPr="00BA5387" w:rsidRDefault="00DE1D03" w:rsidP="00DE1D03">
            <w:pPr>
              <w:pStyle w:val="1bodycopy10pt"/>
              <w:rPr>
                <w:sz w:val="24"/>
                <w:lang w:val="en-GB"/>
              </w:rPr>
            </w:pPr>
            <w:r w:rsidRPr="00BA5387">
              <w:rPr>
                <w:sz w:val="24"/>
                <w:lang w:val="en-GB"/>
              </w:rPr>
              <w:t>Operation Encompass Key Adults</w:t>
            </w:r>
          </w:p>
        </w:tc>
        <w:tc>
          <w:tcPr>
            <w:tcW w:w="3010" w:type="dxa"/>
            <w:shd w:val="clear" w:color="auto" w:fill="auto"/>
          </w:tcPr>
          <w:p w14:paraId="6EE1F809" w14:textId="5038DB6E" w:rsidR="00DE1D03" w:rsidRPr="00BA5387" w:rsidRDefault="00DE1D03" w:rsidP="00DE1D03">
            <w:pPr>
              <w:pStyle w:val="Tablebodycopy"/>
              <w:rPr>
                <w:sz w:val="24"/>
                <w:lang w:val="en-GB"/>
              </w:rPr>
            </w:pPr>
            <w:r w:rsidRPr="63DB30C5">
              <w:rPr>
                <w:sz w:val="24"/>
                <w:lang w:val="en-GB"/>
              </w:rPr>
              <w:t>H</w:t>
            </w:r>
            <w:r>
              <w:rPr>
                <w:sz w:val="24"/>
                <w:lang w:val="en-GB"/>
              </w:rPr>
              <w:t>ayley Kearsley</w:t>
            </w:r>
          </w:p>
          <w:p w14:paraId="463F29E8" w14:textId="22DD5C46" w:rsidR="00DE1D03" w:rsidRPr="00BA5387" w:rsidRDefault="00DE1D03" w:rsidP="00DE1D03">
            <w:pPr>
              <w:pStyle w:val="Tablebodycopy"/>
              <w:rPr>
                <w:sz w:val="24"/>
                <w:lang w:val="en-GB"/>
              </w:rPr>
            </w:pPr>
            <w:r w:rsidRPr="63DB30C5">
              <w:rPr>
                <w:sz w:val="24"/>
                <w:lang w:val="en-GB"/>
              </w:rPr>
              <w:t>N</w:t>
            </w:r>
            <w:r>
              <w:rPr>
                <w:sz w:val="24"/>
                <w:lang w:val="en-GB"/>
              </w:rPr>
              <w:t>ikki Crowther</w:t>
            </w:r>
          </w:p>
        </w:tc>
        <w:tc>
          <w:tcPr>
            <w:tcW w:w="3648" w:type="dxa"/>
            <w:shd w:val="clear" w:color="auto" w:fill="auto"/>
          </w:tcPr>
          <w:p w14:paraId="4E5B905B" w14:textId="55E88DBD" w:rsidR="00DE1D03" w:rsidRDefault="00241FF1" w:rsidP="00DE1D03">
            <w:pPr>
              <w:pStyle w:val="1bodycopy10pt"/>
              <w:rPr>
                <w:sz w:val="24"/>
                <w:lang w:val="en-GB"/>
              </w:rPr>
            </w:pPr>
            <w:hyperlink r:id="rId18" w:history="1">
              <w:r w:rsidR="00DE1D03" w:rsidRPr="00337116">
                <w:rPr>
                  <w:rStyle w:val="Hyperlink"/>
                  <w:sz w:val="24"/>
                  <w:lang w:val="en-GB"/>
                </w:rPr>
                <w:t>Hayley.kearsley@salford.gov.uk</w:t>
              </w:r>
            </w:hyperlink>
          </w:p>
          <w:p w14:paraId="3B7B4B86" w14:textId="6F921FCE" w:rsidR="00DE1D03" w:rsidRPr="00BA5387" w:rsidRDefault="00241FF1" w:rsidP="00DE1D03">
            <w:pPr>
              <w:pStyle w:val="1bodycopy10pt"/>
              <w:rPr>
                <w:sz w:val="24"/>
                <w:lang w:val="en-GB"/>
              </w:rPr>
            </w:pPr>
            <w:hyperlink r:id="rId19" w:history="1">
              <w:r w:rsidR="00DE1D03" w:rsidRPr="00337116">
                <w:rPr>
                  <w:rStyle w:val="Hyperlink"/>
                  <w:sz w:val="24"/>
                  <w:lang w:val="en-GB"/>
                </w:rPr>
                <w:t>Nikki.crowther@salford.gov.uk</w:t>
              </w:r>
            </w:hyperlink>
            <w:r w:rsidR="00DE1D03">
              <w:rPr>
                <w:sz w:val="24"/>
                <w:lang w:val="en-GB"/>
              </w:rPr>
              <w:t xml:space="preserve"> </w:t>
            </w:r>
          </w:p>
        </w:tc>
      </w:tr>
      <w:tr w:rsidR="00DE1D03" w:rsidRPr="00196B86" w14:paraId="5EC5A03F" w14:textId="77777777" w:rsidTr="00DE1D03">
        <w:trPr>
          <w:cantSplit/>
        </w:trPr>
        <w:tc>
          <w:tcPr>
            <w:tcW w:w="2970" w:type="dxa"/>
            <w:shd w:val="clear" w:color="auto" w:fill="auto"/>
            <w:vAlign w:val="center"/>
          </w:tcPr>
          <w:p w14:paraId="14571FEE" w14:textId="77777777" w:rsidR="00DE1D03" w:rsidRPr="00BA5387" w:rsidRDefault="00DE1D03" w:rsidP="00DE1D03">
            <w:pPr>
              <w:pStyle w:val="1bodycopy10pt"/>
              <w:rPr>
                <w:sz w:val="24"/>
                <w:lang w:val="en-GB"/>
              </w:rPr>
            </w:pPr>
            <w:r w:rsidRPr="00BA5387">
              <w:rPr>
                <w:sz w:val="24"/>
                <w:lang w:val="en-GB"/>
              </w:rPr>
              <w:t>Designated Mental Health Lead</w:t>
            </w:r>
          </w:p>
        </w:tc>
        <w:tc>
          <w:tcPr>
            <w:tcW w:w="3010" w:type="dxa"/>
            <w:shd w:val="clear" w:color="auto" w:fill="auto"/>
          </w:tcPr>
          <w:p w14:paraId="64C722D5" w14:textId="63DA54B3" w:rsidR="00DE1D03" w:rsidRPr="00BA5387" w:rsidRDefault="00DE1D03" w:rsidP="00DE1D03">
            <w:pPr>
              <w:pStyle w:val="Tablebodycopy"/>
              <w:rPr>
                <w:sz w:val="24"/>
                <w:lang w:val="en-GB"/>
              </w:rPr>
            </w:pPr>
            <w:r w:rsidRPr="63DB30C5">
              <w:rPr>
                <w:sz w:val="24"/>
                <w:lang w:val="en-GB"/>
              </w:rPr>
              <w:t>L</w:t>
            </w:r>
            <w:r>
              <w:rPr>
                <w:sz w:val="24"/>
                <w:lang w:val="en-GB"/>
              </w:rPr>
              <w:t>auren Kay</w:t>
            </w:r>
          </w:p>
          <w:p w14:paraId="3A0FF5F2" w14:textId="0294B3C0" w:rsidR="00DE1D03" w:rsidRPr="00BA5387" w:rsidRDefault="00DE1D03" w:rsidP="00DE1D03">
            <w:pPr>
              <w:pStyle w:val="Tablebodycopy"/>
              <w:rPr>
                <w:sz w:val="24"/>
                <w:lang w:val="en-GB"/>
              </w:rPr>
            </w:pPr>
            <w:r w:rsidRPr="63DB30C5">
              <w:rPr>
                <w:sz w:val="24"/>
                <w:lang w:val="en-GB"/>
              </w:rPr>
              <w:t>N</w:t>
            </w:r>
            <w:r>
              <w:rPr>
                <w:sz w:val="24"/>
                <w:lang w:val="en-GB"/>
              </w:rPr>
              <w:t>ikki Crowther</w:t>
            </w:r>
          </w:p>
        </w:tc>
        <w:tc>
          <w:tcPr>
            <w:tcW w:w="3648" w:type="dxa"/>
            <w:shd w:val="clear" w:color="auto" w:fill="auto"/>
          </w:tcPr>
          <w:p w14:paraId="6D1ABDAE" w14:textId="77777777" w:rsidR="00DE1D03" w:rsidRDefault="00241FF1" w:rsidP="00DE1D03">
            <w:pPr>
              <w:pStyle w:val="1bodycopy10pt"/>
              <w:rPr>
                <w:sz w:val="24"/>
                <w:lang w:val="en-GB"/>
              </w:rPr>
            </w:pPr>
            <w:hyperlink r:id="rId20" w:history="1">
              <w:r w:rsidR="00DE1D03" w:rsidRPr="00337116">
                <w:rPr>
                  <w:rStyle w:val="Hyperlink"/>
                  <w:sz w:val="24"/>
                  <w:lang w:val="en-GB"/>
                </w:rPr>
                <w:t>Lauren.atheron@salford.gov.uk</w:t>
              </w:r>
            </w:hyperlink>
            <w:r w:rsidR="00DE1D03">
              <w:rPr>
                <w:sz w:val="24"/>
                <w:lang w:val="en-GB"/>
              </w:rPr>
              <w:t xml:space="preserve"> </w:t>
            </w:r>
          </w:p>
          <w:p w14:paraId="5630AD66" w14:textId="53C147EE" w:rsidR="00DE1D03" w:rsidRPr="00BA5387" w:rsidRDefault="00241FF1" w:rsidP="00DE1D03">
            <w:pPr>
              <w:pStyle w:val="1bodycopy10pt"/>
              <w:rPr>
                <w:sz w:val="24"/>
                <w:lang w:val="en-GB"/>
              </w:rPr>
            </w:pPr>
            <w:hyperlink r:id="rId21" w:history="1">
              <w:r w:rsidR="00DE1D03" w:rsidRPr="00337116">
                <w:rPr>
                  <w:rStyle w:val="Hyperlink"/>
                  <w:sz w:val="24"/>
                  <w:lang w:val="en-GB"/>
                </w:rPr>
                <w:t>Nikki.crowther@salford.gov.uk</w:t>
              </w:r>
            </w:hyperlink>
          </w:p>
        </w:tc>
      </w:tr>
      <w:tr w:rsidR="00DE1D03" w:rsidRPr="00196B86" w14:paraId="0016BFE4" w14:textId="77777777" w:rsidTr="00DE1D03">
        <w:trPr>
          <w:cantSplit/>
        </w:trPr>
        <w:tc>
          <w:tcPr>
            <w:tcW w:w="2970" w:type="dxa"/>
            <w:shd w:val="clear" w:color="auto" w:fill="auto"/>
            <w:vAlign w:val="center"/>
          </w:tcPr>
          <w:p w14:paraId="794AAC6A" w14:textId="77777777" w:rsidR="00DE1D03" w:rsidRPr="00BA5387" w:rsidRDefault="00DE1D03" w:rsidP="00DE1D03">
            <w:pPr>
              <w:pStyle w:val="1bodycopy10pt"/>
              <w:rPr>
                <w:sz w:val="24"/>
                <w:lang w:val="en-GB"/>
              </w:rPr>
            </w:pPr>
            <w:r w:rsidRPr="00BA5387">
              <w:rPr>
                <w:sz w:val="24"/>
                <w:lang w:val="en-GB"/>
              </w:rPr>
              <w:t>Designated Teacher for Cared for Children</w:t>
            </w:r>
          </w:p>
        </w:tc>
        <w:tc>
          <w:tcPr>
            <w:tcW w:w="3010" w:type="dxa"/>
            <w:shd w:val="clear" w:color="auto" w:fill="auto"/>
          </w:tcPr>
          <w:p w14:paraId="61829076" w14:textId="6A3BBC88" w:rsidR="00DE1D03" w:rsidRPr="00BA5387" w:rsidRDefault="00DE1D03" w:rsidP="00DE1D03">
            <w:pPr>
              <w:pStyle w:val="Tablebodycopy"/>
              <w:rPr>
                <w:sz w:val="24"/>
                <w:lang w:val="en-GB"/>
              </w:rPr>
            </w:pPr>
            <w:r w:rsidRPr="63DB30C5">
              <w:rPr>
                <w:sz w:val="24"/>
                <w:lang w:val="en-GB"/>
              </w:rPr>
              <w:t>N</w:t>
            </w:r>
            <w:r>
              <w:rPr>
                <w:sz w:val="24"/>
                <w:lang w:val="en-GB"/>
              </w:rPr>
              <w:t>ikki Crowther</w:t>
            </w:r>
          </w:p>
        </w:tc>
        <w:tc>
          <w:tcPr>
            <w:tcW w:w="3648" w:type="dxa"/>
            <w:shd w:val="clear" w:color="auto" w:fill="auto"/>
          </w:tcPr>
          <w:p w14:paraId="2BA226A1" w14:textId="10BCA7B1" w:rsidR="00DE1D03" w:rsidRPr="00BA5387" w:rsidRDefault="00241FF1" w:rsidP="00DE1D03">
            <w:pPr>
              <w:pStyle w:val="1bodycopy10pt"/>
              <w:rPr>
                <w:sz w:val="24"/>
                <w:lang w:val="en-GB"/>
              </w:rPr>
            </w:pPr>
            <w:hyperlink r:id="rId22" w:history="1">
              <w:r w:rsidR="00DE1D03" w:rsidRPr="00337116">
                <w:rPr>
                  <w:rStyle w:val="Hyperlink"/>
                  <w:sz w:val="24"/>
                  <w:lang w:val="en-GB"/>
                </w:rPr>
                <w:t>Nikki.crowther@salford.gov.uk</w:t>
              </w:r>
            </w:hyperlink>
            <w:r w:rsidR="00DE1D03">
              <w:rPr>
                <w:sz w:val="24"/>
                <w:lang w:val="en-GB"/>
              </w:rPr>
              <w:t xml:space="preserve"> </w:t>
            </w:r>
          </w:p>
        </w:tc>
      </w:tr>
      <w:tr w:rsidR="00DE1D03" w:rsidRPr="00196B86" w14:paraId="1B14FA43" w14:textId="77777777" w:rsidTr="00DE1D03">
        <w:trPr>
          <w:cantSplit/>
        </w:trPr>
        <w:tc>
          <w:tcPr>
            <w:tcW w:w="2970" w:type="dxa"/>
            <w:shd w:val="clear" w:color="auto" w:fill="auto"/>
            <w:vAlign w:val="center"/>
          </w:tcPr>
          <w:p w14:paraId="77DEE39B" w14:textId="77777777" w:rsidR="00DE1D03" w:rsidRPr="00BA5387" w:rsidRDefault="00DE1D03" w:rsidP="00DE1D03">
            <w:pPr>
              <w:pStyle w:val="1bodycopy10pt"/>
              <w:rPr>
                <w:sz w:val="24"/>
                <w:lang w:val="en-GB"/>
              </w:rPr>
            </w:pPr>
            <w:r w:rsidRPr="00BA5387">
              <w:rPr>
                <w:sz w:val="24"/>
                <w:lang w:val="en-GB"/>
              </w:rPr>
              <w:t>SEND Coordinator</w:t>
            </w:r>
          </w:p>
        </w:tc>
        <w:tc>
          <w:tcPr>
            <w:tcW w:w="3010" w:type="dxa"/>
            <w:shd w:val="clear" w:color="auto" w:fill="auto"/>
          </w:tcPr>
          <w:p w14:paraId="44D8A73D" w14:textId="55E57D9D" w:rsidR="00DE1D03" w:rsidRPr="00BA5387" w:rsidRDefault="00DE1D03" w:rsidP="00DE1D03">
            <w:pPr>
              <w:pStyle w:val="Tablebodycopy"/>
              <w:rPr>
                <w:sz w:val="24"/>
                <w:lang w:val="en-GB"/>
              </w:rPr>
            </w:pPr>
            <w:r>
              <w:rPr>
                <w:sz w:val="24"/>
                <w:lang w:val="en-GB"/>
              </w:rPr>
              <w:t>Beth Pilling</w:t>
            </w:r>
          </w:p>
          <w:p w14:paraId="17AD93B2" w14:textId="154E6B41" w:rsidR="00DE1D03" w:rsidRPr="00BA5387" w:rsidRDefault="00DE1D03" w:rsidP="00DE1D03">
            <w:pPr>
              <w:pStyle w:val="Tablebodycopy"/>
              <w:rPr>
                <w:sz w:val="24"/>
                <w:lang w:val="en-GB"/>
              </w:rPr>
            </w:pPr>
            <w:r w:rsidRPr="63DB30C5">
              <w:rPr>
                <w:sz w:val="24"/>
                <w:lang w:val="en-GB"/>
              </w:rPr>
              <w:t>L</w:t>
            </w:r>
            <w:r>
              <w:rPr>
                <w:sz w:val="24"/>
                <w:lang w:val="en-GB"/>
              </w:rPr>
              <w:t>auren Kay</w:t>
            </w:r>
          </w:p>
        </w:tc>
        <w:tc>
          <w:tcPr>
            <w:tcW w:w="3648" w:type="dxa"/>
            <w:shd w:val="clear" w:color="auto" w:fill="auto"/>
          </w:tcPr>
          <w:p w14:paraId="62274F3D" w14:textId="77777777" w:rsidR="00DE1D03" w:rsidRDefault="00241FF1" w:rsidP="00DE1D03">
            <w:pPr>
              <w:pStyle w:val="1bodycopy10pt"/>
              <w:rPr>
                <w:sz w:val="24"/>
                <w:lang w:val="en-GB"/>
              </w:rPr>
            </w:pPr>
            <w:hyperlink r:id="rId23" w:history="1">
              <w:r w:rsidR="00DE1D03" w:rsidRPr="00337116">
                <w:rPr>
                  <w:rStyle w:val="Hyperlink"/>
                  <w:sz w:val="24"/>
                  <w:lang w:val="en-GB"/>
                </w:rPr>
                <w:t>Bethany.pilling@salford.gov.uk</w:t>
              </w:r>
            </w:hyperlink>
          </w:p>
          <w:p w14:paraId="0DE4B5B7" w14:textId="42603FF3" w:rsidR="00DE1D03" w:rsidRPr="00BA5387" w:rsidRDefault="00241FF1" w:rsidP="00DE1D03">
            <w:pPr>
              <w:pStyle w:val="1bodycopy10pt"/>
              <w:rPr>
                <w:sz w:val="24"/>
                <w:lang w:val="en-GB"/>
              </w:rPr>
            </w:pPr>
            <w:hyperlink r:id="rId24" w:history="1">
              <w:r w:rsidR="00DE1D03" w:rsidRPr="00337116">
                <w:rPr>
                  <w:rStyle w:val="Hyperlink"/>
                  <w:sz w:val="24"/>
                  <w:lang w:val="en-GB"/>
                </w:rPr>
                <w:t>Lauren.atheron@salford.gov.uk</w:t>
              </w:r>
            </w:hyperlink>
            <w:r w:rsidR="00DE1D03">
              <w:rPr>
                <w:sz w:val="24"/>
                <w:lang w:val="en-GB"/>
              </w:rPr>
              <w:t xml:space="preserve"> </w:t>
            </w:r>
          </w:p>
        </w:tc>
      </w:tr>
      <w:tr w:rsidR="00DE1D03" w:rsidRPr="00196B86" w14:paraId="427C295E" w14:textId="77777777" w:rsidTr="00DE1D03">
        <w:trPr>
          <w:cantSplit/>
        </w:trPr>
        <w:tc>
          <w:tcPr>
            <w:tcW w:w="2970" w:type="dxa"/>
            <w:shd w:val="clear" w:color="auto" w:fill="auto"/>
            <w:vAlign w:val="center"/>
          </w:tcPr>
          <w:p w14:paraId="7A15810A" w14:textId="77777777" w:rsidR="00DE1D03" w:rsidRPr="00BA5387" w:rsidRDefault="00DE1D03" w:rsidP="00DE1D03">
            <w:pPr>
              <w:pStyle w:val="1bodycopy10pt"/>
              <w:rPr>
                <w:sz w:val="24"/>
                <w:lang w:val="en-GB"/>
              </w:rPr>
            </w:pPr>
            <w:r w:rsidRPr="00BA5387">
              <w:rPr>
                <w:sz w:val="24"/>
                <w:lang w:val="en-GB"/>
              </w:rPr>
              <w:t>Named Appropriate Adult/s</w:t>
            </w:r>
          </w:p>
        </w:tc>
        <w:tc>
          <w:tcPr>
            <w:tcW w:w="3010" w:type="dxa"/>
            <w:shd w:val="clear" w:color="auto" w:fill="auto"/>
          </w:tcPr>
          <w:p w14:paraId="5F28B69E" w14:textId="77777777" w:rsidR="00DE1D03" w:rsidRPr="00BA5387" w:rsidRDefault="00DE1D03" w:rsidP="00DE1D03">
            <w:pPr>
              <w:pStyle w:val="Tablebodycopy"/>
              <w:rPr>
                <w:sz w:val="24"/>
                <w:lang w:val="en-GB"/>
              </w:rPr>
            </w:pPr>
            <w:r w:rsidRPr="63DB30C5">
              <w:rPr>
                <w:sz w:val="24"/>
                <w:lang w:val="en-GB"/>
              </w:rPr>
              <w:t>H</w:t>
            </w:r>
            <w:r>
              <w:rPr>
                <w:sz w:val="24"/>
                <w:lang w:val="en-GB"/>
              </w:rPr>
              <w:t>ayley Kearsley</w:t>
            </w:r>
          </w:p>
          <w:p w14:paraId="66204FF1" w14:textId="37F2AB28" w:rsidR="00DE1D03" w:rsidRPr="00BA5387" w:rsidRDefault="00DE1D03" w:rsidP="00DE1D03">
            <w:pPr>
              <w:pStyle w:val="Tablebodycopy"/>
              <w:rPr>
                <w:sz w:val="24"/>
                <w:lang w:val="en-GB"/>
              </w:rPr>
            </w:pPr>
            <w:r w:rsidRPr="63DB30C5">
              <w:rPr>
                <w:sz w:val="24"/>
                <w:lang w:val="en-GB"/>
              </w:rPr>
              <w:t>N</w:t>
            </w:r>
            <w:r>
              <w:rPr>
                <w:sz w:val="24"/>
                <w:lang w:val="en-GB"/>
              </w:rPr>
              <w:t>ikki Crowther</w:t>
            </w:r>
          </w:p>
        </w:tc>
        <w:tc>
          <w:tcPr>
            <w:tcW w:w="3648" w:type="dxa"/>
            <w:shd w:val="clear" w:color="auto" w:fill="auto"/>
          </w:tcPr>
          <w:p w14:paraId="739CFC9D" w14:textId="77777777" w:rsidR="00DE1D03" w:rsidRDefault="00241FF1" w:rsidP="00DE1D03">
            <w:pPr>
              <w:pStyle w:val="1bodycopy10pt"/>
              <w:rPr>
                <w:sz w:val="24"/>
                <w:lang w:val="en-GB"/>
              </w:rPr>
            </w:pPr>
            <w:hyperlink r:id="rId25" w:history="1">
              <w:r w:rsidR="00DE1D03" w:rsidRPr="00337116">
                <w:rPr>
                  <w:rStyle w:val="Hyperlink"/>
                  <w:sz w:val="24"/>
                  <w:lang w:val="en-GB"/>
                </w:rPr>
                <w:t>Hayley.kearsley@salford.gov.uk</w:t>
              </w:r>
            </w:hyperlink>
          </w:p>
          <w:p w14:paraId="2DBF0D7D" w14:textId="68940021" w:rsidR="00DE1D03" w:rsidRPr="00BA5387" w:rsidRDefault="00241FF1" w:rsidP="00DE1D03">
            <w:pPr>
              <w:pStyle w:val="1bodycopy10pt"/>
              <w:rPr>
                <w:sz w:val="24"/>
                <w:lang w:val="en-GB"/>
              </w:rPr>
            </w:pPr>
            <w:hyperlink r:id="rId26" w:history="1">
              <w:r w:rsidR="00DE1D03" w:rsidRPr="00337116">
                <w:rPr>
                  <w:rStyle w:val="Hyperlink"/>
                  <w:sz w:val="24"/>
                  <w:lang w:val="en-GB"/>
                </w:rPr>
                <w:t>Nikki.crowther@salford.gov.uk</w:t>
              </w:r>
            </w:hyperlink>
            <w:r w:rsidR="00DE1D03">
              <w:rPr>
                <w:sz w:val="24"/>
                <w:lang w:val="en-GB"/>
              </w:rPr>
              <w:t xml:space="preserve"> </w:t>
            </w:r>
          </w:p>
        </w:tc>
      </w:tr>
      <w:tr w:rsidR="00DE1D03" w:rsidRPr="00196B86" w14:paraId="1F10E927" w14:textId="77777777" w:rsidTr="00DE1D03">
        <w:trPr>
          <w:cantSplit/>
        </w:trPr>
        <w:tc>
          <w:tcPr>
            <w:tcW w:w="2970" w:type="dxa"/>
            <w:shd w:val="clear" w:color="auto" w:fill="auto"/>
            <w:vAlign w:val="center"/>
          </w:tcPr>
          <w:p w14:paraId="198A075F" w14:textId="77777777" w:rsidR="00DE1D03" w:rsidRPr="00BA5387" w:rsidRDefault="00DE1D03" w:rsidP="00DE1D03">
            <w:pPr>
              <w:pStyle w:val="1bodycopy10pt"/>
              <w:rPr>
                <w:sz w:val="24"/>
                <w:lang w:val="en-GB"/>
              </w:rPr>
            </w:pPr>
            <w:r w:rsidRPr="00BA5387">
              <w:rPr>
                <w:sz w:val="24"/>
                <w:lang w:val="en-GB"/>
              </w:rPr>
              <w:t>The Bridge Partnership, for all contacts concerning the welfare or safety of a child</w:t>
            </w:r>
          </w:p>
        </w:tc>
        <w:tc>
          <w:tcPr>
            <w:tcW w:w="3010" w:type="dxa"/>
            <w:shd w:val="clear" w:color="auto" w:fill="auto"/>
          </w:tcPr>
          <w:p w14:paraId="41376468" w14:textId="77777777" w:rsidR="00DE1D03" w:rsidRPr="00BA5387" w:rsidRDefault="00DE1D03" w:rsidP="00DE1D03">
            <w:pPr>
              <w:pStyle w:val="Tablebodycopy"/>
              <w:rPr>
                <w:sz w:val="24"/>
                <w:lang w:val="en-GB"/>
              </w:rPr>
            </w:pPr>
            <w:r w:rsidRPr="00BA5387">
              <w:rPr>
                <w:sz w:val="24"/>
                <w:lang w:val="en-GB"/>
              </w:rPr>
              <w:t>8.30am to 4.30pm</w:t>
            </w:r>
          </w:p>
          <w:p w14:paraId="6F0B3EE2" w14:textId="77777777" w:rsidR="00DE1D03" w:rsidRPr="00BA5387" w:rsidRDefault="00DE1D03" w:rsidP="00DE1D03">
            <w:pPr>
              <w:pStyle w:val="Tablebodycopy"/>
              <w:rPr>
                <w:sz w:val="24"/>
                <w:lang w:val="en-GB"/>
              </w:rPr>
            </w:pPr>
            <w:r w:rsidRPr="00BA5387">
              <w:rPr>
                <w:sz w:val="24"/>
                <w:lang w:val="en-GB"/>
              </w:rPr>
              <w:t xml:space="preserve">Online referral </w:t>
            </w:r>
            <w:hyperlink r:id="rId27" w:history="1">
              <w:r w:rsidRPr="00BA5387">
                <w:rPr>
                  <w:color w:val="0000FF"/>
                  <w:sz w:val="24"/>
                  <w:u w:val="single"/>
                </w:rPr>
                <w:t xml:space="preserve">Worried about a </w:t>
              </w:r>
              <w:proofErr w:type="spellStart"/>
              <w:r w:rsidRPr="00BA5387">
                <w:rPr>
                  <w:color w:val="0000FF"/>
                  <w:sz w:val="24"/>
                  <w:u w:val="single"/>
                </w:rPr>
                <w:t>child•Salford</w:t>
              </w:r>
              <w:proofErr w:type="spellEnd"/>
              <w:r w:rsidRPr="00BA5387">
                <w:rPr>
                  <w:color w:val="0000FF"/>
                  <w:sz w:val="24"/>
                  <w:u w:val="single"/>
                </w:rPr>
                <w:t xml:space="preserve"> City Council</w:t>
              </w:r>
            </w:hyperlink>
          </w:p>
        </w:tc>
        <w:tc>
          <w:tcPr>
            <w:tcW w:w="3648" w:type="dxa"/>
            <w:shd w:val="clear" w:color="auto" w:fill="auto"/>
          </w:tcPr>
          <w:p w14:paraId="732D8B66" w14:textId="77777777" w:rsidR="00DE1D03" w:rsidRPr="00BA5387" w:rsidRDefault="00DE1D03" w:rsidP="00DE1D03">
            <w:pPr>
              <w:pStyle w:val="1bodycopy10pt"/>
              <w:rPr>
                <w:sz w:val="24"/>
                <w:lang w:val="en-GB"/>
              </w:rPr>
            </w:pPr>
            <w:r w:rsidRPr="00BA5387">
              <w:rPr>
                <w:sz w:val="24"/>
                <w:lang w:val="en-GB"/>
              </w:rPr>
              <w:t>0161 603 4500</w:t>
            </w:r>
          </w:p>
        </w:tc>
      </w:tr>
      <w:tr w:rsidR="00DE1D03" w:rsidRPr="00196B86" w14:paraId="249D80FB" w14:textId="77777777" w:rsidTr="00DE1D03">
        <w:trPr>
          <w:cantSplit/>
        </w:trPr>
        <w:tc>
          <w:tcPr>
            <w:tcW w:w="2970" w:type="dxa"/>
            <w:shd w:val="clear" w:color="auto" w:fill="auto"/>
            <w:vAlign w:val="center"/>
          </w:tcPr>
          <w:p w14:paraId="10FC7FB1" w14:textId="77777777" w:rsidR="00DE1D03" w:rsidRPr="00BA5387" w:rsidRDefault="00DE1D03" w:rsidP="00DE1D03">
            <w:pPr>
              <w:pStyle w:val="1bodycopy10pt"/>
              <w:rPr>
                <w:sz w:val="24"/>
                <w:lang w:val="en-GB"/>
              </w:rPr>
            </w:pPr>
            <w:r w:rsidRPr="00BA5387">
              <w:rPr>
                <w:sz w:val="24"/>
                <w:lang w:val="en-GB"/>
              </w:rPr>
              <w:t xml:space="preserve">Salford </w:t>
            </w:r>
            <w:proofErr w:type="spellStart"/>
            <w:r w:rsidRPr="00BA5387">
              <w:rPr>
                <w:sz w:val="24"/>
                <w:lang w:val="en-GB"/>
              </w:rPr>
              <w:t>Childrens</w:t>
            </w:r>
            <w:proofErr w:type="spellEnd"/>
            <w:r w:rsidRPr="00BA5387">
              <w:rPr>
                <w:sz w:val="24"/>
                <w:lang w:val="en-GB"/>
              </w:rPr>
              <w:t xml:space="preserve"> Social Care Emergency Duty Team </w:t>
            </w:r>
          </w:p>
        </w:tc>
        <w:tc>
          <w:tcPr>
            <w:tcW w:w="3010" w:type="dxa"/>
            <w:shd w:val="clear" w:color="auto" w:fill="auto"/>
          </w:tcPr>
          <w:p w14:paraId="08702E6A" w14:textId="77777777" w:rsidR="00DE1D03" w:rsidRPr="00BA5387" w:rsidRDefault="00DE1D03" w:rsidP="00DE1D03">
            <w:pPr>
              <w:pStyle w:val="Tablebodycopy"/>
              <w:rPr>
                <w:sz w:val="24"/>
                <w:lang w:val="en-GB"/>
              </w:rPr>
            </w:pPr>
            <w:r w:rsidRPr="00BA5387">
              <w:rPr>
                <w:sz w:val="24"/>
                <w:lang w:val="en-GB"/>
              </w:rPr>
              <w:t>Out of the above hours</w:t>
            </w:r>
          </w:p>
        </w:tc>
        <w:tc>
          <w:tcPr>
            <w:tcW w:w="3648" w:type="dxa"/>
            <w:shd w:val="clear" w:color="auto" w:fill="auto"/>
          </w:tcPr>
          <w:p w14:paraId="048C5604" w14:textId="77777777" w:rsidR="00DE1D03" w:rsidRPr="00BA5387" w:rsidRDefault="00DE1D03" w:rsidP="00DE1D03">
            <w:pPr>
              <w:pStyle w:val="1bodycopy10pt"/>
              <w:rPr>
                <w:sz w:val="24"/>
                <w:lang w:val="en-GB"/>
              </w:rPr>
            </w:pPr>
            <w:r w:rsidRPr="00BA5387">
              <w:rPr>
                <w:sz w:val="24"/>
                <w:lang w:val="en-GB"/>
              </w:rPr>
              <w:t>0161 794 8888.</w:t>
            </w:r>
          </w:p>
        </w:tc>
      </w:tr>
      <w:tr w:rsidR="00DE1D03" w:rsidRPr="00196B86" w14:paraId="36CFCC50" w14:textId="77777777" w:rsidTr="00DE1D03">
        <w:trPr>
          <w:cantSplit/>
        </w:trPr>
        <w:tc>
          <w:tcPr>
            <w:tcW w:w="2970" w:type="dxa"/>
            <w:shd w:val="clear" w:color="auto" w:fill="auto"/>
            <w:vAlign w:val="center"/>
          </w:tcPr>
          <w:p w14:paraId="79F9F024" w14:textId="77777777" w:rsidR="00DE1D03" w:rsidRPr="00BA5387" w:rsidRDefault="00DE1D03" w:rsidP="00DE1D03">
            <w:pPr>
              <w:pStyle w:val="1bodycopy10pt"/>
              <w:rPr>
                <w:sz w:val="24"/>
                <w:lang w:val="en-GB"/>
              </w:rPr>
            </w:pPr>
            <w:bookmarkStart w:id="1" w:name="_Hlk172823782"/>
            <w:r w:rsidRPr="00BA5387">
              <w:rPr>
                <w:sz w:val="24"/>
                <w:lang w:val="en-GB"/>
              </w:rPr>
              <w:t>Local authority designated officer (LADO)</w:t>
            </w:r>
          </w:p>
        </w:tc>
        <w:tc>
          <w:tcPr>
            <w:tcW w:w="3010" w:type="dxa"/>
            <w:shd w:val="clear" w:color="auto" w:fill="auto"/>
          </w:tcPr>
          <w:p w14:paraId="542E0A22" w14:textId="77777777" w:rsidR="00DE1D03" w:rsidRPr="00BA5387" w:rsidRDefault="00DE1D03" w:rsidP="00DE1D03">
            <w:pPr>
              <w:keepLines/>
              <w:spacing w:after="60"/>
              <w:textboxTightWrap w:val="allLines"/>
              <w:rPr>
                <w:sz w:val="24"/>
                <w:lang w:val="en-GB"/>
              </w:rPr>
            </w:pPr>
            <w:r w:rsidRPr="00BA5387">
              <w:rPr>
                <w:sz w:val="24"/>
                <w:lang w:val="en-GB"/>
              </w:rPr>
              <w:t xml:space="preserve">Caroline Bryson </w:t>
            </w:r>
          </w:p>
          <w:p w14:paraId="33A25A17" w14:textId="77777777" w:rsidR="00DE1D03" w:rsidRPr="00BA5387" w:rsidRDefault="00DE1D03" w:rsidP="00DE1D03">
            <w:pPr>
              <w:pStyle w:val="Tablebodycopy"/>
              <w:rPr>
                <w:sz w:val="24"/>
                <w:lang w:val="en-GB"/>
              </w:rPr>
            </w:pPr>
            <w:r w:rsidRPr="00BA5387">
              <w:rPr>
                <w:sz w:val="24"/>
                <w:lang w:val="en-GB"/>
              </w:rPr>
              <w:t>Gemma Williams</w:t>
            </w:r>
          </w:p>
        </w:tc>
        <w:tc>
          <w:tcPr>
            <w:tcW w:w="3648" w:type="dxa"/>
            <w:shd w:val="clear" w:color="auto" w:fill="auto"/>
          </w:tcPr>
          <w:p w14:paraId="22955388" w14:textId="77777777" w:rsidR="00DE1D03" w:rsidRPr="00BA5387" w:rsidRDefault="00DE1D03" w:rsidP="00DE1D03">
            <w:pPr>
              <w:spacing w:after="180"/>
              <w:rPr>
                <w:rFonts w:ascii="Times New Roman" w:eastAsia="Times New Roman" w:hAnsi="Times New Roman"/>
                <w:sz w:val="24"/>
                <w:lang w:val="en-GB" w:eastAsia="en-GB"/>
              </w:rPr>
            </w:pPr>
            <w:r w:rsidRPr="00BA5387">
              <w:rPr>
                <w:sz w:val="24"/>
                <w:lang w:val="en-GB"/>
              </w:rPr>
              <w:t xml:space="preserve">All LADO consultations and referrals go via the </w:t>
            </w:r>
            <w:hyperlink r:id="rId28" w:history="1">
              <w:r w:rsidRPr="00BA5387">
                <w:rPr>
                  <w:rFonts w:eastAsia="Times New Roman" w:cs="Arial"/>
                  <w:color w:val="0070C0"/>
                  <w:sz w:val="24"/>
                  <w:u w:val="single"/>
                  <w:lang w:val="en-GB" w:eastAsia="en-GB"/>
                </w:rPr>
                <w:t>Salford Children and Families Portal</w:t>
              </w:r>
            </w:hyperlink>
          </w:p>
          <w:p w14:paraId="6B62F1B3" w14:textId="77777777" w:rsidR="00DE1D03" w:rsidRPr="00BA5387" w:rsidRDefault="00DE1D03" w:rsidP="00DE1D03">
            <w:pPr>
              <w:pStyle w:val="1bodycopy10pt"/>
              <w:rPr>
                <w:sz w:val="24"/>
                <w:lang w:val="en-GB"/>
              </w:rPr>
            </w:pPr>
          </w:p>
        </w:tc>
      </w:tr>
      <w:bookmarkEnd w:id="1"/>
      <w:tr w:rsidR="00DE1D03" w:rsidRPr="00196B86" w14:paraId="3DEE6589" w14:textId="77777777" w:rsidTr="00DE1D03">
        <w:trPr>
          <w:cantSplit/>
        </w:trPr>
        <w:tc>
          <w:tcPr>
            <w:tcW w:w="2970" w:type="dxa"/>
            <w:shd w:val="clear" w:color="auto" w:fill="auto"/>
            <w:vAlign w:val="center"/>
          </w:tcPr>
          <w:p w14:paraId="252AE44F" w14:textId="77777777" w:rsidR="00DE1D03" w:rsidRPr="00BA5387" w:rsidRDefault="00DE1D03" w:rsidP="00DE1D03">
            <w:pPr>
              <w:pStyle w:val="1bodycopy10pt"/>
              <w:rPr>
                <w:sz w:val="24"/>
                <w:lang w:val="en-GB"/>
              </w:rPr>
            </w:pPr>
            <w:r w:rsidRPr="00BA5387">
              <w:rPr>
                <w:sz w:val="24"/>
                <w:lang w:val="en-GB"/>
              </w:rPr>
              <w:t>Chair of Governors</w:t>
            </w:r>
          </w:p>
        </w:tc>
        <w:tc>
          <w:tcPr>
            <w:tcW w:w="3010" w:type="dxa"/>
            <w:shd w:val="clear" w:color="auto" w:fill="auto"/>
          </w:tcPr>
          <w:p w14:paraId="02F2C34E" w14:textId="1BC5934F" w:rsidR="00DE1D03" w:rsidRPr="00BA5387" w:rsidRDefault="00DE1D03" w:rsidP="00DE1D03">
            <w:pPr>
              <w:pStyle w:val="Tablebodycopy"/>
              <w:rPr>
                <w:sz w:val="24"/>
                <w:lang w:val="en-GB"/>
              </w:rPr>
            </w:pPr>
            <w:r w:rsidRPr="63DB30C5">
              <w:rPr>
                <w:sz w:val="24"/>
                <w:lang w:val="en-GB"/>
              </w:rPr>
              <w:t>P</w:t>
            </w:r>
            <w:r>
              <w:rPr>
                <w:sz w:val="24"/>
                <w:lang w:val="en-GB"/>
              </w:rPr>
              <w:t>aul Henderson-Griffiths</w:t>
            </w:r>
          </w:p>
        </w:tc>
        <w:tc>
          <w:tcPr>
            <w:tcW w:w="3648" w:type="dxa"/>
            <w:shd w:val="clear" w:color="auto" w:fill="auto"/>
          </w:tcPr>
          <w:p w14:paraId="680A4E5D" w14:textId="2BF4C2F6" w:rsidR="00DE1D03" w:rsidRPr="00BA5387" w:rsidRDefault="00DE1D03" w:rsidP="00DE1D03">
            <w:pPr>
              <w:pStyle w:val="1bodycopy10pt"/>
              <w:rPr>
                <w:sz w:val="24"/>
                <w:lang w:val="en-GB"/>
              </w:rPr>
            </w:pPr>
            <w:r>
              <w:rPr>
                <w:sz w:val="24"/>
                <w:lang w:val="en-GB"/>
              </w:rPr>
              <w:t>Paulhenderson15@yahoo.com</w:t>
            </w:r>
          </w:p>
        </w:tc>
      </w:tr>
      <w:tr w:rsidR="00DE1D03" w:rsidRPr="00196B86" w14:paraId="3F1CC9D3" w14:textId="77777777" w:rsidTr="00DE1D03">
        <w:trPr>
          <w:cantSplit/>
        </w:trPr>
        <w:tc>
          <w:tcPr>
            <w:tcW w:w="2970" w:type="dxa"/>
            <w:shd w:val="clear" w:color="auto" w:fill="auto"/>
            <w:vAlign w:val="center"/>
          </w:tcPr>
          <w:p w14:paraId="51E34819" w14:textId="77777777" w:rsidR="00DE1D03" w:rsidRPr="00BA5387" w:rsidRDefault="00DE1D03" w:rsidP="00DE1D03">
            <w:pPr>
              <w:pStyle w:val="1bodycopy10pt"/>
              <w:rPr>
                <w:sz w:val="24"/>
                <w:lang w:val="en-GB"/>
              </w:rPr>
            </w:pPr>
            <w:r w:rsidRPr="00BA5387">
              <w:rPr>
                <w:sz w:val="24"/>
                <w:lang w:val="en-GB"/>
              </w:rPr>
              <w:t>Safeguarding Governor</w:t>
            </w:r>
          </w:p>
        </w:tc>
        <w:tc>
          <w:tcPr>
            <w:tcW w:w="3010" w:type="dxa"/>
            <w:shd w:val="clear" w:color="auto" w:fill="auto"/>
          </w:tcPr>
          <w:p w14:paraId="19219836" w14:textId="02B52615" w:rsidR="00DE1D03" w:rsidRPr="00BA5387" w:rsidRDefault="00DE1D03" w:rsidP="00DE1D03">
            <w:pPr>
              <w:pStyle w:val="Tablebodycopy"/>
              <w:rPr>
                <w:sz w:val="24"/>
                <w:lang w:val="en-GB"/>
              </w:rPr>
            </w:pPr>
            <w:r w:rsidRPr="63DB30C5">
              <w:rPr>
                <w:sz w:val="24"/>
                <w:lang w:val="en-GB"/>
              </w:rPr>
              <w:t>P</w:t>
            </w:r>
            <w:r>
              <w:rPr>
                <w:sz w:val="24"/>
                <w:lang w:val="en-GB"/>
              </w:rPr>
              <w:t>aul Henderson-Griffiths</w:t>
            </w:r>
          </w:p>
        </w:tc>
        <w:tc>
          <w:tcPr>
            <w:tcW w:w="3648" w:type="dxa"/>
            <w:shd w:val="clear" w:color="auto" w:fill="auto"/>
          </w:tcPr>
          <w:p w14:paraId="296FEF7D" w14:textId="7A829FAF" w:rsidR="00DE1D03" w:rsidRPr="00BA5387" w:rsidRDefault="00DE1D03" w:rsidP="00DE1D03">
            <w:pPr>
              <w:pStyle w:val="1bodycopy10pt"/>
              <w:rPr>
                <w:sz w:val="24"/>
                <w:lang w:val="en-GB"/>
              </w:rPr>
            </w:pPr>
            <w:r>
              <w:rPr>
                <w:sz w:val="24"/>
                <w:lang w:val="en-GB"/>
              </w:rPr>
              <w:t>Paulhenderson15@yahoo.com</w:t>
            </w:r>
          </w:p>
        </w:tc>
      </w:tr>
      <w:tr w:rsidR="00DE1D03" w:rsidRPr="00196B86" w14:paraId="7A7B1996" w14:textId="77777777" w:rsidTr="00DE1D03">
        <w:trPr>
          <w:cantSplit/>
        </w:trPr>
        <w:tc>
          <w:tcPr>
            <w:tcW w:w="2970" w:type="dxa"/>
            <w:shd w:val="clear" w:color="auto" w:fill="auto"/>
            <w:vAlign w:val="center"/>
          </w:tcPr>
          <w:p w14:paraId="4E339E9A" w14:textId="77777777" w:rsidR="00DE1D03" w:rsidRPr="00BA5387" w:rsidRDefault="00DE1D03" w:rsidP="00DE1D03">
            <w:pPr>
              <w:pStyle w:val="1bodycopy10pt"/>
              <w:rPr>
                <w:sz w:val="24"/>
                <w:lang w:val="en-GB"/>
              </w:rPr>
            </w:pPr>
            <w:bookmarkStart w:id="2" w:name="_Hlk172794061"/>
            <w:r w:rsidRPr="00BA5387">
              <w:rPr>
                <w:rFonts w:cs="Arial"/>
                <w:sz w:val="24"/>
                <w:shd w:val="clear" w:color="auto" w:fill="FFFFFF"/>
              </w:rPr>
              <w:lastRenderedPageBreak/>
              <w:t>Salford LA Prevent and Cohesion Lead</w:t>
            </w:r>
            <w:bookmarkEnd w:id="2"/>
          </w:p>
        </w:tc>
        <w:tc>
          <w:tcPr>
            <w:tcW w:w="3010" w:type="dxa"/>
            <w:shd w:val="clear" w:color="auto" w:fill="auto"/>
          </w:tcPr>
          <w:p w14:paraId="5A4A915C" w14:textId="77777777" w:rsidR="00DE1D03" w:rsidRPr="00BA5387" w:rsidRDefault="00DE1D03" w:rsidP="00DE1D03">
            <w:pPr>
              <w:pStyle w:val="Tablebodycopy"/>
              <w:rPr>
                <w:sz w:val="24"/>
                <w:lang w:val="en-GB"/>
              </w:rPr>
            </w:pPr>
            <w:r w:rsidRPr="00BA5387">
              <w:rPr>
                <w:sz w:val="24"/>
                <w:lang w:val="en-GB"/>
              </w:rPr>
              <w:t>Denee Cassidy</w:t>
            </w:r>
          </w:p>
        </w:tc>
        <w:tc>
          <w:tcPr>
            <w:tcW w:w="3648" w:type="dxa"/>
            <w:shd w:val="clear" w:color="auto" w:fill="auto"/>
          </w:tcPr>
          <w:p w14:paraId="262D5A34" w14:textId="77777777" w:rsidR="00DE1D03" w:rsidRPr="00BA5387" w:rsidRDefault="00241FF1" w:rsidP="00DE1D03">
            <w:pPr>
              <w:pStyle w:val="1bodycopy10pt"/>
              <w:rPr>
                <w:sz w:val="24"/>
                <w:lang w:val="en-GB"/>
              </w:rPr>
            </w:pPr>
            <w:hyperlink r:id="rId29" w:history="1">
              <w:r w:rsidR="00DE1D03" w:rsidRPr="00BA5387">
                <w:rPr>
                  <w:rStyle w:val="Hyperlink"/>
                  <w:sz w:val="24"/>
                  <w:lang w:val="en-GB"/>
                </w:rPr>
                <w:t>Denee.cassidy@salford.gov.uk</w:t>
              </w:r>
            </w:hyperlink>
            <w:r w:rsidR="00DE1D03" w:rsidRPr="00BA5387">
              <w:rPr>
                <w:sz w:val="24"/>
                <w:lang w:val="en-GB"/>
              </w:rPr>
              <w:t xml:space="preserve"> </w:t>
            </w:r>
          </w:p>
        </w:tc>
      </w:tr>
      <w:tr w:rsidR="00DE1D03" w:rsidRPr="00196B86" w14:paraId="0D4490AB" w14:textId="77777777" w:rsidTr="00DE1D03">
        <w:trPr>
          <w:cantSplit/>
        </w:trPr>
        <w:tc>
          <w:tcPr>
            <w:tcW w:w="2970" w:type="dxa"/>
            <w:shd w:val="clear" w:color="auto" w:fill="auto"/>
            <w:vAlign w:val="center"/>
          </w:tcPr>
          <w:p w14:paraId="101E0A97" w14:textId="77777777" w:rsidR="00DE1D03" w:rsidRPr="00BA5387" w:rsidRDefault="00DE1D03" w:rsidP="00DE1D03">
            <w:pPr>
              <w:pStyle w:val="1bodycopy10pt"/>
              <w:rPr>
                <w:sz w:val="24"/>
                <w:lang w:val="en-GB"/>
              </w:rPr>
            </w:pPr>
            <w:r w:rsidRPr="00BA5387">
              <w:rPr>
                <w:sz w:val="24"/>
                <w:lang w:val="en-GB"/>
              </w:rPr>
              <w:t>Channel helpline</w:t>
            </w:r>
          </w:p>
        </w:tc>
        <w:tc>
          <w:tcPr>
            <w:tcW w:w="3010" w:type="dxa"/>
            <w:shd w:val="clear" w:color="auto" w:fill="auto"/>
          </w:tcPr>
          <w:p w14:paraId="7194DBDC" w14:textId="77777777" w:rsidR="00DE1D03" w:rsidRPr="00BA5387" w:rsidRDefault="00DE1D03" w:rsidP="00DE1D03">
            <w:pPr>
              <w:pStyle w:val="Tablebodycopy"/>
              <w:rPr>
                <w:sz w:val="24"/>
                <w:lang w:val="en-GB"/>
              </w:rPr>
            </w:pPr>
          </w:p>
        </w:tc>
        <w:tc>
          <w:tcPr>
            <w:tcW w:w="3648" w:type="dxa"/>
            <w:shd w:val="clear" w:color="auto" w:fill="auto"/>
          </w:tcPr>
          <w:p w14:paraId="15683B7C" w14:textId="77777777" w:rsidR="00DE1D03" w:rsidRPr="00BA5387" w:rsidRDefault="00DE1D03" w:rsidP="00DE1D03">
            <w:pPr>
              <w:pStyle w:val="1bodycopy10pt"/>
              <w:rPr>
                <w:sz w:val="24"/>
                <w:lang w:val="en-GB"/>
              </w:rPr>
            </w:pPr>
            <w:r w:rsidRPr="00BA5387">
              <w:rPr>
                <w:sz w:val="24"/>
                <w:lang w:val="en-GB"/>
              </w:rPr>
              <w:t>020 7340 7264</w:t>
            </w:r>
          </w:p>
        </w:tc>
      </w:tr>
    </w:tbl>
    <w:p w14:paraId="769D0D3C" w14:textId="77777777" w:rsidR="00732CB0" w:rsidRDefault="00732CB0" w:rsidP="00F66660">
      <w:pPr>
        <w:pStyle w:val="Heading1"/>
        <w:rPr>
          <w:color w:val="auto"/>
        </w:rPr>
      </w:pPr>
    </w:p>
    <w:p w14:paraId="158A1C11" w14:textId="77777777" w:rsidR="00F66660" w:rsidRPr="00BA5387" w:rsidRDefault="00F66660" w:rsidP="00F66660">
      <w:pPr>
        <w:pStyle w:val="Heading1"/>
        <w:rPr>
          <w:color w:val="auto"/>
          <w:sz w:val="24"/>
          <w:szCs w:val="24"/>
        </w:rPr>
      </w:pPr>
      <w:bookmarkStart w:id="3" w:name="_Toc176158867"/>
      <w:r w:rsidRPr="00BA5387">
        <w:rPr>
          <w:color w:val="auto"/>
          <w:sz w:val="24"/>
          <w:szCs w:val="24"/>
        </w:rPr>
        <w:t>1. Aims</w:t>
      </w:r>
      <w:bookmarkEnd w:id="3"/>
    </w:p>
    <w:p w14:paraId="3ACE23A8" w14:textId="77777777" w:rsidR="00F66660" w:rsidRPr="00BA5387" w:rsidRDefault="00F66660" w:rsidP="00F66660">
      <w:pPr>
        <w:pStyle w:val="1bodycopy10pt"/>
        <w:rPr>
          <w:sz w:val="24"/>
          <w:lang w:val="en-GB"/>
        </w:rPr>
      </w:pPr>
      <w:r w:rsidRPr="00BA5387">
        <w:rPr>
          <w:sz w:val="24"/>
          <w:lang w:val="en-GB"/>
        </w:rPr>
        <w:t>The school aims to ensure that:</w:t>
      </w:r>
    </w:p>
    <w:p w14:paraId="2EB29C09"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Appropriate action is taken in a timely manner to safeguard and promote children’s welfare</w:t>
      </w:r>
    </w:p>
    <w:p w14:paraId="7FF1F1AB"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All staff are aware of their statutory responsibilities with respect to safeguarding</w:t>
      </w:r>
    </w:p>
    <w:p w14:paraId="7A5A1B12"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Staff are properly trained in recognising and reporting safeguarding issues</w:t>
      </w:r>
    </w:p>
    <w:p w14:paraId="54CD245A" w14:textId="77777777" w:rsidR="00F66660" w:rsidRPr="00BA5387" w:rsidRDefault="00F66660" w:rsidP="00F66660">
      <w:pPr>
        <w:pStyle w:val="4Bulletedcopyblue"/>
        <w:numPr>
          <w:ilvl w:val="0"/>
          <w:numId w:val="0"/>
        </w:numPr>
        <w:rPr>
          <w:sz w:val="24"/>
          <w:szCs w:val="24"/>
          <w:lang w:val="en-GB"/>
        </w:rPr>
      </w:pPr>
    </w:p>
    <w:p w14:paraId="4AB5CF2D" w14:textId="77777777" w:rsidR="00F66660" w:rsidRPr="00BA5387" w:rsidRDefault="00F66660" w:rsidP="00F66660">
      <w:pPr>
        <w:pStyle w:val="Heading1"/>
        <w:rPr>
          <w:color w:val="auto"/>
          <w:sz w:val="24"/>
          <w:szCs w:val="24"/>
        </w:rPr>
      </w:pPr>
      <w:bookmarkStart w:id="4" w:name="_Toc176158868"/>
      <w:r w:rsidRPr="00BA5387">
        <w:rPr>
          <w:color w:val="auto"/>
          <w:sz w:val="24"/>
          <w:szCs w:val="24"/>
        </w:rPr>
        <w:t>2. Legislation and statutory guidance</w:t>
      </w:r>
      <w:bookmarkEnd w:id="4"/>
    </w:p>
    <w:p w14:paraId="0A3BD88E" w14:textId="77777777" w:rsidR="00F66660" w:rsidRPr="00BA5387" w:rsidRDefault="00F66660" w:rsidP="00F66660">
      <w:pPr>
        <w:pStyle w:val="1bodycopy10pt"/>
        <w:rPr>
          <w:rFonts w:cs="Arial"/>
          <w:sz w:val="24"/>
          <w:lang w:val="en-GB"/>
        </w:rPr>
      </w:pPr>
      <w:r w:rsidRPr="00BA5387">
        <w:rPr>
          <w:rFonts w:eastAsia="Arial" w:cs="Arial"/>
          <w:sz w:val="24"/>
          <w:lang w:val="en-GB"/>
        </w:rPr>
        <w:t xml:space="preserve">This policy is based on the Department for Education’s </w:t>
      </w:r>
      <w:r w:rsidR="006241BB" w:rsidRPr="00BA5387">
        <w:rPr>
          <w:rFonts w:eastAsia="Arial" w:cs="Arial"/>
          <w:sz w:val="24"/>
          <w:lang w:val="en-GB"/>
        </w:rPr>
        <w:t xml:space="preserve">(DfE’s) </w:t>
      </w:r>
      <w:r w:rsidRPr="00BA5387">
        <w:rPr>
          <w:rFonts w:eastAsia="Arial" w:cs="Arial"/>
          <w:sz w:val="24"/>
          <w:lang w:val="en-GB"/>
        </w:rPr>
        <w:t xml:space="preserve">statutory guidance </w:t>
      </w:r>
      <w:hyperlink r:id="rId30" w:history="1">
        <w:r w:rsidRPr="00BA5387">
          <w:rPr>
            <w:rStyle w:val="Hyperlink"/>
            <w:sz w:val="24"/>
            <w:lang w:val="en-GB"/>
          </w:rPr>
          <w:t>Keeping Children Safe in Education (202</w:t>
        </w:r>
        <w:r w:rsidR="007E25BB" w:rsidRPr="00BA5387">
          <w:rPr>
            <w:rStyle w:val="Hyperlink"/>
            <w:sz w:val="24"/>
            <w:lang w:val="en-GB"/>
          </w:rPr>
          <w:t>4</w:t>
        </w:r>
        <w:r w:rsidRPr="00BA5387">
          <w:rPr>
            <w:rStyle w:val="Hyperlink"/>
            <w:sz w:val="24"/>
            <w:lang w:val="en-GB"/>
          </w:rPr>
          <w:t>)</w:t>
        </w:r>
      </w:hyperlink>
      <w:r w:rsidRPr="00BA5387">
        <w:rPr>
          <w:rFonts w:eastAsia="Arial" w:cs="Arial"/>
          <w:sz w:val="24"/>
          <w:lang w:val="en-GB"/>
        </w:rPr>
        <w:t xml:space="preserve"> and</w:t>
      </w:r>
      <w:r w:rsidRPr="00BA5387">
        <w:rPr>
          <w:rFonts w:eastAsia="Arial" w:cs="Arial"/>
          <w:color w:val="FF0000"/>
          <w:sz w:val="24"/>
          <w:lang w:val="en-GB"/>
        </w:rPr>
        <w:t xml:space="preserve"> </w:t>
      </w:r>
      <w:hyperlink r:id="rId31" w:history="1">
        <w:r w:rsidRPr="00BA5387">
          <w:rPr>
            <w:rStyle w:val="Hyperlink"/>
            <w:sz w:val="24"/>
            <w:lang w:val="en-GB"/>
          </w:rPr>
          <w:t xml:space="preserve">Working </w:t>
        </w:r>
        <w:r w:rsidR="007D1DCA" w:rsidRPr="00BA5387">
          <w:rPr>
            <w:rStyle w:val="Hyperlink"/>
            <w:sz w:val="24"/>
            <w:lang w:val="en-GB"/>
          </w:rPr>
          <w:t>T</w:t>
        </w:r>
        <w:r w:rsidRPr="00BA5387">
          <w:rPr>
            <w:rStyle w:val="Hyperlink"/>
            <w:sz w:val="24"/>
            <w:lang w:val="en-GB"/>
          </w:rPr>
          <w:t xml:space="preserve">ogether to </w:t>
        </w:r>
        <w:r w:rsidR="007D1DCA" w:rsidRPr="00BA5387">
          <w:rPr>
            <w:rStyle w:val="Hyperlink"/>
            <w:sz w:val="24"/>
            <w:lang w:val="en-GB"/>
          </w:rPr>
          <w:t>S</w:t>
        </w:r>
        <w:r w:rsidRPr="00BA5387">
          <w:rPr>
            <w:rStyle w:val="Hyperlink"/>
            <w:sz w:val="24"/>
            <w:lang w:val="en-GB"/>
          </w:rPr>
          <w:t xml:space="preserve">afeguard </w:t>
        </w:r>
        <w:r w:rsidR="007D1DCA" w:rsidRPr="00BA5387">
          <w:rPr>
            <w:rStyle w:val="Hyperlink"/>
            <w:sz w:val="24"/>
            <w:lang w:val="en-GB"/>
          </w:rPr>
          <w:t>C</w:t>
        </w:r>
        <w:r w:rsidRPr="00BA5387">
          <w:rPr>
            <w:rStyle w:val="Hyperlink"/>
            <w:sz w:val="24"/>
            <w:lang w:val="en-GB"/>
          </w:rPr>
          <w:t>hildren (20</w:t>
        </w:r>
        <w:r w:rsidR="002C4E27" w:rsidRPr="00BA5387">
          <w:rPr>
            <w:rStyle w:val="Hyperlink"/>
            <w:sz w:val="24"/>
            <w:lang w:val="en-GB"/>
          </w:rPr>
          <w:t>23</w:t>
        </w:r>
        <w:r w:rsidRPr="00BA5387">
          <w:rPr>
            <w:rStyle w:val="Hyperlink"/>
            <w:sz w:val="24"/>
            <w:lang w:val="en-GB"/>
          </w:rPr>
          <w:t>)</w:t>
        </w:r>
      </w:hyperlink>
      <w:r w:rsidRPr="00BA5387">
        <w:rPr>
          <w:rFonts w:eastAsia="Arial" w:cs="Arial"/>
          <w:sz w:val="24"/>
          <w:lang w:val="en-GB"/>
        </w:rPr>
        <w:t>,</w:t>
      </w:r>
      <w:r w:rsidRPr="00BA5387">
        <w:rPr>
          <w:rFonts w:eastAsia="Arial" w:cs="Arial"/>
          <w:color w:val="FF0000"/>
          <w:sz w:val="24"/>
          <w:lang w:val="en-GB"/>
        </w:rPr>
        <w:t xml:space="preserve"> </w:t>
      </w:r>
      <w:r w:rsidR="005A4D01" w:rsidRPr="00BA5387">
        <w:rPr>
          <w:rFonts w:eastAsia="Arial" w:cs="Arial"/>
          <w:sz w:val="24"/>
          <w:lang w:val="en-GB"/>
        </w:rPr>
        <w:t xml:space="preserve">the </w:t>
      </w:r>
      <w:hyperlink r:id="rId32" w:history="1">
        <w:r w:rsidR="005A4D01" w:rsidRPr="00BA5387">
          <w:rPr>
            <w:rStyle w:val="Hyperlink"/>
            <w:rFonts w:eastAsia="Arial" w:cs="Arial"/>
            <w:sz w:val="24"/>
            <w:lang w:val="en-GB"/>
          </w:rPr>
          <w:t>Maintained Schools Governance Guide</w:t>
        </w:r>
      </w:hyperlink>
      <w:r w:rsidR="005A4D01" w:rsidRPr="00BA5387">
        <w:rPr>
          <w:rFonts w:eastAsia="Arial" w:cs="Arial"/>
          <w:sz w:val="24"/>
          <w:lang w:val="en-GB"/>
        </w:rPr>
        <w:t xml:space="preserve"> and </w:t>
      </w:r>
      <w:hyperlink r:id="rId33" w:history="1">
        <w:r w:rsidR="005A4D01" w:rsidRPr="00BA5387">
          <w:rPr>
            <w:rStyle w:val="Hyperlink"/>
            <w:rFonts w:eastAsia="Arial" w:cs="Arial"/>
            <w:sz w:val="24"/>
            <w:lang w:val="en-GB"/>
          </w:rPr>
          <w:t>Academy Trust Governance Guide</w:t>
        </w:r>
      </w:hyperlink>
      <w:r w:rsidR="005A4D01" w:rsidRPr="00BA5387">
        <w:rPr>
          <w:rFonts w:eastAsia="Arial" w:cs="Arial"/>
          <w:sz w:val="24"/>
          <w:lang w:val="en-GB"/>
        </w:rPr>
        <w:t xml:space="preserve">. </w:t>
      </w:r>
      <w:r w:rsidRPr="00BA5387">
        <w:rPr>
          <w:rFonts w:eastAsia="Arial" w:cs="Arial"/>
          <w:sz w:val="24"/>
          <w:lang w:val="en-GB"/>
        </w:rPr>
        <w:t xml:space="preserve">We comply with this guidance and </w:t>
      </w:r>
      <w:r w:rsidRPr="00BA5387">
        <w:rPr>
          <w:rFonts w:cs="Arial"/>
          <w:sz w:val="24"/>
          <w:lang w:val="en-GB"/>
        </w:rPr>
        <w:t xml:space="preserve">the arrangements agreed and published by </w:t>
      </w:r>
      <w:r w:rsidR="00906222" w:rsidRPr="00BA5387">
        <w:rPr>
          <w:rFonts w:cs="Arial"/>
          <w:sz w:val="24"/>
          <w:lang w:val="en-GB"/>
        </w:rPr>
        <w:t xml:space="preserve">Salford Safeguarding </w:t>
      </w:r>
      <w:proofErr w:type="spellStart"/>
      <w:r w:rsidR="00906222" w:rsidRPr="00BA5387">
        <w:rPr>
          <w:rFonts w:cs="Arial"/>
          <w:sz w:val="24"/>
          <w:lang w:val="en-GB"/>
        </w:rPr>
        <w:t>Childrens</w:t>
      </w:r>
      <w:proofErr w:type="spellEnd"/>
      <w:r w:rsidR="00906222" w:rsidRPr="00BA5387">
        <w:rPr>
          <w:rFonts w:cs="Arial"/>
          <w:sz w:val="24"/>
          <w:lang w:val="en-GB"/>
        </w:rPr>
        <w:t xml:space="preserve"> Partnership. </w:t>
      </w:r>
      <w:r w:rsidR="00D65ECE" w:rsidRPr="00BA5387">
        <w:rPr>
          <w:rFonts w:cs="Arial"/>
          <w:sz w:val="24"/>
          <w:lang w:val="en-GB"/>
        </w:rPr>
        <w:t>(see section 3)</w:t>
      </w:r>
      <w:r w:rsidRPr="00BA5387">
        <w:rPr>
          <w:rFonts w:cs="Arial"/>
          <w:sz w:val="24"/>
          <w:lang w:val="en-GB"/>
        </w:rPr>
        <w:t xml:space="preserve">. </w:t>
      </w:r>
    </w:p>
    <w:p w14:paraId="181CA98F" w14:textId="77777777" w:rsidR="00F66660" w:rsidRPr="00BA5387" w:rsidRDefault="00F66660" w:rsidP="00F66660">
      <w:pPr>
        <w:pStyle w:val="1bodycopy10pt"/>
        <w:rPr>
          <w:sz w:val="24"/>
          <w:lang w:val="en-GB"/>
        </w:rPr>
      </w:pPr>
      <w:r w:rsidRPr="63DB30C5">
        <w:rPr>
          <w:rFonts w:eastAsia="Arial" w:cs="Arial"/>
          <w:sz w:val="24"/>
          <w:lang w:val="en-GB"/>
        </w:rPr>
        <w:t>This policy is also based on the following legislation:</w:t>
      </w:r>
    </w:p>
    <w:p w14:paraId="55A664C9"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Section 175 of the </w:t>
      </w:r>
      <w:hyperlink r:id="rId34" w:history="1">
        <w:r w:rsidRPr="00BA5387">
          <w:rPr>
            <w:rStyle w:val="Hyperlink"/>
            <w:rFonts w:eastAsia="Arial"/>
            <w:sz w:val="24"/>
            <w:szCs w:val="24"/>
            <w:lang w:val="en-GB"/>
          </w:rPr>
          <w:t>Education Act 2002</w:t>
        </w:r>
      </w:hyperlink>
      <w:r w:rsidRPr="00BA5387">
        <w:rPr>
          <w:sz w:val="24"/>
          <w:szCs w:val="24"/>
          <w:lang w:val="en-GB"/>
        </w:rPr>
        <w:t>, which places a duty on schools and local authorities to safeguard and promote the welfare of pupils</w:t>
      </w:r>
    </w:p>
    <w:p w14:paraId="76FB7513" w14:textId="77777777" w:rsidR="00F66660" w:rsidRPr="00BA5387" w:rsidRDefault="00241FF1" w:rsidP="63DB30C5">
      <w:pPr>
        <w:pStyle w:val="4Bulletedcopyblue"/>
        <w:rPr>
          <w:sz w:val="24"/>
          <w:szCs w:val="24"/>
          <w:lang w:val="en-GB"/>
        </w:rPr>
      </w:pPr>
      <w:hyperlink r:id="rId35">
        <w:r w:rsidR="00F66660" w:rsidRPr="63DB30C5">
          <w:rPr>
            <w:rStyle w:val="Hyperlink"/>
            <w:rFonts w:eastAsia="Arial"/>
            <w:sz w:val="24"/>
            <w:szCs w:val="24"/>
            <w:lang w:val="en-GB"/>
          </w:rPr>
          <w:t>The School Staffing (England) Regulations 2009</w:t>
        </w:r>
      </w:hyperlink>
      <w:r w:rsidR="00F66660" w:rsidRPr="63DB30C5">
        <w:rPr>
          <w:sz w:val="24"/>
          <w:szCs w:val="24"/>
          <w:lang w:val="en-GB"/>
        </w:rPr>
        <w:t>, which set out what must be recorded on the single central record and the requirement for at least 1 person conducting an interview to be trained in safer recruitment techniques</w:t>
      </w:r>
    </w:p>
    <w:p w14:paraId="03DA0601" w14:textId="77777777" w:rsidR="00F66660" w:rsidRPr="00BA5387" w:rsidRDefault="00241FF1" w:rsidP="00D86DC1">
      <w:pPr>
        <w:pStyle w:val="4Bulletedcopyblue"/>
        <w:numPr>
          <w:ilvl w:val="0"/>
          <w:numId w:val="5"/>
        </w:numPr>
        <w:rPr>
          <w:sz w:val="24"/>
          <w:szCs w:val="24"/>
          <w:lang w:val="en-GB"/>
        </w:rPr>
      </w:pPr>
      <w:hyperlink r:id="rId36" w:history="1">
        <w:r w:rsidR="00F66660" w:rsidRPr="00BA5387">
          <w:rPr>
            <w:rStyle w:val="Hyperlink"/>
            <w:rFonts w:eastAsia="Arial"/>
            <w:sz w:val="24"/>
            <w:szCs w:val="24"/>
            <w:lang w:val="en-GB"/>
          </w:rPr>
          <w:t>The Children Act 1989</w:t>
        </w:r>
      </w:hyperlink>
      <w:r w:rsidR="00F66660" w:rsidRPr="00BA5387">
        <w:rPr>
          <w:sz w:val="24"/>
          <w:szCs w:val="24"/>
          <w:lang w:val="en-GB"/>
        </w:rPr>
        <w:t xml:space="preserve"> (and </w:t>
      </w:r>
      <w:hyperlink r:id="rId37" w:history="1">
        <w:r w:rsidR="00F66660" w:rsidRPr="00BA5387">
          <w:rPr>
            <w:rStyle w:val="Hyperlink"/>
            <w:rFonts w:eastAsia="Arial"/>
            <w:sz w:val="24"/>
            <w:szCs w:val="24"/>
            <w:lang w:val="en-GB"/>
          </w:rPr>
          <w:t>2004 amendment</w:t>
        </w:r>
      </w:hyperlink>
      <w:r w:rsidR="00F66660" w:rsidRPr="00BA5387">
        <w:rPr>
          <w:sz w:val="24"/>
          <w:szCs w:val="24"/>
          <w:lang w:val="en-GB"/>
        </w:rPr>
        <w:t>), which provides a framework for the care and protection of children</w:t>
      </w:r>
    </w:p>
    <w:p w14:paraId="3801116A"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Section 5B(11) of the Female Genital Mutilation Act 2003, as inserted by section 74 of the </w:t>
      </w:r>
      <w:hyperlink r:id="rId38" w:history="1">
        <w:r w:rsidRPr="00BA5387">
          <w:rPr>
            <w:rStyle w:val="Hyperlink"/>
            <w:rFonts w:eastAsia="Arial"/>
            <w:sz w:val="24"/>
            <w:szCs w:val="24"/>
            <w:lang w:val="en-GB"/>
          </w:rPr>
          <w:t>Serious Crime Act 2015</w:t>
        </w:r>
      </w:hyperlink>
      <w:r w:rsidRPr="00BA5387">
        <w:rPr>
          <w:sz w:val="24"/>
          <w:szCs w:val="24"/>
          <w:lang w:val="en-GB"/>
        </w:rPr>
        <w:t>, which places a statutory duty on teachers to report to the police where they discover that female genital mutilation (FGM) appears to have been carried out on a girl under 18</w:t>
      </w:r>
    </w:p>
    <w:p w14:paraId="743A7A95" w14:textId="77777777" w:rsidR="00F66660" w:rsidRPr="00BA5387" w:rsidRDefault="00241FF1" w:rsidP="00D86DC1">
      <w:pPr>
        <w:pStyle w:val="4Bulletedcopyblue"/>
        <w:numPr>
          <w:ilvl w:val="0"/>
          <w:numId w:val="5"/>
        </w:numPr>
        <w:rPr>
          <w:sz w:val="24"/>
          <w:szCs w:val="24"/>
          <w:lang w:val="en-GB"/>
        </w:rPr>
      </w:pPr>
      <w:hyperlink r:id="rId39" w:history="1">
        <w:r w:rsidR="00F66660" w:rsidRPr="00BA5387">
          <w:rPr>
            <w:rStyle w:val="Hyperlink"/>
            <w:rFonts w:eastAsia="Arial"/>
            <w:sz w:val="24"/>
            <w:szCs w:val="24"/>
            <w:lang w:val="en-GB"/>
          </w:rPr>
          <w:t>Statutory guidance on FGM</w:t>
        </w:r>
      </w:hyperlink>
      <w:r w:rsidR="00F66660" w:rsidRPr="00BA5387">
        <w:rPr>
          <w:sz w:val="24"/>
          <w:szCs w:val="24"/>
          <w:lang w:val="en-GB"/>
        </w:rPr>
        <w:t xml:space="preserve">, which sets out responsibilities with regards to safeguarding and supporting girls affected by FGM </w:t>
      </w:r>
    </w:p>
    <w:p w14:paraId="649DA185" w14:textId="77777777" w:rsidR="00F66660" w:rsidRPr="00BA5387" w:rsidRDefault="00241FF1" w:rsidP="00D86DC1">
      <w:pPr>
        <w:pStyle w:val="4Bulletedcopyblue"/>
        <w:numPr>
          <w:ilvl w:val="0"/>
          <w:numId w:val="5"/>
        </w:numPr>
        <w:rPr>
          <w:sz w:val="24"/>
          <w:szCs w:val="24"/>
          <w:lang w:val="en-GB"/>
        </w:rPr>
      </w:pPr>
      <w:hyperlink r:id="rId40" w:history="1">
        <w:r w:rsidR="00F66660" w:rsidRPr="00BA5387">
          <w:rPr>
            <w:rStyle w:val="Hyperlink"/>
            <w:rFonts w:eastAsia="Arial"/>
            <w:sz w:val="24"/>
            <w:szCs w:val="24"/>
            <w:lang w:val="en-GB"/>
          </w:rPr>
          <w:t>The Rehabilitation of Offenders Act 1974</w:t>
        </w:r>
      </w:hyperlink>
      <w:r w:rsidR="00F66660" w:rsidRPr="00BA5387">
        <w:rPr>
          <w:sz w:val="24"/>
          <w:szCs w:val="24"/>
          <w:lang w:val="en-GB"/>
        </w:rPr>
        <w:t>, which outlines when people with criminal convictions can work with children</w:t>
      </w:r>
    </w:p>
    <w:p w14:paraId="2C64C49C"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Schedule 4 of the </w:t>
      </w:r>
      <w:hyperlink r:id="rId41" w:history="1">
        <w:r w:rsidRPr="00BA5387">
          <w:rPr>
            <w:rStyle w:val="Hyperlink"/>
            <w:rFonts w:eastAsia="Arial"/>
            <w:sz w:val="24"/>
            <w:szCs w:val="24"/>
            <w:lang w:val="en-GB"/>
          </w:rPr>
          <w:t>Safeguarding Vulnerable Groups Act 2006</w:t>
        </w:r>
      </w:hyperlink>
      <w:r w:rsidRPr="00BA5387">
        <w:rPr>
          <w:sz w:val="24"/>
          <w:szCs w:val="24"/>
          <w:lang w:val="en-GB"/>
        </w:rPr>
        <w:t>, which defines what ‘regulated activity’ is in relation to children</w:t>
      </w:r>
    </w:p>
    <w:p w14:paraId="0D54B9DB" w14:textId="77777777" w:rsidR="00F66660" w:rsidRPr="00BA5387" w:rsidRDefault="00241FF1" w:rsidP="00D86DC1">
      <w:pPr>
        <w:pStyle w:val="4Bulletedcopyblue"/>
        <w:numPr>
          <w:ilvl w:val="0"/>
          <w:numId w:val="5"/>
        </w:numPr>
        <w:rPr>
          <w:sz w:val="24"/>
          <w:szCs w:val="24"/>
          <w:lang w:val="en-GB"/>
        </w:rPr>
      </w:pPr>
      <w:hyperlink r:id="rId42" w:history="1">
        <w:r w:rsidR="00F66660" w:rsidRPr="00BA5387">
          <w:rPr>
            <w:rStyle w:val="Hyperlink"/>
            <w:rFonts w:eastAsia="Arial"/>
            <w:sz w:val="24"/>
            <w:szCs w:val="24"/>
            <w:lang w:val="en-GB"/>
          </w:rPr>
          <w:t>Statutory guidance on the Prevent duty</w:t>
        </w:r>
      </w:hyperlink>
      <w:r w:rsidR="00F66660" w:rsidRPr="00BA5387">
        <w:rPr>
          <w:sz w:val="24"/>
          <w:szCs w:val="24"/>
          <w:lang w:val="en-GB"/>
        </w:rPr>
        <w:t xml:space="preserve">, which explains schools’ duties under the </w:t>
      </w:r>
      <w:r w:rsidR="00BA5387" w:rsidRPr="00BA5387">
        <w:rPr>
          <w:sz w:val="24"/>
          <w:szCs w:val="24"/>
          <w:lang w:val="en-GB"/>
        </w:rPr>
        <w:t>Counterterrorism</w:t>
      </w:r>
      <w:r w:rsidR="00F66660" w:rsidRPr="00BA5387">
        <w:rPr>
          <w:sz w:val="24"/>
          <w:szCs w:val="24"/>
          <w:lang w:val="en-GB"/>
        </w:rPr>
        <w:t xml:space="preserve"> and Security Act 2015 with respect to protecting people from the risk of radicalisation and extremism</w:t>
      </w:r>
    </w:p>
    <w:p w14:paraId="4D5F9E6E" w14:textId="77777777" w:rsidR="00F66660" w:rsidRPr="00BA5387" w:rsidRDefault="00241FF1" w:rsidP="00D86DC1">
      <w:pPr>
        <w:pStyle w:val="4Bulletedcopyblue"/>
        <w:numPr>
          <w:ilvl w:val="0"/>
          <w:numId w:val="5"/>
        </w:numPr>
        <w:rPr>
          <w:sz w:val="24"/>
          <w:szCs w:val="24"/>
          <w:lang w:val="en-GB"/>
        </w:rPr>
      </w:pPr>
      <w:hyperlink r:id="rId43" w:history="1">
        <w:r w:rsidR="00F66660" w:rsidRPr="00BA5387">
          <w:rPr>
            <w:rStyle w:val="Hyperlink"/>
            <w:sz w:val="24"/>
            <w:szCs w:val="24"/>
            <w:lang w:val="en-GB"/>
          </w:rPr>
          <w:t>The Human Rights Act 1998</w:t>
        </w:r>
      </w:hyperlink>
      <w:r w:rsidR="00F66660" w:rsidRPr="00BA5387">
        <w:rPr>
          <w:sz w:val="24"/>
          <w:szCs w:val="24"/>
          <w:lang w:val="en-GB"/>
        </w:rPr>
        <w:t xml:space="preserve">, which explains that being subjected to harassment, violence and/or abuse, including that of a sexual nature, may breach any or all of the rights which apply to individuals under the </w:t>
      </w:r>
      <w:hyperlink r:id="rId44" w:history="1">
        <w:r w:rsidR="00F66660" w:rsidRPr="00BA5387">
          <w:rPr>
            <w:rStyle w:val="Hyperlink"/>
            <w:sz w:val="24"/>
            <w:szCs w:val="24"/>
            <w:lang w:val="en-GB"/>
          </w:rPr>
          <w:t>European Convention on Human Rights</w:t>
        </w:r>
      </w:hyperlink>
      <w:r w:rsidR="00F66660" w:rsidRPr="00BA5387">
        <w:rPr>
          <w:sz w:val="24"/>
          <w:szCs w:val="24"/>
          <w:lang w:val="en-GB"/>
        </w:rPr>
        <w:t xml:space="preserve"> (ECHR)  </w:t>
      </w:r>
    </w:p>
    <w:p w14:paraId="0F46758F" w14:textId="77777777" w:rsidR="00F66660" w:rsidRPr="00BA5387" w:rsidRDefault="00241FF1" w:rsidP="00D86DC1">
      <w:pPr>
        <w:pStyle w:val="4Bulletedcopyblue"/>
        <w:numPr>
          <w:ilvl w:val="0"/>
          <w:numId w:val="5"/>
        </w:numPr>
        <w:rPr>
          <w:sz w:val="24"/>
          <w:szCs w:val="24"/>
          <w:lang w:val="en-GB"/>
        </w:rPr>
      </w:pPr>
      <w:hyperlink r:id="rId45" w:history="1">
        <w:r w:rsidR="00F66660" w:rsidRPr="00BA5387">
          <w:rPr>
            <w:rStyle w:val="Hyperlink"/>
            <w:sz w:val="24"/>
            <w:szCs w:val="24"/>
            <w:lang w:val="en-GB"/>
          </w:rPr>
          <w:t>The Equality Act 2010</w:t>
        </w:r>
      </w:hyperlink>
      <w:r w:rsidR="00F66660" w:rsidRPr="00BA5387">
        <w:rPr>
          <w:sz w:val="24"/>
          <w:szCs w:val="24"/>
          <w:lang w:val="en-GB"/>
        </w:rPr>
        <w:t>, which makes it unlawful to discriminate against people regarding particular protected characteristics (including disability, sex, sexual orientation, gender reassignment and race). This means our governors and headteacher should carefully consider how they are supporting their pupils with regard to these characteristics. The Act allows our school to take positive action to deal with particular disadvantages affecting pupils (where we can show it’s proportionate). This includes making reasonable adjustments for disabled pupils. For example, it could include taking positive action to support girls where there’s evidence that they’re being disproportionately subjected to sexual violence or harassment</w:t>
      </w:r>
    </w:p>
    <w:p w14:paraId="067BAA09" w14:textId="77777777" w:rsidR="00F66660" w:rsidRPr="00BA5387" w:rsidRDefault="00241FF1" w:rsidP="63DB30C5">
      <w:pPr>
        <w:pStyle w:val="4Bulletedcopyblue"/>
        <w:rPr>
          <w:sz w:val="24"/>
          <w:szCs w:val="24"/>
          <w:lang w:val="en-GB"/>
        </w:rPr>
      </w:pPr>
      <w:hyperlink r:id="rId46">
        <w:r w:rsidR="00F66660" w:rsidRPr="63DB30C5">
          <w:rPr>
            <w:rStyle w:val="Hyperlink"/>
            <w:sz w:val="24"/>
            <w:szCs w:val="24"/>
            <w:lang w:val="en-GB"/>
          </w:rPr>
          <w:t>The Public Sector Equality Duty (PSED)</w:t>
        </w:r>
      </w:hyperlink>
      <w:r w:rsidR="00F66660" w:rsidRPr="63DB30C5">
        <w:rPr>
          <w:sz w:val="24"/>
          <w:szCs w:val="24"/>
          <w:lang w:val="en-GB"/>
        </w:rPr>
        <w:t xml:space="preserve">, which explains that we must have due regard to eliminating unlawful discrimination, harassment and victimisation. The PSED helps us to focus on key issues of concern and how to improve pupil outcomes. Some pupils may be more at risk of harm from issues such as sexual violence; homophobic, </w:t>
      </w:r>
      <w:proofErr w:type="spellStart"/>
      <w:r w:rsidR="00F66660" w:rsidRPr="63DB30C5">
        <w:rPr>
          <w:sz w:val="24"/>
          <w:szCs w:val="24"/>
          <w:lang w:val="en-GB"/>
        </w:rPr>
        <w:t>biphobic</w:t>
      </w:r>
      <w:proofErr w:type="spellEnd"/>
      <w:r w:rsidR="00F66660" w:rsidRPr="63DB30C5">
        <w:rPr>
          <w:sz w:val="24"/>
          <w:szCs w:val="24"/>
          <w:lang w:val="en-GB"/>
        </w:rPr>
        <w:t xml:space="preserve"> or transphobic bullying; or racial discrimination</w:t>
      </w:r>
    </w:p>
    <w:p w14:paraId="093B4373" w14:textId="77777777" w:rsidR="00F66660" w:rsidRPr="00BA5387" w:rsidRDefault="00F66660" w:rsidP="63DB30C5">
      <w:pPr>
        <w:pStyle w:val="4Bulletedcopyblue"/>
        <w:rPr>
          <w:sz w:val="24"/>
          <w:szCs w:val="24"/>
          <w:lang w:val="en-GB"/>
        </w:rPr>
      </w:pPr>
      <w:r w:rsidRPr="63DB30C5">
        <w:rPr>
          <w:sz w:val="24"/>
          <w:szCs w:val="24"/>
          <w:lang w:val="en-GB"/>
        </w:rPr>
        <w:t xml:space="preserve">The </w:t>
      </w:r>
      <w:hyperlink r:id="rId47">
        <w:r w:rsidRPr="63DB30C5">
          <w:rPr>
            <w:rStyle w:val="Hyperlink"/>
            <w:rFonts w:eastAsia="Arial"/>
            <w:sz w:val="24"/>
            <w:szCs w:val="24"/>
            <w:lang w:val="en-GB"/>
          </w:rPr>
          <w:t>Childcare (Disqualification) and Childcare (Early Years Provision Free of Charge) (Extended Entitlement) (Amendment) Regulations 2018</w:t>
        </w:r>
      </w:hyperlink>
      <w:r w:rsidRPr="63DB30C5">
        <w:rPr>
          <w:sz w:val="24"/>
          <w:szCs w:val="24"/>
          <w:lang w:val="en-GB"/>
        </w:rPr>
        <w:t xml:space="preserve"> (referred to in this policy as the “2018 Childcare Disqualification Regulations”) and </w:t>
      </w:r>
      <w:hyperlink r:id="rId48">
        <w:r w:rsidRPr="63DB30C5">
          <w:rPr>
            <w:rStyle w:val="Hyperlink"/>
            <w:rFonts w:eastAsia="Arial"/>
            <w:sz w:val="24"/>
            <w:szCs w:val="24"/>
            <w:lang w:val="en-GB"/>
          </w:rPr>
          <w:t>Childcare Act 2006</w:t>
        </w:r>
      </w:hyperlink>
      <w:r w:rsidRPr="63DB30C5">
        <w:rPr>
          <w:sz w:val="24"/>
          <w:szCs w:val="24"/>
          <w:lang w:val="en-GB"/>
        </w:rPr>
        <w:t>, which set out who is disqualified from working with children</w:t>
      </w:r>
    </w:p>
    <w:p w14:paraId="1FE11038" w14:textId="77777777" w:rsidR="00F66660" w:rsidRPr="00BA5387" w:rsidRDefault="00F66660" w:rsidP="63DB30C5">
      <w:pPr>
        <w:pStyle w:val="4Bulletedcopyblue"/>
        <w:rPr>
          <w:sz w:val="24"/>
          <w:szCs w:val="24"/>
          <w:lang w:val="en-GB"/>
        </w:rPr>
      </w:pPr>
      <w:r w:rsidRPr="63DB30C5">
        <w:rPr>
          <w:sz w:val="24"/>
          <w:szCs w:val="24"/>
          <w:lang w:val="en-GB"/>
        </w:rPr>
        <w:t xml:space="preserve">This policy also meets requirements relating to safeguarding and welfare in the </w:t>
      </w:r>
      <w:hyperlink r:id="rId49">
        <w:r w:rsidRPr="63DB30C5">
          <w:rPr>
            <w:rStyle w:val="Hyperlink"/>
            <w:sz w:val="24"/>
            <w:szCs w:val="24"/>
            <w:lang w:val="en-GB"/>
          </w:rPr>
          <w:t>statutory framework for the Early Years Foundation Stage</w:t>
        </w:r>
      </w:hyperlink>
    </w:p>
    <w:p w14:paraId="65B63B6F" w14:textId="5E874886" w:rsidR="63DB30C5" w:rsidRDefault="63DB30C5" w:rsidP="63DB30C5">
      <w:pPr>
        <w:pStyle w:val="Heading1"/>
        <w:rPr>
          <w:color w:val="auto"/>
          <w:sz w:val="24"/>
          <w:szCs w:val="24"/>
        </w:rPr>
      </w:pPr>
    </w:p>
    <w:p w14:paraId="27BFF1BE" w14:textId="77777777" w:rsidR="00F66660" w:rsidRPr="00BA5387" w:rsidRDefault="00F66660" w:rsidP="00F66660">
      <w:pPr>
        <w:pStyle w:val="Heading1"/>
        <w:rPr>
          <w:color w:val="auto"/>
          <w:sz w:val="24"/>
          <w:szCs w:val="24"/>
        </w:rPr>
      </w:pPr>
      <w:bookmarkStart w:id="5" w:name="_Toc176158869"/>
      <w:r w:rsidRPr="00BA5387">
        <w:rPr>
          <w:color w:val="auto"/>
          <w:sz w:val="24"/>
          <w:szCs w:val="24"/>
        </w:rPr>
        <w:t>3. Definitions</w:t>
      </w:r>
      <w:bookmarkEnd w:id="5"/>
    </w:p>
    <w:p w14:paraId="257BF918" w14:textId="77777777" w:rsidR="00F66660" w:rsidRPr="00BA5387" w:rsidRDefault="00F66660" w:rsidP="00F66660">
      <w:pPr>
        <w:pStyle w:val="1bodycopy10pt"/>
        <w:rPr>
          <w:sz w:val="24"/>
          <w:lang w:val="en-GB"/>
        </w:rPr>
      </w:pPr>
      <w:r w:rsidRPr="00BA5387">
        <w:rPr>
          <w:b/>
          <w:bCs/>
          <w:sz w:val="24"/>
          <w:lang w:val="en-GB"/>
        </w:rPr>
        <w:t>Safeguarding</w:t>
      </w:r>
      <w:r w:rsidRPr="00BA5387">
        <w:rPr>
          <w:b/>
          <w:sz w:val="24"/>
          <w:lang w:val="en-GB"/>
        </w:rPr>
        <w:t xml:space="preserve"> and promoting the welfare of children</w:t>
      </w:r>
      <w:r w:rsidRPr="00BA5387">
        <w:rPr>
          <w:sz w:val="24"/>
          <w:lang w:val="en-GB"/>
        </w:rPr>
        <w:t xml:space="preserve"> means: </w:t>
      </w:r>
    </w:p>
    <w:p w14:paraId="09D97320" w14:textId="77777777" w:rsidR="002C4E27" w:rsidRPr="00BA5387" w:rsidRDefault="002C4E27" w:rsidP="00D86DC1">
      <w:pPr>
        <w:pStyle w:val="4Bulletedcopyblue"/>
        <w:numPr>
          <w:ilvl w:val="0"/>
          <w:numId w:val="5"/>
        </w:numPr>
        <w:rPr>
          <w:sz w:val="24"/>
          <w:szCs w:val="24"/>
          <w:lang w:val="en-GB"/>
        </w:rPr>
      </w:pPr>
      <w:r w:rsidRPr="00BA5387">
        <w:rPr>
          <w:sz w:val="24"/>
          <w:szCs w:val="24"/>
          <w:lang w:val="en-GB"/>
        </w:rPr>
        <w:t xml:space="preserve">Providing help and support to meet the </w:t>
      </w:r>
      <w:r w:rsidRPr="00BA5387">
        <w:rPr>
          <w:sz w:val="24"/>
          <w:szCs w:val="24"/>
        </w:rPr>
        <w:t>needs of children as soon as problems emerge</w:t>
      </w:r>
    </w:p>
    <w:p w14:paraId="2CB14F35"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Protecting children from maltreatment</w:t>
      </w:r>
      <w:r w:rsidR="002C4E27" w:rsidRPr="00BA5387">
        <w:rPr>
          <w:sz w:val="24"/>
          <w:szCs w:val="24"/>
          <w:lang w:val="en-GB"/>
        </w:rPr>
        <w:t xml:space="preserve"> </w:t>
      </w:r>
      <w:r w:rsidR="002C4E27" w:rsidRPr="00BA5387">
        <w:rPr>
          <w:sz w:val="24"/>
          <w:szCs w:val="24"/>
        </w:rPr>
        <w:t>whether that is within or outside the home, including online</w:t>
      </w:r>
    </w:p>
    <w:p w14:paraId="3350A503"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Preventing impairment of children’s mental and physical health or development</w:t>
      </w:r>
    </w:p>
    <w:p w14:paraId="0CF59EDB"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Ensuring that children grow up in circumstances consistent with the provision of safe and effective care</w:t>
      </w:r>
    </w:p>
    <w:p w14:paraId="746FDB31"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Taking action to enable all children to have the best outcomes</w:t>
      </w:r>
    </w:p>
    <w:p w14:paraId="2274DF50" w14:textId="77777777" w:rsidR="002C4E27" w:rsidRPr="00BA5387" w:rsidRDefault="00F66660" w:rsidP="00F66660">
      <w:pPr>
        <w:pStyle w:val="1bodycopy10pt"/>
        <w:rPr>
          <w:sz w:val="24"/>
        </w:rPr>
      </w:pPr>
      <w:r w:rsidRPr="00BA5387">
        <w:rPr>
          <w:b/>
          <w:bCs/>
          <w:sz w:val="24"/>
          <w:lang w:val="en-GB"/>
        </w:rPr>
        <w:t>Child protection</w:t>
      </w:r>
      <w:r w:rsidRPr="00BA5387">
        <w:rPr>
          <w:bCs/>
          <w:sz w:val="24"/>
          <w:lang w:val="en-GB"/>
        </w:rPr>
        <w:t xml:space="preserve"> </w:t>
      </w:r>
      <w:r w:rsidRPr="00BA5387">
        <w:rPr>
          <w:sz w:val="24"/>
          <w:lang w:val="en-GB"/>
        </w:rPr>
        <w:t xml:space="preserve">is part of this definition and refers to activities undertaken </w:t>
      </w:r>
      <w:r w:rsidR="002C4E27" w:rsidRPr="00BA5387">
        <w:rPr>
          <w:sz w:val="24"/>
        </w:rPr>
        <w:t>to protect specific children who are suspected to be suffering, or likely to suffer, significant harm. This includes harm that occurs inside or outside the home, including online</w:t>
      </w:r>
      <w:r w:rsidR="008162AD" w:rsidRPr="00BA5387">
        <w:rPr>
          <w:sz w:val="24"/>
        </w:rPr>
        <w:t>.</w:t>
      </w:r>
    </w:p>
    <w:p w14:paraId="1C3ECC5D" w14:textId="77777777" w:rsidR="00F66660" w:rsidRPr="00BA5387" w:rsidRDefault="00F66660" w:rsidP="00F66660">
      <w:pPr>
        <w:pStyle w:val="1bodycopy10pt"/>
        <w:rPr>
          <w:sz w:val="24"/>
          <w:lang w:val="en-GB"/>
        </w:rPr>
      </w:pPr>
      <w:r w:rsidRPr="00BA5387">
        <w:rPr>
          <w:b/>
          <w:bCs/>
          <w:sz w:val="24"/>
          <w:lang w:val="en-GB"/>
        </w:rPr>
        <w:t>Abuse</w:t>
      </w:r>
      <w:r w:rsidRPr="00BA5387">
        <w:rPr>
          <w:sz w:val="24"/>
          <w:lang w:val="en-GB"/>
        </w:rPr>
        <w:t xml:space="preserve"> is a form of maltreatment of a </w:t>
      </w:r>
      <w:r w:rsidR="001338DE" w:rsidRPr="00BA5387">
        <w:rPr>
          <w:sz w:val="24"/>
          <w:lang w:val="en-GB"/>
        </w:rPr>
        <w:t>child and</w:t>
      </w:r>
      <w:r w:rsidRPr="00BA5387">
        <w:rPr>
          <w:sz w:val="24"/>
          <w:lang w:val="en-GB"/>
        </w:rPr>
        <w:t xml:space="preserve"> may involve inflicting harm or failing to act to prevent harm. Appendix 1 explains the different types of abuse.</w:t>
      </w:r>
    </w:p>
    <w:p w14:paraId="72D10A1A" w14:textId="77777777" w:rsidR="00F66660" w:rsidRPr="00BA5387" w:rsidRDefault="00F66660" w:rsidP="00F66660">
      <w:pPr>
        <w:pStyle w:val="1bodycopy10pt"/>
        <w:rPr>
          <w:sz w:val="24"/>
          <w:lang w:val="en-GB"/>
        </w:rPr>
      </w:pPr>
      <w:r w:rsidRPr="00BA5387">
        <w:rPr>
          <w:b/>
          <w:sz w:val="24"/>
          <w:lang w:val="en-GB"/>
        </w:rPr>
        <w:t xml:space="preserve">Neglect </w:t>
      </w:r>
      <w:r w:rsidRPr="00BA5387">
        <w:rPr>
          <w:sz w:val="24"/>
          <w:lang w:val="en-GB"/>
        </w:rPr>
        <w:t>is a form of abuse and is the persistent failure to meet a child’s basic physical and/or psychological needs, likely to result in the serious impairment of the child’s health or development. Appendix 1 defines neglect in more detail.</w:t>
      </w:r>
    </w:p>
    <w:p w14:paraId="2962A87A" w14:textId="77777777" w:rsidR="00F66660" w:rsidRPr="00BA5387" w:rsidRDefault="00F66660" w:rsidP="00F66660">
      <w:pPr>
        <w:pStyle w:val="1bodycopy10pt"/>
        <w:rPr>
          <w:sz w:val="24"/>
          <w:lang w:val="en-GB"/>
        </w:rPr>
      </w:pPr>
      <w:r w:rsidRPr="00BA5387">
        <w:rPr>
          <w:b/>
          <w:sz w:val="24"/>
          <w:lang w:val="en-GB"/>
        </w:rPr>
        <w:t xml:space="preserve">Sharing of nudes and semi-nudes </w:t>
      </w:r>
      <w:r w:rsidRPr="00BA5387">
        <w:rPr>
          <w:sz w:val="24"/>
          <w:lang w:val="en-GB"/>
        </w:rPr>
        <w:t>(also known as sexting or youth</w:t>
      </w:r>
      <w:r w:rsidR="00DC071C" w:rsidRPr="00BA5387">
        <w:rPr>
          <w:sz w:val="24"/>
          <w:lang w:val="en-GB"/>
        </w:rPr>
        <w:t>-</w:t>
      </w:r>
      <w:r w:rsidRPr="00BA5387">
        <w:rPr>
          <w:sz w:val="24"/>
          <w:lang w:val="en-GB"/>
        </w:rPr>
        <w:t>produced sexual imagery) is where children share nude or semi-nude images, videos or live streams.</w:t>
      </w:r>
      <w:r w:rsidR="006B2643" w:rsidRPr="00BA5387">
        <w:rPr>
          <w:sz w:val="24"/>
          <w:lang w:val="en-GB"/>
        </w:rPr>
        <w:t xml:space="preserve"> </w:t>
      </w:r>
      <w:bookmarkStart w:id="6" w:name="_Hlk167950988"/>
      <w:r w:rsidR="006B2643" w:rsidRPr="00BA5387">
        <w:rPr>
          <w:sz w:val="24"/>
          <w:lang w:val="en-GB"/>
        </w:rPr>
        <w:t xml:space="preserve">This also includes pseudo-images </w:t>
      </w:r>
      <w:r w:rsidR="00AD2AC1" w:rsidRPr="00BA5387">
        <w:rPr>
          <w:sz w:val="24"/>
          <w:lang w:val="en-GB"/>
        </w:rPr>
        <w:t>that</w:t>
      </w:r>
      <w:r w:rsidR="006B2643" w:rsidRPr="00BA5387">
        <w:rPr>
          <w:sz w:val="24"/>
          <w:lang w:val="en-GB"/>
        </w:rPr>
        <w:t xml:space="preserve"> are computer-generated images that otherwise appear to be a photograph or video</w:t>
      </w:r>
      <w:bookmarkEnd w:id="6"/>
      <w:r w:rsidR="008B61E6" w:rsidRPr="00BA5387">
        <w:rPr>
          <w:sz w:val="24"/>
          <w:lang w:val="en-GB"/>
        </w:rPr>
        <w:t>.</w:t>
      </w:r>
    </w:p>
    <w:p w14:paraId="21E102E2" w14:textId="77777777" w:rsidR="00F66660" w:rsidRPr="00BA5387" w:rsidRDefault="00F66660" w:rsidP="00F66660">
      <w:pPr>
        <w:pStyle w:val="1bodycopy10pt"/>
        <w:rPr>
          <w:sz w:val="24"/>
          <w:lang w:val="en-GB"/>
        </w:rPr>
      </w:pPr>
      <w:r w:rsidRPr="00BA5387">
        <w:rPr>
          <w:b/>
          <w:bCs/>
          <w:sz w:val="24"/>
          <w:lang w:val="en-GB"/>
        </w:rPr>
        <w:t>Children</w:t>
      </w:r>
      <w:r w:rsidRPr="00BA5387">
        <w:rPr>
          <w:bCs/>
          <w:sz w:val="24"/>
          <w:lang w:val="en-GB"/>
        </w:rPr>
        <w:t xml:space="preserve"> includes everyone under the age of 18</w:t>
      </w:r>
      <w:r w:rsidRPr="00BA5387">
        <w:rPr>
          <w:sz w:val="24"/>
          <w:lang w:val="en-GB"/>
        </w:rPr>
        <w:t xml:space="preserve">. </w:t>
      </w:r>
    </w:p>
    <w:p w14:paraId="67E12A6C" w14:textId="77777777" w:rsidR="00F66660" w:rsidRPr="00BA5387" w:rsidRDefault="00F66660" w:rsidP="00F66660">
      <w:pPr>
        <w:pStyle w:val="1bodycopy10pt"/>
        <w:rPr>
          <w:sz w:val="24"/>
          <w:lang w:val="en-GB"/>
        </w:rPr>
      </w:pPr>
      <w:r w:rsidRPr="00BA5387">
        <w:rPr>
          <w:sz w:val="24"/>
          <w:lang w:val="en-GB"/>
        </w:rPr>
        <w:t xml:space="preserve">The following 3 </w:t>
      </w:r>
      <w:r w:rsidRPr="00BA5387">
        <w:rPr>
          <w:b/>
          <w:sz w:val="24"/>
          <w:lang w:val="en-GB"/>
        </w:rPr>
        <w:t>safeguarding partners</w:t>
      </w:r>
      <w:r w:rsidR="001E4C3A" w:rsidRPr="00BA5387">
        <w:rPr>
          <w:b/>
          <w:sz w:val="24"/>
          <w:lang w:val="en-GB"/>
        </w:rPr>
        <w:t xml:space="preserve"> </w:t>
      </w:r>
      <w:r w:rsidR="001E4C3A" w:rsidRPr="00BA5387">
        <w:rPr>
          <w:bCs/>
          <w:sz w:val="24"/>
          <w:lang w:val="en-GB"/>
        </w:rPr>
        <w:t>(</w:t>
      </w:r>
      <w:hyperlink r:id="rId50" w:history="1">
        <w:r w:rsidR="001E4C3A" w:rsidRPr="00BA5387">
          <w:rPr>
            <w:color w:val="0000FF"/>
            <w:sz w:val="24"/>
            <w:u w:val="single"/>
          </w:rPr>
          <w:t>Salford Safeguarding Children Partnership</w:t>
        </w:r>
      </w:hyperlink>
      <w:r w:rsidR="001E4C3A" w:rsidRPr="00BA5387">
        <w:rPr>
          <w:sz w:val="24"/>
        </w:rPr>
        <w:t>)</w:t>
      </w:r>
      <w:r w:rsidRPr="00BA5387">
        <w:rPr>
          <w:bCs/>
          <w:sz w:val="24"/>
          <w:lang w:val="en-GB"/>
        </w:rPr>
        <w:t xml:space="preserve"> are</w:t>
      </w:r>
      <w:r w:rsidRPr="00BA5387">
        <w:rPr>
          <w:sz w:val="24"/>
          <w:lang w:val="en-GB"/>
        </w:rPr>
        <w:t xml:space="preserve"> identified in Keeping Children Safe in Education (and defined in the Children Act 2004, as amended by chapter 2 of the Children and Social Work Act 2017). They will make arrangements to work together to safeguard and promote the welfare of local children, including identifying and responding to their needs:  </w:t>
      </w:r>
    </w:p>
    <w:p w14:paraId="6B49F582"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The local authority (LA)</w:t>
      </w:r>
    </w:p>
    <w:p w14:paraId="2BCB3168" w14:textId="77777777" w:rsidR="00F66660" w:rsidRPr="00BA5387" w:rsidRDefault="00DC071C" w:rsidP="00D86DC1">
      <w:pPr>
        <w:pStyle w:val="4Bulletedcopyblue"/>
        <w:numPr>
          <w:ilvl w:val="0"/>
          <w:numId w:val="5"/>
        </w:numPr>
        <w:rPr>
          <w:sz w:val="24"/>
          <w:szCs w:val="24"/>
          <w:lang w:val="en-GB"/>
        </w:rPr>
      </w:pPr>
      <w:r w:rsidRPr="00BA5387">
        <w:rPr>
          <w:sz w:val="24"/>
          <w:szCs w:val="24"/>
          <w:lang w:val="en-GB"/>
        </w:rPr>
        <w:t xml:space="preserve">Integrated care boards (previously known as </w:t>
      </w:r>
      <w:r w:rsidR="00F66660" w:rsidRPr="00BA5387">
        <w:rPr>
          <w:sz w:val="24"/>
          <w:szCs w:val="24"/>
          <w:lang w:val="en-GB"/>
        </w:rPr>
        <w:t>clinical commissioning group</w:t>
      </w:r>
      <w:r w:rsidRPr="00BA5387">
        <w:rPr>
          <w:sz w:val="24"/>
          <w:szCs w:val="24"/>
          <w:lang w:val="en-GB"/>
        </w:rPr>
        <w:t>s)</w:t>
      </w:r>
      <w:r w:rsidR="00F66660" w:rsidRPr="00BA5387">
        <w:rPr>
          <w:sz w:val="24"/>
          <w:szCs w:val="24"/>
          <w:lang w:val="en-GB"/>
        </w:rPr>
        <w:t xml:space="preserve"> for an area within the LA</w:t>
      </w:r>
    </w:p>
    <w:p w14:paraId="41FAF76C"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The chief officer of police for a police area in the LA area</w:t>
      </w:r>
    </w:p>
    <w:p w14:paraId="0B22BA01" w14:textId="77777777" w:rsidR="00F66660" w:rsidRPr="00BA5387" w:rsidRDefault="00F66660" w:rsidP="00F66660">
      <w:pPr>
        <w:pStyle w:val="1bodycopy10pt"/>
        <w:rPr>
          <w:sz w:val="24"/>
          <w:lang w:val="en-GB"/>
        </w:rPr>
      </w:pPr>
      <w:r w:rsidRPr="00BA5387">
        <w:rPr>
          <w:b/>
          <w:sz w:val="24"/>
          <w:lang w:val="en-GB"/>
        </w:rPr>
        <w:t xml:space="preserve">Victim </w:t>
      </w:r>
      <w:r w:rsidRPr="00BA5387">
        <w:rPr>
          <w:sz w:val="24"/>
          <w:lang w:val="en-GB"/>
        </w:rPr>
        <w:t xml:space="preserve">is a widely understood and recognised term, but we understand that not everyone who has been subjected to abuse considers themselves a </w:t>
      </w:r>
      <w:r w:rsidR="001338DE" w:rsidRPr="00BA5387">
        <w:rPr>
          <w:sz w:val="24"/>
          <w:lang w:val="en-GB"/>
        </w:rPr>
        <w:t>victim or</w:t>
      </w:r>
      <w:r w:rsidRPr="00BA5387">
        <w:rPr>
          <w:sz w:val="24"/>
          <w:lang w:val="en-GB"/>
        </w:rPr>
        <w:t xml:space="preserve"> would want to be described that way. When managing an incident, we will be prepared to use any term that the child involved feels most comfortable with.</w:t>
      </w:r>
    </w:p>
    <w:p w14:paraId="45FE3C69" w14:textId="77777777" w:rsidR="00F66660" w:rsidRPr="00BA5387" w:rsidRDefault="00F66660" w:rsidP="00F66660">
      <w:pPr>
        <w:pStyle w:val="1bodycopy10pt"/>
        <w:rPr>
          <w:sz w:val="24"/>
          <w:lang w:val="en-GB"/>
        </w:rPr>
      </w:pPr>
      <w:r w:rsidRPr="00BA5387">
        <w:rPr>
          <w:b/>
          <w:sz w:val="24"/>
          <w:lang w:val="en-GB"/>
        </w:rPr>
        <w:t xml:space="preserve">Alleged perpetrator(s) </w:t>
      </w:r>
      <w:r w:rsidRPr="00BA5387">
        <w:rPr>
          <w:sz w:val="24"/>
          <w:lang w:val="en-GB"/>
        </w:rPr>
        <w:t xml:space="preserve">and </w:t>
      </w:r>
      <w:r w:rsidRPr="00BA5387">
        <w:rPr>
          <w:b/>
          <w:sz w:val="24"/>
          <w:lang w:val="en-GB"/>
        </w:rPr>
        <w:t>perpetrator(s)</w:t>
      </w:r>
      <w:r w:rsidRPr="00BA5387">
        <w:rPr>
          <w:sz w:val="24"/>
          <w:lang w:val="en-GB"/>
        </w:rPr>
        <w:t xml:space="preserve"> are widely used and recognised terms. However, we will think carefully about what terminology we use (especially in front of children) as, in some cases, abusive behaviour can be harmful to the perpetrator too. We will decide what’s appropriate and which terms to use on a case-by-case basis.  </w:t>
      </w:r>
    </w:p>
    <w:p w14:paraId="1231BE67" w14:textId="77777777" w:rsidR="00F66660" w:rsidRPr="00BA5387" w:rsidRDefault="00F66660" w:rsidP="00F66660">
      <w:pPr>
        <w:pStyle w:val="4Bulletedcopyblue"/>
        <w:numPr>
          <w:ilvl w:val="0"/>
          <w:numId w:val="0"/>
        </w:numPr>
        <w:rPr>
          <w:sz w:val="24"/>
          <w:szCs w:val="24"/>
          <w:lang w:val="en-GB"/>
        </w:rPr>
      </w:pPr>
    </w:p>
    <w:p w14:paraId="5B19E38C" w14:textId="77777777" w:rsidR="00F66660" w:rsidRPr="00BA5387" w:rsidRDefault="00F66660" w:rsidP="00F66660">
      <w:pPr>
        <w:pStyle w:val="Heading1"/>
        <w:rPr>
          <w:color w:val="auto"/>
          <w:sz w:val="24"/>
          <w:szCs w:val="24"/>
        </w:rPr>
      </w:pPr>
      <w:bookmarkStart w:id="7" w:name="_Toc176158870"/>
      <w:r w:rsidRPr="00BA5387">
        <w:rPr>
          <w:color w:val="auto"/>
          <w:sz w:val="24"/>
          <w:szCs w:val="24"/>
        </w:rPr>
        <w:t>4. Equality statement</w:t>
      </w:r>
      <w:bookmarkEnd w:id="7"/>
    </w:p>
    <w:p w14:paraId="50029C48" w14:textId="77777777" w:rsidR="00F66660" w:rsidRPr="00BA5387" w:rsidRDefault="00F66660" w:rsidP="00F66660">
      <w:pPr>
        <w:pStyle w:val="1bodycopy10pt"/>
        <w:rPr>
          <w:sz w:val="24"/>
          <w:lang w:val="en-GB"/>
        </w:rPr>
      </w:pPr>
      <w:r w:rsidRPr="00BA5387">
        <w:rPr>
          <w:sz w:val="24"/>
          <w:lang w:val="en-GB"/>
        </w:rPr>
        <w:t xml:space="preserve">Some children have an increased risk of abuse, </w:t>
      </w:r>
      <w:r w:rsidR="001F2FAF" w:rsidRPr="00BA5387">
        <w:rPr>
          <w:sz w:val="24"/>
          <w:lang w:val="en-GB"/>
        </w:rPr>
        <w:t xml:space="preserve">both online and offline, </w:t>
      </w:r>
      <w:r w:rsidRPr="00BA5387">
        <w:rPr>
          <w:sz w:val="24"/>
          <w:lang w:val="en-GB"/>
        </w:rPr>
        <w:t>and additional barriers can exist for some children with respect to recognising or disclosing it. We are committed to anti-discriminatory practice and recognise children’s diverse circumstances. We ensure that all children have the same protection, regardless of any barriers they may face.</w:t>
      </w:r>
    </w:p>
    <w:p w14:paraId="36FEB5B0" w14:textId="77777777" w:rsidR="00BA5387" w:rsidRDefault="00BA5387" w:rsidP="00F66660">
      <w:pPr>
        <w:pStyle w:val="1bodycopy10pt"/>
        <w:rPr>
          <w:sz w:val="24"/>
          <w:lang w:val="en-GB"/>
        </w:rPr>
      </w:pPr>
    </w:p>
    <w:p w14:paraId="449DA914" w14:textId="77777777" w:rsidR="00F66660" w:rsidRPr="00BA5387" w:rsidRDefault="00F66660" w:rsidP="00F66660">
      <w:pPr>
        <w:pStyle w:val="1bodycopy10pt"/>
        <w:rPr>
          <w:sz w:val="24"/>
          <w:lang w:val="en-GB"/>
        </w:rPr>
      </w:pPr>
      <w:r w:rsidRPr="00BA5387">
        <w:rPr>
          <w:sz w:val="24"/>
          <w:lang w:val="en-GB"/>
        </w:rPr>
        <w:t>We give special consideration to children who:</w:t>
      </w:r>
    </w:p>
    <w:p w14:paraId="4FD4163E"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Have special educational needs </w:t>
      </w:r>
      <w:r w:rsidR="003C1A4B" w:rsidRPr="00BA5387">
        <w:rPr>
          <w:sz w:val="24"/>
          <w:szCs w:val="24"/>
          <w:lang w:val="en-GB"/>
        </w:rPr>
        <w:t>and/or</w:t>
      </w:r>
      <w:r w:rsidRPr="00BA5387">
        <w:rPr>
          <w:sz w:val="24"/>
          <w:szCs w:val="24"/>
          <w:lang w:val="en-GB"/>
        </w:rPr>
        <w:t xml:space="preserve"> disabilities </w:t>
      </w:r>
      <w:r w:rsidR="003C1A4B" w:rsidRPr="00BA5387">
        <w:rPr>
          <w:sz w:val="24"/>
          <w:szCs w:val="24"/>
          <w:lang w:val="en-GB"/>
        </w:rPr>
        <w:t xml:space="preserve">(SEND) </w:t>
      </w:r>
      <w:r w:rsidRPr="00BA5387">
        <w:rPr>
          <w:sz w:val="24"/>
          <w:szCs w:val="24"/>
          <w:lang w:val="en-GB"/>
        </w:rPr>
        <w:t>or health conditions (see section 10)</w:t>
      </w:r>
    </w:p>
    <w:p w14:paraId="4A02689D"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Are young carers</w:t>
      </w:r>
    </w:p>
    <w:p w14:paraId="464FFF89"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May experience discrimination due to their race, ethnicity, religion, gender identification or sexuality </w:t>
      </w:r>
    </w:p>
    <w:p w14:paraId="096471CA"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Have English as an additional language</w:t>
      </w:r>
      <w:r w:rsidR="00B60FFE" w:rsidRPr="00BA5387">
        <w:rPr>
          <w:sz w:val="24"/>
          <w:szCs w:val="24"/>
          <w:lang w:val="en-GB"/>
        </w:rPr>
        <w:t xml:space="preserve"> (EAL)</w:t>
      </w:r>
    </w:p>
    <w:p w14:paraId="29F55830"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Are known to be living in difficult situations – for example, temporary accommodation or where there are issues such as substance abuse or domestic violence </w:t>
      </w:r>
    </w:p>
    <w:p w14:paraId="7AC8DF01"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Are at risk of </w:t>
      </w:r>
      <w:r w:rsidR="00AF31F2" w:rsidRPr="00BA5387">
        <w:rPr>
          <w:sz w:val="24"/>
          <w:szCs w:val="24"/>
          <w:lang w:val="en-GB"/>
        </w:rPr>
        <w:t>female genital mutilation (</w:t>
      </w:r>
      <w:r w:rsidRPr="00BA5387">
        <w:rPr>
          <w:sz w:val="24"/>
          <w:szCs w:val="24"/>
          <w:lang w:val="en-GB"/>
        </w:rPr>
        <w:t>FGM</w:t>
      </w:r>
      <w:r w:rsidR="00AF31F2" w:rsidRPr="00BA5387">
        <w:rPr>
          <w:sz w:val="24"/>
          <w:szCs w:val="24"/>
          <w:lang w:val="en-GB"/>
        </w:rPr>
        <w:t>)</w:t>
      </w:r>
      <w:r w:rsidRPr="00BA5387">
        <w:rPr>
          <w:sz w:val="24"/>
          <w:szCs w:val="24"/>
          <w:lang w:val="en-GB"/>
        </w:rPr>
        <w:t>, sexual exploitation, forced marriage, or radicalisation</w:t>
      </w:r>
    </w:p>
    <w:p w14:paraId="2E5BD488"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Are asylum seekers</w:t>
      </w:r>
    </w:p>
    <w:p w14:paraId="6CEE16F2"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Are at risk due to either their own or a family member’s mental health needs </w:t>
      </w:r>
    </w:p>
    <w:p w14:paraId="67F4098B"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Are </w:t>
      </w:r>
      <w:r w:rsidR="002F5122" w:rsidRPr="00BA5387">
        <w:rPr>
          <w:sz w:val="24"/>
          <w:szCs w:val="24"/>
          <w:lang w:val="en-GB"/>
        </w:rPr>
        <w:t>Cared for</w:t>
      </w:r>
      <w:r w:rsidRPr="00BA5387">
        <w:rPr>
          <w:sz w:val="24"/>
          <w:szCs w:val="24"/>
          <w:lang w:val="en-GB"/>
        </w:rPr>
        <w:t xml:space="preserve"> or previously </w:t>
      </w:r>
      <w:r w:rsidR="002F5122" w:rsidRPr="00BA5387">
        <w:rPr>
          <w:sz w:val="24"/>
          <w:szCs w:val="24"/>
          <w:lang w:val="en-GB"/>
        </w:rPr>
        <w:t>Cared for</w:t>
      </w:r>
      <w:r w:rsidRPr="00BA5387">
        <w:rPr>
          <w:sz w:val="24"/>
          <w:szCs w:val="24"/>
          <w:lang w:val="en-GB"/>
        </w:rPr>
        <w:t xml:space="preserve"> (see section 12)</w:t>
      </w:r>
    </w:p>
    <w:p w14:paraId="4D85DDCD"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Are missing</w:t>
      </w:r>
      <w:r w:rsidR="000250AD" w:rsidRPr="00BA5387">
        <w:rPr>
          <w:sz w:val="24"/>
          <w:szCs w:val="24"/>
          <w:lang w:val="en-GB"/>
        </w:rPr>
        <w:t xml:space="preserve"> or absent</w:t>
      </w:r>
      <w:r w:rsidRPr="00BA5387">
        <w:rPr>
          <w:sz w:val="24"/>
          <w:szCs w:val="24"/>
          <w:lang w:val="en-GB"/>
        </w:rPr>
        <w:t xml:space="preserve"> from education</w:t>
      </w:r>
      <w:r w:rsidR="00791D5E" w:rsidRPr="00BA5387">
        <w:rPr>
          <w:sz w:val="24"/>
          <w:szCs w:val="24"/>
          <w:lang w:val="en-GB"/>
        </w:rPr>
        <w:t xml:space="preserve"> for prolonged periods and/or repeat occasions</w:t>
      </w:r>
    </w:p>
    <w:p w14:paraId="1E47433C"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Whose parent/carer has expressed an intention to remove them from school to be home educated</w:t>
      </w:r>
    </w:p>
    <w:p w14:paraId="30D7AA69" w14:textId="77777777" w:rsidR="00F66660" w:rsidRPr="00BA5387" w:rsidRDefault="00F66660" w:rsidP="00F66660">
      <w:pPr>
        <w:pStyle w:val="4Bulletedcopyblue"/>
        <w:numPr>
          <w:ilvl w:val="0"/>
          <w:numId w:val="0"/>
        </w:numPr>
        <w:rPr>
          <w:sz w:val="24"/>
          <w:szCs w:val="24"/>
          <w:lang w:val="en-GB"/>
        </w:rPr>
      </w:pPr>
    </w:p>
    <w:p w14:paraId="28E065C5" w14:textId="77777777" w:rsidR="00F66660" w:rsidRPr="00BA5387" w:rsidRDefault="00F66660" w:rsidP="00F66660">
      <w:pPr>
        <w:pStyle w:val="Heading1"/>
        <w:rPr>
          <w:color w:val="auto"/>
          <w:sz w:val="24"/>
          <w:szCs w:val="24"/>
        </w:rPr>
      </w:pPr>
      <w:bookmarkStart w:id="8" w:name="_Toc176158871"/>
      <w:r w:rsidRPr="00BA5387">
        <w:rPr>
          <w:color w:val="auto"/>
          <w:sz w:val="24"/>
          <w:szCs w:val="24"/>
        </w:rPr>
        <w:t>5. Roles and responsibilities</w:t>
      </w:r>
      <w:bookmarkEnd w:id="8"/>
    </w:p>
    <w:p w14:paraId="00475DBE" w14:textId="77777777" w:rsidR="00F66660" w:rsidRPr="00BA5387" w:rsidRDefault="00F66660" w:rsidP="00F66660">
      <w:pPr>
        <w:pStyle w:val="1bodycopy10pt"/>
        <w:rPr>
          <w:sz w:val="24"/>
          <w:lang w:val="en-GB"/>
        </w:rPr>
      </w:pPr>
      <w:r w:rsidRPr="00BA5387">
        <w:rPr>
          <w:sz w:val="24"/>
          <w:lang w:val="en-GB"/>
        </w:rPr>
        <w:t xml:space="preserve">Safeguarding and child protection is </w:t>
      </w:r>
      <w:r w:rsidRPr="00BA5387">
        <w:rPr>
          <w:b/>
          <w:bCs/>
          <w:sz w:val="24"/>
          <w:lang w:val="en-GB"/>
        </w:rPr>
        <w:t xml:space="preserve">everyone’s </w:t>
      </w:r>
      <w:r w:rsidRPr="00BA5387">
        <w:rPr>
          <w:sz w:val="24"/>
          <w:lang w:val="en-GB"/>
        </w:rPr>
        <w:t xml:space="preserve">responsibility. This policy applies to all staff, volunteers and governors in the school and is consistent with the procedures of </w:t>
      </w:r>
      <w:r w:rsidR="001E4C3A" w:rsidRPr="00BA5387">
        <w:rPr>
          <w:sz w:val="24"/>
          <w:lang w:val="en-GB"/>
        </w:rPr>
        <w:t xml:space="preserve">Salford Safeguarding </w:t>
      </w:r>
      <w:proofErr w:type="spellStart"/>
      <w:r w:rsidR="001E4C3A" w:rsidRPr="00BA5387">
        <w:rPr>
          <w:sz w:val="24"/>
          <w:lang w:val="en-GB"/>
        </w:rPr>
        <w:t>Childrens</w:t>
      </w:r>
      <w:proofErr w:type="spellEnd"/>
      <w:r w:rsidR="001E4C3A" w:rsidRPr="00BA5387">
        <w:rPr>
          <w:sz w:val="24"/>
          <w:lang w:val="en-GB"/>
        </w:rPr>
        <w:t xml:space="preserve"> Partnership</w:t>
      </w:r>
      <w:r w:rsidRPr="00BA5387">
        <w:rPr>
          <w:sz w:val="24"/>
          <w:lang w:val="en-GB"/>
        </w:rPr>
        <w:t xml:space="preserve">. Our policy and procedures also apply to extended school and off-site activities. </w:t>
      </w:r>
    </w:p>
    <w:p w14:paraId="4171250F" w14:textId="77777777" w:rsidR="00F66660" w:rsidRPr="00BA5387" w:rsidRDefault="00F66660" w:rsidP="00F66660">
      <w:pPr>
        <w:pStyle w:val="1bodycopy10pt"/>
        <w:rPr>
          <w:sz w:val="24"/>
          <w:lang w:val="en-GB"/>
        </w:rPr>
      </w:pPr>
      <w:r w:rsidRPr="00BA5387">
        <w:rPr>
          <w:sz w:val="24"/>
          <w:lang w:val="en-GB"/>
        </w:rPr>
        <w:t>The school plays a crucial role in preventative education. This is in the context of a whole-school approach to preparing pupils for life in modern Britain, and a culture of zero tolerance of sexism, misogyny/misandry, homophobia, biphobia</w:t>
      </w:r>
      <w:r w:rsidR="00B40A56" w:rsidRPr="00BA5387">
        <w:rPr>
          <w:sz w:val="24"/>
          <w:lang w:val="en-GB"/>
        </w:rPr>
        <w:t>, transphobia</w:t>
      </w:r>
      <w:r w:rsidRPr="00BA5387">
        <w:rPr>
          <w:sz w:val="24"/>
          <w:lang w:val="en-GB"/>
        </w:rPr>
        <w:t xml:space="preserve"> and sexual violence/harassment. This will be underpinned by our: </w:t>
      </w:r>
    </w:p>
    <w:p w14:paraId="404D6751"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Behaviour policy </w:t>
      </w:r>
    </w:p>
    <w:p w14:paraId="5C9F238E"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Pastoral support system </w:t>
      </w:r>
    </w:p>
    <w:p w14:paraId="76EDE3A9"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Planned programme of relationships, sex and health </w:t>
      </w:r>
      <w:r w:rsidR="009017C3" w:rsidRPr="00BA5387">
        <w:rPr>
          <w:sz w:val="24"/>
          <w:szCs w:val="24"/>
          <w:lang w:val="en-GB"/>
        </w:rPr>
        <w:t>education,</w:t>
      </w:r>
      <w:r w:rsidRPr="00BA5387">
        <w:rPr>
          <w:sz w:val="24"/>
          <w:szCs w:val="24"/>
          <w:lang w:val="en-GB"/>
        </w:rPr>
        <w:t xml:space="preserve"> which is inclusive and delivered regularly, tackling issues such as: </w:t>
      </w:r>
    </w:p>
    <w:p w14:paraId="59978B7E" w14:textId="77777777" w:rsidR="00F66660" w:rsidRPr="00BA5387" w:rsidRDefault="00F66660" w:rsidP="00D86DC1">
      <w:pPr>
        <w:pStyle w:val="4Bulletedcopyblue"/>
        <w:numPr>
          <w:ilvl w:val="1"/>
          <w:numId w:val="5"/>
        </w:numPr>
        <w:rPr>
          <w:sz w:val="24"/>
          <w:szCs w:val="24"/>
          <w:lang w:val="en-GB"/>
        </w:rPr>
      </w:pPr>
      <w:r w:rsidRPr="00BA5387">
        <w:rPr>
          <w:sz w:val="24"/>
          <w:szCs w:val="24"/>
          <w:lang w:val="en-GB"/>
        </w:rPr>
        <w:t xml:space="preserve">Healthy and respectful relationships </w:t>
      </w:r>
    </w:p>
    <w:p w14:paraId="701CB257" w14:textId="77777777" w:rsidR="00F66660" w:rsidRPr="00BA5387" w:rsidRDefault="00F66660" w:rsidP="00D86DC1">
      <w:pPr>
        <w:pStyle w:val="4Bulletedcopyblue"/>
        <w:numPr>
          <w:ilvl w:val="1"/>
          <w:numId w:val="5"/>
        </w:numPr>
        <w:rPr>
          <w:sz w:val="24"/>
          <w:szCs w:val="24"/>
          <w:lang w:val="en-GB"/>
        </w:rPr>
      </w:pPr>
      <w:r w:rsidRPr="00BA5387">
        <w:rPr>
          <w:sz w:val="24"/>
          <w:szCs w:val="24"/>
          <w:lang w:val="en-GB"/>
        </w:rPr>
        <w:t xml:space="preserve">Boundaries and consent </w:t>
      </w:r>
    </w:p>
    <w:p w14:paraId="106AB0A6" w14:textId="77777777" w:rsidR="00F66660" w:rsidRPr="00BA5387" w:rsidRDefault="00F66660" w:rsidP="00D86DC1">
      <w:pPr>
        <w:pStyle w:val="4Bulletedcopyblue"/>
        <w:numPr>
          <w:ilvl w:val="1"/>
          <w:numId w:val="5"/>
        </w:numPr>
        <w:rPr>
          <w:sz w:val="24"/>
          <w:szCs w:val="24"/>
          <w:lang w:val="en-GB"/>
        </w:rPr>
      </w:pPr>
      <w:r w:rsidRPr="00BA5387">
        <w:rPr>
          <w:sz w:val="24"/>
          <w:szCs w:val="24"/>
          <w:lang w:val="en-GB"/>
        </w:rPr>
        <w:t xml:space="preserve">Stereotyping, prejudice and equality </w:t>
      </w:r>
    </w:p>
    <w:p w14:paraId="6ECE6E12" w14:textId="77777777" w:rsidR="00F66660" w:rsidRPr="00BA5387" w:rsidRDefault="00F66660" w:rsidP="00D86DC1">
      <w:pPr>
        <w:pStyle w:val="4Bulletedcopyblue"/>
        <w:numPr>
          <w:ilvl w:val="1"/>
          <w:numId w:val="5"/>
        </w:numPr>
        <w:rPr>
          <w:sz w:val="24"/>
          <w:szCs w:val="24"/>
          <w:lang w:val="en-GB"/>
        </w:rPr>
      </w:pPr>
      <w:r w:rsidRPr="00BA5387">
        <w:rPr>
          <w:sz w:val="24"/>
          <w:szCs w:val="24"/>
          <w:lang w:val="en-GB"/>
        </w:rPr>
        <w:t xml:space="preserve">Body confidence and self-esteem </w:t>
      </w:r>
    </w:p>
    <w:p w14:paraId="3B0B5512" w14:textId="77777777" w:rsidR="00F66660" w:rsidRPr="00BA5387" w:rsidRDefault="00F66660" w:rsidP="00D86DC1">
      <w:pPr>
        <w:pStyle w:val="4Bulletedcopyblue"/>
        <w:numPr>
          <w:ilvl w:val="1"/>
          <w:numId w:val="5"/>
        </w:numPr>
        <w:rPr>
          <w:sz w:val="24"/>
          <w:szCs w:val="24"/>
          <w:lang w:val="en-GB"/>
        </w:rPr>
      </w:pPr>
      <w:r w:rsidRPr="00BA5387">
        <w:rPr>
          <w:sz w:val="24"/>
          <w:szCs w:val="24"/>
          <w:lang w:val="en-GB"/>
        </w:rPr>
        <w:t xml:space="preserve">How to recognise an abusive relationship (including coercive and controlling behaviour) </w:t>
      </w:r>
    </w:p>
    <w:p w14:paraId="22DA8509" w14:textId="77777777" w:rsidR="00F66660" w:rsidRPr="00BA5387" w:rsidRDefault="00F66660" w:rsidP="00D86DC1">
      <w:pPr>
        <w:pStyle w:val="4Bulletedcopyblue"/>
        <w:numPr>
          <w:ilvl w:val="1"/>
          <w:numId w:val="5"/>
        </w:numPr>
        <w:rPr>
          <w:sz w:val="24"/>
          <w:szCs w:val="24"/>
          <w:lang w:val="en-GB"/>
        </w:rPr>
      </w:pPr>
      <w:r w:rsidRPr="00BA5387">
        <w:rPr>
          <w:sz w:val="24"/>
          <w:szCs w:val="24"/>
          <w:lang w:val="en-GB"/>
        </w:rPr>
        <w:t xml:space="preserve">The concepts of, and laws relating to, sexual consent, sexual </w:t>
      </w:r>
      <w:r w:rsidR="00906222" w:rsidRPr="00BA5387">
        <w:rPr>
          <w:sz w:val="24"/>
          <w:szCs w:val="24"/>
          <w:lang w:val="en-GB"/>
        </w:rPr>
        <w:t xml:space="preserve">and criminal </w:t>
      </w:r>
      <w:r w:rsidRPr="00BA5387">
        <w:rPr>
          <w:sz w:val="24"/>
          <w:szCs w:val="24"/>
          <w:lang w:val="en-GB"/>
        </w:rPr>
        <w:t xml:space="preserve">exploitation, abuse, grooming, coercion, harassment, rape, domestic abuse, so-called honour-based violence such as forced marriage and FGM and how to access support </w:t>
      </w:r>
    </w:p>
    <w:p w14:paraId="1FAE2FC7" w14:textId="77777777" w:rsidR="00F66660" w:rsidRPr="00BA5387" w:rsidRDefault="00F66660" w:rsidP="00D86DC1">
      <w:pPr>
        <w:pStyle w:val="4Bulletedcopyblue"/>
        <w:numPr>
          <w:ilvl w:val="1"/>
          <w:numId w:val="5"/>
        </w:numPr>
        <w:rPr>
          <w:sz w:val="24"/>
          <w:szCs w:val="24"/>
          <w:lang w:val="en-GB"/>
        </w:rPr>
      </w:pPr>
      <w:r w:rsidRPr="00BA5387">
        <w:rPr>
          <w:sz w:val="24"/>
          <w:szCs w:val="24"/>
          <w:lang w:val="en-GB"/>
        </w:rPr>
        <w:t xml:space="preserve">What constitutes sexual harassment and sexual violence and why they’re always unacceptable </w:t>
      </w:r>
    </w:p>
    <w:p w14:paraId="40595AA3" w14:textId="77777777" w:rsidR="00F66660" w:rsidRPr="00BA5387" w:rsidRDefault="00F66660" w:rsidP="00F66660">
      <w:pPr>
        <w:pStyle w:val="Subhead2"/>
        <w:rPr>
          <w:lang w:val="en-GB"/>
        </w:rPr>
      </w:pPr>
      <w:r w:rsidRPr="63DB30C5">
        <w:rPr>
          <w:lang w:val="en-GB"/>
        </w:rPr>
        <w:t>5.1 All staff</w:t>
      </w:r>
    </w:p>
    <w:p w14:paraId="6F0CD1DD" w14:textId="77777777" w:rsidR="00F66660" w:rsidRPr="00BA5387" w:rsidRDefault="00F66660" w:rsidP="00F66660">
      <w:pPr>
        <w:rPr>
          <w:sz w:val="24"/>
          <w:lang w:val="en-GB"/>
        </w:rPr>
      </w:pPr>
      <w:r w:rsidRPr="00BA5387">
        <w:rPr>
          <w:sz w:val="24"/>
          <w:lang w:val="en-GB"/>
        </w:rPr>
        <w:t>All staff will:</w:t>
      </w:r>
    </w:p>
    <w:p w14:paraId="7CF95690"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Read and understand part 1 and annex B of the Department for Education’s statutory safeguarding guidance, </w:t>
      </w:r>
      <w:hyperlink r:id="rId51" w:history="1">
        <w:r w:rsidRPr="00BA5387">
          <w:rPr>
            <w:rStyle w:val="Hyperlink"/>
            <w:sz w:val="24"/>
            <w:szCs w:val="24"/>
            <w:lang w:val="en-GB"/>
          </w:rPr>
          <w:t>Keeping Children Safe in Education</w:t>
        </w:r>
      </w:hyperlink>
      <w:r w:rsidRPr="00BA5387">
        <w:rPr>
          <w:sz w:val="24"/>
          <w:szCs w:val="24"/>
          <w:lang w:val="en-GB"/>
        </w:rPr>
        <w:t>, and review this guidance at least annually</w:t>
      </w:r>
    </w:p>
    <w:p w14:paraId="3F8149A2"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Sign a declaration at the beginning of each academic year to say that they have reviewed the guidance</w:t>
      </w:r>
    </w:p>
    <w:p w14:paraId="7BF52744"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Reinforce the importance of online safety when communicating with parents</w:t>
      </w:r>
      <w:r w:rsidR="00EE72E0" w:rsidRPr="00BA5387">
        <w:rPr>
          <w:sz w:val="24"/>
          <w:szCs w:val="24"/>
          <w:lang w:val="en-GB"/>
        </w:rPr>
        <w:t xml:space="preserve"> and carers</w:t>
      </w:r>
      <w:r w:rsidRPr="00BA5387">
        <w:rPr>
          <w:sz w:val="24"/>
          <w:szCs w:val="24"/>
          <w:lang w:val="en-GB"/>
        </w:rPr>
        <w:t>. This includes making parents</w:t>
      </w:r>
      <w:r w:rsidR="00AA3236" w:rsidRPr="00BA5387">
        <w:rPr>
          <w:sz w:val="24"/>
          <w:szCs w:val="24"/>
          <w:lang w:val="en-GB"/>
        </w:rPr>
        <w:t xml:space="preserve"> and carers</w:t>
      </w:r>
      <w:r w:rsidRPr="00BA5387">
        <w:rPr>
          <w:sz w:val="24"/>
          <w:szCs w:val="24"/>
          <w:lang w:val="en-GB"/>
        </w:rPr>
        <w:t xml:space="preserve"> aware of what we ask children to do online (e.g. sites they need to visit or who they’ll be interacting with online)</w:t>
      </w:r>
    </w:p>
    <w:p w14:paraId="275C08B0"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Provide a safe space for pupils who are LGBT</w:t>
      </w:r>
      <w:r w:rsidR="000250AD" w:rsidRPr="00BA5387">
        <w:rPr>
          <w:sz w:val="24"/>
          <w:szCs w:val="24"/>
          <w:lang w:val="en-GB"/>
        </w:rPr>
        <w:t>Q+</w:t>
      </w:r>
      <w:r w:rsidRPr="00BA5387">
        <w:rPr>
          <w:sz w:val="24"/>
          <w:szCs w:val="24"/>
          <w:lang w:val="en-GB"/>
        </w:rPr>
        <w:t xml:space="preserve"> to speak out and share their concerns</w:t>
      </w:r>
    </w:p>
    <w:p w14:paraId="4A39F1F0" w14:textId="77777777" w:rsidR="00F66660" w:rsidRPr="00BA5387" w:rsidRDefault="00F66660" w:rsidP="00F66660">
      <w:pPr>
        <w:rPr>
          <w:sz w:val="24"/>
          <w:lang w:val="en-GB"/>
        </w:rPr>
      </w:pPr>
      <w:r w:rsidRPr="00BA5387">
        <w:rPr>
          <w:sz w:val="24"/>
          <w:lang w:val="en-GB"/>
        </w:rPr>
        <w:t xml:space="preserve">All staff will be aware of: </w:t>
      </w:r>
    </w:p>
    <w:p w14:paraId="02B3A074" w14:textId="77777777" w:rsidR="00F66660" w:rsidRPr="00BA5387" w:rsidRDefault="00F66660" w:rsidP="63DB30C5">
      <w:pPr>
        <w:pStyle w:val="4Bulletedcopyblue"/>
        <w:rPr>
          <w:sz w:val="24"/>
          <w:szCs w:val="24"/>
          <w:lang w:val="en-GB"/>
        </w:rPr>
      </w:pPr>
      <w:r w:rsidRPr="63DB30C5">
        <w:rPr>
          <w:sz w:val="24"/>
          <w:szCs w:val="24"/>
          <w:lang w:val="en-GB"/>
        </w:rPr>
        <w:t xml:space="preserve">Our systems </w:t>
      </w:r>
      <w:r w:rsidR="00E310E8" w:rsidRPr="63DB30C5">
        <w:rPr>
          <w:sz w:val="24"/>
          <w:szCs w:val="24"/>
          <w:lang w:val="en-GB"/>
        </w:rPr>
        <w:t>that</w:t>
      </w:r>
      <w:r w:rsidRPr="63DB30C5">
        <w:rPr>
          <w:sz w:val="24"/>
          <w:szCs w:val="24"/>
          <w:lang w:val="en-GB"/>
        </w:rPr>
        <w:t xml:space="preserve"> support safeguarding, including this child protection and safeguarding policy, the staff </w:t>
      </w:r>
      <w:r w:rsidR="00E9698C" w:rsidRPr="63DB30C5">
        <w:rPr>
          <w:sz w:val="24"/>
          <w:szCs w:val="24"/>
          <w:lang w:val="en-GB"/>
        </w:rPr>
        <w:t>Code of Conduct,</w:t>
      </w:r>
      <w:r w:rsidRPr="63DB30C5">
        <w:rPr>
          <w:color w:val="F15F22"/>
          <w:sz w:val="24"/>
          <w:szCs w:val="24"/>
          <w:lang w:val="en-GB"/>
        </w:rPr>
        <w:t xml:space="preserve"> </w:t>
      </w:r>
      <w:hyperlink r:id="rId52">
        <w:r w:rsidR="002F2F3A" w:rsidRPr="63DB30C5">
          <w:rPr>
            <w:rFonts w:cs="Times New Roman"/>
            <w:color w:val="0000FF"/>
            <w:sz w:val="24"/>
            <w:szCs w:val="24"/>
            <w:u w:val="single"/>
          </w:rPr>
          <w:t>Salford Code of conduct for employees in schools/PRUs</w:t>
        </w:r>
      </w:hyperlink>
      <w:r w:rsidR="00FA6864" w:rsidRPr="63DB30C5">
        <w:rPr>
          <w:rFonts w:cs="Times New Roman"/>
          <w:sz w:val="24"/>
          <w:szCs w:val="24"/>
        </w:rPr>
        <w:t xml:space="preserve">, </w:t>
      </w:r>
      <w:r w:rsidRPr="63DB30C5">
        <w:rPr>
          <w:sz w:val="24"/>
          <w:szCs w:val="24"/>
          <w:lang w:val="en-GB"/>
        </w:rPr>
        <w:t>the role and identity</w:t>
      </w:r>
      <w:r w:rsidRPr="63DB30C5">
        <w:rPr>
          <w:i/>
          <w:iCs/>
          <w:sz w:val="24"/>
          <w:szCs w:val="24"/>
          <w:lang w:val="en-GB"/>
        </w:rPr>
        <w:t xml:space="preserve"> </w:t>
      </w:r>
      <w:r w:rsidRPr="63DB30C5">
        <w:rPr>
          <w:sz w:val="24"/>
          <w:szCs w:val="24"/>
          <w:lang w:val="en-GB"/>
        </w:rPr>
        <w:t xml:space="preserve">of the designated safeguarding lead (DSL) and </w:t>
      </w:r>
      <w:r w:rsidR="00E9698C" w:rsidRPr="63DB30C5">
        <w:rPr>
          <w:sz w:val="24"/>
          <w:szCs w:val="24"/>
          <w:lang w:val="en-GB"/>
        </w:rPr>
        <w:t>the deputy DSL</w:t>
      </w:r>
      <w:r w:rsidR="00E83133" w:rsidRPr="63DB30C5">
        <w:rPr>
          <w:sz w:val="24"/>
          <w:szCs w:val="24"/>
          <w:lang w:val="en-GB"/>
        </w:rPr>
        <w:t>/</w:t>
      </w:r>
      <w:r w:rsidR="00E9698C" w:rsidRPr="63DB30C5">
        <w:rPr>
          <w:sz w:val="24"/>
          <w:szCs w:val="24"/>
          <w:lang w:val="en-GB"/>
        </w:rPr>
        <w:t>s</w:t>
      </w:r>
      <w:r w:rsidR="00E9698C" w:rsidRPr="63DB30C5">
        <w:rPr>
          <w:rStyle w:val="1bodycopy10ptChar"/>
          <w:sz w:val="24"/>
          <w:lang w:val="en-GB"/>
        </w:rPr>
        <w:t xml:space="preserve">, </w:t>
      </w:r>
      <w:r w:rsidRPr="63DB30C5">
        <w:rPr>
          <w:sz w:val="24"/>
          <w:szCs w:val="24"/>
          <w:lang w:val="en-GB"/>
        </w:rPr>
        <w:t xml:space="preserve">the behaviour policy, </w:t>
      </w:r>
      <w:r w:rsidR="00EC51D9" w:rsidRPr="63DB30C5">
        <w:rPr>
          <w:sz w:val="24"/>
          <w:szCs w:val="24"/>
          <w:lang w:val="en-GB"/>
        </w:rPr>
        <w:t xml:space="preserve">online safety </w:t>
      </w:r>
      <w:r w:rsidR="00E310E8" w:rsidRPr="63DB30C5">
        <w:rPr>
          <w:sz w:val="24"/>
          <w:szCs w:val="24"/>
          <w:lang w:val="en-GB"/>
        </w:rPr>
        <w:t>that</w:t>
      </w:r>
      <w:r w:rsidR="00EC51D9" w:rsidRPr="63DB30C5">
        <w:rPr>
          <w:sz w:val="24"/>
          <w:szCs w:val="24"/>
          <w:lang w:val="en-GB"/>
        </w:rPr>
        <w:t xml:space="preserve"> includes the expectations, applicable roles and responsibilities in relation to filtering and monitoring,</w:t>
      </w:r>
      <w:r w:rsidR="00E9698C" w:rsidRPr="63DB30C5">
        <w:rPr>
          <w:sz w:val="24"/>
          <w:szCs w:val="24"/>
          <w:lang w:val="en-GB"/>
        </w:rPr>
        <w:t xml:space="preserve"> </w:t>
      </w:r>
      <w:r w:rsidRPr="63DB30C5">
        <w:rPr>
          <w:sz w:val="24"/>
          <w:szCs w:val="24"/>
          <w:lang w:val="en-GB"/>
        </w:rPr>
        <w:t xml:space="preserve">and the safeguarding response to children who go missing from education </w:t>
      </w:r>
    </w:p>
    <w:p w14:paraId="373D7788"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The </w:t>
      </w:r>
      <w:hyperlink r:id="rId53" w:history="1">
        <w:r w:rsidR="003C1136" w:rsidRPr="00BA5387">
          <w:rPr>
            <w:rFonts w:cs="Times New Roman"/>
            <w:color w:val="0000FF"/>
            <w:sz w:val="24"/>
            <w:szCs w:val="24"/>
            <w:u w:val="single"/>
          </w:rPr>
          <w:t>Early Help Assessment process</w:t>
        </w:r>
      </w:hyperlink>
      <w:r w:rsidR="003C1136" w:rsidRPr="00BA5387">
        <w:rPr>
          <w:rFonts w:cs="Times New Roman"/>
          <w:sz w:val="24"/>
          <w:szCs w:val="24"/>
        </w:rPr>
        <w:t xml:space="preserve"> </w:t>
      </w:r>
      <w:r w:rsidRPr="00BA5387">
        <w:rPr>
          <w:sz w:val="24"/>
          <w:szCs w:val="24"/>
          <w:lang w:val="en-GB"/>
        </w:rPr>
        <w:t xml:space="preserve">and their role in it, including identifying emerging </w:t>
      </w:r>
      <w:r w:rsidR="00E9698C" w:rsidRPr="00BA5387">
        <w:rPr>
          <w:sz w:val="24"/>
          <w:szCs w:val="24"/>
          <w:lang w:val="en-GB"/>
        </w:rPr>
        <w:t>need</w:t>
      </w:r>
      <w:r w:rsidRPr="00BA5387">
        <w:rPr>
          <w:sz w:val="24"/>
          <w:szCs w:val="24"/>
          <w:lang w:val="en-GB"/>
        </w:rPr>
        <w:t xml:space="preserve">, liaising with the DSL, and sharing information with other professionals to support early identification and assessment </w:t>
      </w:r>
    </w:p>
    <w:p w14:paraId="1B76E6D2"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The process for making referrals to </w:t>
      </w:r>
      <w:r w:rsidR="00E83133" w:rsidRPr="00BA5387">
        <w:rPr>
          <w:sz w:val="24"/>
          <w:szCs w:val="24"/>
          <w:lang w:val="en-GB"/>
        </w:rPr>
        <w:t xml:space="preserve">The Bridge Partnership </w:t>
      </w:r>
      <w:r w:rsidRPr="00BA5387">
        <w:rPr>
          <w:sz w:val="24"/>
          <w:szCs w:val="24"/>
          <w:lang w:val="en-GB"/>
        </w:rPr>
        <w:t>and for statutory assessments that may follow a referral, including the role they might be expected to play</w:t>
      </w:r>
    </w:p>
    <w:p w14:paraId="7FFF2D5F"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What to do if they identify a safeguarding issue or a child tells them they are being abused or neglected, including specific issues such as FGM, and how to maintain an appropriate level of confidentiality while liaising with relevant professionals </w:t>
      </w:r>
    </w:p>
    <w:p w14:paraId="3D9E34B8"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The signs of different types of abuse</w:t>
      </w:r>
      <w:r w:rsidR="00746A1B" w:rsidRPr="00BA5387">
        <w:rPr>
          <w:sz w:val="24"/>
          <w:szCs w:val="24"/>
          <w:lang w:val="en-GB"/>
        </w:rPr>
        <w:t>,</w:t>
      </w:r>
      <w:r w:rsidRPr="00BA5387">
        <w:rPr>
          <w:sz w:val="24"/>
          <w:szCs w:val="24"/>
          <w:lang w:val="en-GB"/>
        </w:rPr>
        <w:t xml:space="preserve"> neglect</w:t>
      </w:r>
      <w:r w:rsidR="00746A1B" w:rsidRPr="00BA5387">
        <w:rPr>
          <w:sz w:val="24"/>
          <w:szCs w:val="24"/>
          <w:lang w:val="en-GB"/>
        </w:rPr>
        <w:t xml:space="preserve"> and exploitation</w:t>
      </w:r>
      <w:r w:rsidRPr="00BA5387">
        <w:rPr>
          <w:sz w:val="24"/>
          <w:szCs w:val="24"/>
          <w:lang w:val="en-GB"/>
        </w:rPr>
        <w:t xml:space="preserve">, </w:t>
      </w:r>
      <w:r w:rsidR="00DB31BC" w:rsidRPr="00BA5387">
        <w:rPr>
          <w:sz w:val="24"/>
          <w:szCs w:val="24"/>
          <w:lang w:val="en-GB"/>
        </w:rPr>
        <w:t>including domestic and sexual abuse (including controlling and coercive behaviour</w:t>
      </w:r>
      <w:r w:rsidR="00B60FFE" w:rsidRPr="00BA5387">
        <w:rPr>
          <w:sz w:val="24"/>
          <w:szCs w:val="24"/>
          <w:lang w:val="en-GB"/>
        </w:rPr>
        <w:t>,</w:t>
      </w:r>
      <w:r w:rsidR="00DB31BC" w:rsidRPr="00BA5387">
        <w:rPr>
          <w:sz w:val="24"/>
          <w:szCs w:val="24"/>
          <w:lang w:val="en-GB"/>
        </w:rPr>
        <w:t xml:space="preserve"> as well as parental conflict that is frequent, intense, and unresolved), </w:t>
      </w:r>
      <w:r w:rsidRPr="00BA5387">
        <w:rPr>
          <w:sz w:val="24"/>
          <w:szCs w:val="24"/>
          <w:lang w:val="en-GB"/>
        </w:rPr>
        <w:t xml:space="preserve">as well as specific safeguarding issues, such as child-on-child abuse, </w:t>
      </w:r>
      <w:r w:rsidR="00746A1B" w:rsidRPr="00BA5387">
        <w:rPr>
          <w:sz w:val="24"/>
          <w:szCs w:val="24"/>
          <w:lang w:val="en-GB"/>
        </w:rPr>
        <w:t xml:space="preserve">grooming, </w:t>
      </w:r>
      <w:r w:rsidRPr="00BA5387">
        <w:rPr>
          <w:sz w:val="24"/>
          <w:szCs w:val="24"/>
          <w:lang w:val="en-GB"/>
        </w:rPr>
        <w:t xml:space="preserve">child sexual exploitation (CSE), child criminal exploitation (CCE), indicators of being at risk from or involved with serious violent crime, FGM, radicalisation and serious violence (including that linked to county lines) </w:t>
      </w:r>
    </w:p>
    <w:p w14:paraId="3C01A2F3" w14:textId="77777777" w:rsidR="00DB31BC" w:rsidRPr="00BA5387" w:rsidRDefault="00DB31BC" w:rsidP="00D86DC1">
      <w:pPr>
        <w:pStyle w:val="4Bulletedcopyblue"/>
        <w:numPr>
          <w:ilvl w:val="0"/>
          <w:numId w:val="5"/>
        </w:numPr>
        <w:rPr>
          <w:color w:val="92D050"/>
          <w:sz w:val="24"/>
          <w:szCs w:val="24"/>
          <w:lang w:val="en-GB"/>
        </w:rPr>
      </w:pPr>
      <w:r w:rsidRPr="00BA5387">
        <w:rPr>
          <w:sz w:val="24"/>
          <w:szCs w:val="24"/>
          <w:lang w:val="en-GB"/>
        </w:rPr>
        <w:t>New and emerging threats, including online harm</w:t>
      </w:r>
      <w:r w:rsidR="0038359F" w:rsidRPr="00BA5387">
        <w:rPr>
          <w:sz w:val="24"/>
          <w:szCs w:val="24"/>
          <w:lang w:val="en-GB"/>
        </w:rPr>
        <w:t xml:space="preserve">, grooming, </w:t>
      </w:r>
      <w:r w:rsidR="0038359F" w:rsidRPr="00BA5387">
        <w:rPr>
          <w:sz w:val="24"/>
          <w:szCs w:val="24"/>
          <w:lang w:eastAsia="ja-JP"/>
        </w:rPr>
        <w:t xml:space="preserve">sexual exploitation, criminal exploitation, </w:t>
      </w:r>
      <w:r w:rsidR="00E83133" w:rsidRPr="00BA5387">
        <w:rPr>
          <w:sz w:val="24"/>
          <w:szCs w:val="24"/>
          <w:lang w:eastAsia="ja-JP"/>
        </w:rPr>
        <w:t xml:space="preserve">sextortion, </w:t>
      </w:r>
      <w:proofErr w:type="spellStart"/>
      <w:r w:rsidR="0038359F" w:rsidRPr="00BA5387">
        <w:rPr>
          <w:sz w:val="24"/>
          <w:szCs w:val="24"/>
          <w:lang w:eastAsia="ja-JP"/>
        </w:rPr>
        <w:t>radicali</w:t>
      </w:r>
      <w:r w:rsidR="002F108B" w:rsidRPr="00BA5387">
        <w:rPr>
          <w:sz w:val="24"/>
          <w:szCs w:val="24"/>
          <w:lang w:eastAsia="ja-JP"/>
        </w:rPr>
        <w:t>s</w:t>
      </w:r>
      <w:r w:rsidR="0038359F" w:rsidRPr="00BA5387">
        <w:rPr>
          <w:sz w:val="24"/>
          <w:szCs w:val="24"/>
          <w:lang w:eastAsia="ja-JP"/>
        </w:rPr>
        <w:t>ation</w:t>
      </w:r>
      <w:proofErr w:type="spellEnd"/>
      <w:r w:rsidR="0038359F" w:rsidRPr="00BA5387">
        <w:rPr>
          <w:sz w:val="24"/>
          <w:szCs w:val="24"/>
          <w:lang w:eastAsia="ja-JP"/>
        </w:rPr>
        <w:t>,</w:t>
      </w:r>
      <w:r w:rsidR="00656503" w:rsidRPr="00BA5387">
        <w:rPr>
          <w:sz w:val="24"/>
          <w:szCs w:val="24"/>
          <w:lang w:eastAsia="ja-JP"/>
        </w:rPr>
        <w:t xml:space="preserve"> </w:t>
      </w:r>
      <w:r w:rsidRPr="00BA5387">
        <w:rPr>
          <w:sz w:val="24"/>
          <w:szCs w:val="24"/>
          <w:lang w:val="en-GB"/>
        </w:rPr>
        <w:t>and the role of technology and social media in presenting harm</w:t>
      </w:r>
    </w:p>
    <w:p w14:paraId="64D20A83"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The importance of reassuring victims that they are being taken seriously and that they will be supported and kept safe</w:t>
      </w:r>
    </w:p>
    <w:p w14:paraId="36F485BF"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The fact that children can be at risk of harm inside and outside of their home, at school and online</w:t>
      </w:r>
    </w:p>
    <w:p w14:paraId="651C7A3B"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The fact that children who are (or who are perceived to be) lesbian, gay, bi</w:t>
      </w:r>
      <w:r w:rsidR="00B60FFE" w:rsidRPr="00BA5387">
        <w:rPr>
          <w:sz w:val="24"/>
          <w:szCs w:val="24"/>
          <w:lang w:val="en-GB"/>
        </w:rPr>
        <w:t>sexual</w:t>
      </w:r>
      <w:r w:rsidRPr="00BA5387">
        <w:rPr>
          <w:sz w:val="24"/>
          <w:szCs w:val="24"/>
          <w:lang w:val="en-GB"/>
        </w:rPr>
        <w:t xml:space="preserve"> or </w:t>
      </w:r>
      <w:r w:rsidR="00FC3BB1" w:rsidRPr="00BA5387">
        <w:rPr>
          <w:sz w:val="24"/>
          <w:szCs w:val="24"/>
          <w:lang w:val="en-GB"/>
        </w:rPr>
        <w:t>gender questioning</w:t>
      </w:r>
      <w:r w:rsidRPr="00BA5387">
        <w:rPr>
          <w:sz w:val="24"/>
          <w:szCs w:val="24"/>
          <w:lang w:val="en-GB"/>
        </w:rPr>
        <w:t xml:space="preserve"> (LGBT</w:t>
      </w:r>
      <w:r w:rsidR="000250AD" w:rsidRPr="00BA5387">
        <w:rPr>
          <w:sz w:val="24"/>
          <w:szCs w:val="24"/>
          <w:lang w:val="en-GB"/>
        </w:rPr>
        <w:t>Q+</w:t>
      </w:r>
      <w:r w:rsidRPr="00BA5387">
        <w:rPr>
          <w:sz w:val="24"/>
          <w:szCs w:val="24"/>
          <w:lang w:val="en-GB"/>
        </w:rPr>
        <w:t>) can be targeted by other children</w:t>
      </w:r>
    </w:p>
    <w:p w14:paraId="7F25B007" w14:textId="77777777" w:rsidR="00DB31BC" w:rsidRPr="00BA5387" w:rsidRDefault="00DB31BC" w:rsidP="00D86DC1">
      <w:pPr>
        <w:pStyle w:val="4Bulletedcopyblue"/>
        <w:numPr>
          <w:ilvl w:val="0"/>
          <w:numId w:val="5"/>
        </w:numPr>
        <w:rPr>
          <w:sz w:val="24"/>
          <w:szCs w:val="24"/>
          <w:lang w:val="en-GB"/>
        </w:rPr>
      </w:pPr>
      <w:r w:rsidRPr="00BA5387">
        <w:rPr>
          <w:sz w:val="24"/>
          <w:szCs w:val="24"/>
          <w:lang w:val="en-GB"/>
        </w:rPr>
        <w:t xml:space="preserve">That a </w:t>
      </w:r>
      <w:r w:rsidRPr="00BA5387">
        <w:rPr>
          <w:sz w:val="24"/>
          <w:szCs w:val="24"/>
        </w:rPr>
        <w:t>child and their family may be experiencing multiple needs at the same time</w:t>
      </w:r>
    </w:p>
    <w:p w14:paraId="56BD76A8"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What to look for to identify children who need help or protection </w:t>
      </w:r>
    </w:p>
    <w:p w14:paraId="186ED9C3" w14:textId="77777777" w:rsidR="009273A5" w:rsidRPr="00BA5387" w:rsidRDefault="00F66660" w:rsidP="00504EEC">
      <w:pPr>
        <w:rPr>
          <w:sz w:val="24"/>
          <w:lang w:val="en-GB"/>
        </w:rPr>
      </w:pPr>
      <w:r w:rsidRPr="00BA5387">
        <w:rPr>
          <w:sz w:val="24"/>
          <w:lang w:val="en-GB"/>
        </w:rPr>
        <w:t>Section 1</w:t>
      </w:r>
      <w:r w:rsidR="00E310E8" w:rsidRPr="00BA5387">
        <w:rPr>
          <w:sz w:val="24"/>
          <w:lang w:val="en-GB"/>
        </w:rPr>
        <w:t>6</w:t>
      </w:r>
      <w:r w:rsidRPr="00BA5387">
        <w:rPr>
          <w:sz w:val="24"/>
          <w:lang w:val="en-GB"/>
        </w:rPr>
        <w:t xml:space="preserve"> and appendix 4 of this policy outline in more detail how staff are supported to do this.</w:t>
      </w:r>
    </w:p>
    <w:p w14:paraId="42CBD34D" w14:textId="77777777" w:rsidR="00F66660" w:rsidRPr="00BA5387" w:rsidRDefault="00F66660" w:rsidP="00F66660">
      <w:pPr>
        <w:pStyle w:val="Subhead2"/>
        <w:rPr>
          <w:lang w:val="en-GB"/>
        </w:rPr>
      </w:pPr>
      <w:r w:rsidRPr="00BA5387">
        <w:rPr>
          <w:lang w:val="en-GB"/>
        </w:rPr>
        <w:t xml:space="preserve">5.2 The designated safeguarding lead (DSL) </w:t>
      </w:r>
    </w:p>
    <w:p w14:paraId="1D2F1347" w14:textId="5FADABE8" w:rsidR="00F66660" w:rsidRPr="00BA5387" w:rsidRDefault="00F66660" w:rsidP="63DB30C5">
      <w:pPr>
        <w:rPr>
          <w:sz w:val="24"/>
          <w:lang w:val="en-GB"/>
        </w:rPr>
      </w:pPr>
      <w:r w:rsidRPr="63DB30C5">
        <w:rPr>
          <w:sz w:val="24"/>
          <w:lang w:val="en-GB"/>
        </w:rPr>
        <w:t xml:space="preserve">The DSL is a member of the senior leadership team. Our DSL is </w:t>
      </w:r>
      <w:r w:rsidR="7D394FC2" w:rsidRPr="63DB30C5">
        <w:rPr>
          <w:rStyle w:val="1bodycopy10ptChar"/>
          <w:sz w:val="24"/>
          <w:lang w:val="en-GB"/>
        </w:rPr>
        <w:t>Hayley Kearsley</w:t>
      </w:r>
      <w:r w:rsidRPr="63DB30C5">
        <w:rPr>
          <w:sz w:val="24"/>
          <w:lang w:val="en-GB"/>
        </w:rPr>
        <w:t>. The DSL takes lead responsibility for child protection and wider safeguarding in the school.</w:t>
      </w:r>
      <w:r w:rsidR="00111616" w:rsidRPr="63DB30C5">
        <w:rPr>
          <w:sz w:val="24"/>
          <w:lang w:val="en-GB"/>
        </w:rPr>
        <w:t xml:space="preserve"> This includes online </w:t>
      </w:r>
      <w:r w:rsidR="00E83133" w:rsidRPr="63DB30C5">
        <w:rPr>
          <w:sz w:val="24"/>
          <w:lang w:val="en-GB"/>
        </w:rPr>
        <w:t>safety and</w:t>
      </w:r>
      <w:r w:rsidR="00111616" w:rsidRPr="63DB30C5">
        <w:rPr>
          <w:sz w:val="24"/>
          <w:lang w:val="en-GB"/>
        </w:rPr>
        <w:t xml:space="preserve"> </w:t>
      </w:r>
      <w:r w:rsidR="00EE72E0" w:rsidRPr="63DB30C5">
        <w:rPr>
          <w:sz w:val="24"/>
          <w:lang w:val="en-GB"/>
        </w:rPr>
        <w:t xml:space="preserve">understanding </w:t>
      </w:r>
      <w:r w:rsidR="00111616" w:rsidRPr="63DB30C5">
        <w:rPr>
          <w:sz w:val="24"/>
          <w:lang w:val="en-GB"/>
        </w:rPr>
        <w:t>our filtering and monitoring processe</w:t>
      </w:r>
      <w:r w:rsidR="00EE72E0" w:rsidRPr="63DB30C5">
        <w:rPr>
          <w:sz w:val="24"/>
          <w:lang w:val="en-GB"/>
        </w:rPr>
        <w:t xml:space="preserve">s </w:t>
      </w:r>
      <w:r w:rsidR="00456F8C" w:rsidRPr="63DB30C5">
        <w:rPr>
          <w:sz w:val="24"/>
          <w:lang w:val="en-GB"/>
        </w:rPr>
        <w:t xml:space="preserve">on school devices and school networks </w:t>
      </w:r>
      <w:r w:rsidR="00EE72E0" w:rsidRPr="63DB30C5">
        <w:rPr>
          <w:sz w:val="24"/>
          <w:lang w:val="en-GB"/>
        </w:rPr>
        <w:t>to keep pupils safe online</w:t>
      </w:r>
      <w:r w:rsidR="00111616" w:rsidRPr="63DB30C5">
        <w:rPr>
          <w:sz w:val="24"/>
          <w:lang w:val="en-GB"/>
        </w:rPr>
        <w:t>.</w:t>
      </w:r>
    </w:p>
    <w:p w14:paraId="263EEEF2" w14:textId="77777777" w:rsidR="00F66660" w:rsidRPr="00BA5387" w:rsidRDefault="00F66660" w:rsidP="00F66660">
      <w:pPr>
        <w:rPr>
          <w:sz w:val="24"/>
          <w:lang w:val="en-GB"/>
        </w:rPr>
      </w:pPr>
      <w:r w:rsidRPr="63DB30C5">
        <w:rPr>
          <w:sz w:val="24"/>
          <w:lang w:val="en-GB"/>
        </w:rPr>
        <w:t>During term time, the DSL will be available during school hours for staff to discuss any safeguarding concerns.</w:t>
      </w:r>
    </w:p>
    <w:p w14:paraId="7A8E05B7" w14:textId="6CC5984B" w:rsidR="166A358D" w:rsidRDefault="166A358D" w:rsidP="63DB30C5">
      <w:pPr>
        <w:pStyle w:val="1bodycopy10pt"/>
        <w:spacing w:line="259" w:lineRule="auto"/>
        <w:rPr>
          <w:sz w:val="24"/>
          <w:lang w:val="en-GB"/>
        </w:rPr>
      </w:pPr>
      <w:r w:rsidRPr="63DB30C5">
        <w:rPr>
          <w:sz w:val="24"/>
          <w:lang w:val="en-GB"/>
        </w:rPr>
        <w:t>All staff have the Headteachers personal mobile which they can use when</w:t>
      </w:r>
      <w:r w:rsidR="72053AA8" w:rsidRPr="63DB30C5">
        <w:rPr>
          <w:sz w:val="24"/>
          <w:lang w:val="en-GB"/>
        </w:rPr>
        <w:t>ev</w:t>
      </w:r>
      <w:r w:rsidRPr="63DB30C5">
        <w:rPr>
          <w:sz w:val="24"/>
          <w:lang w:val="en-GB"/>
        </w:rPr>
        <w:t>er needed regarding a safeguarding matter.</w:t>
      </w:r>
    </w:p>
    <w:p w14:paraId="560DFCC1" w14:textId="566ABA48" w:rsidR="00F66660" w:rsidRPr="00BA5387" w:rsidRDefault="00F66660" w:rsidP="63DB30C5">
      <w:pPr>
        <w:rPr>
          <w:sz w:val="24"/>
          <w:lang w:val="en-GB"/>
        </w:rPr>
      </w:pPr>
      <w:r w:rsidRPr="63DB30C5">
        <w:rPr>
          <w:sz w:val="24"/>
          <w:lang w:val="en-GB"/>
        </w:rPr>
        <w:t xml:space="preserve">When the DSL is absent, the </w:t>
      </w:r>
      <w:r w:rsidRPr="63DB30C5">
        <w:rPr>
          <w:rStyle w:val="1bodycopy10ptChar"/>
          <w:sz w:val="24"/>
          <w:lang w:val="en-GB"/>
        </w:rPr>
        <w:t>deputies</w:t>
      </w:r>
      <w:r w:rsidRPr="63DB30C5">
        <w:rPr>
          <w:sz w:val="24"/>
          <w:lang w:val="en-GB"/>
        </w:rPr>
        <w:t xml:space="preserve"> – </w:t>
      </w:r>
      <w:r w:rsidR="7DBE3D11" w:rsidRPr="63DB30C5">
        <w:rPr>
          <w:sz w:val="24"/>
          <w:lang w:val="en-GB"/>
        </w:rPr>
        <w:t xml:space="preserve">Nikki Crowther Helen Oliver and Julie Splaine </w:t>
      </w:r>
      <w:r w:rsidRPr="63DB30C5">
        <w:rPr>
          <w:sz w:val="24"/>
          <w:lang w:val="en-GB"/>
        </w:rPr>
        <w:t>will act as cover.</w:t>
      </w:r>
      <w:r w:rsidR="3F499A93" w:rsidRPr="63DB30C5">
        <w:rPr>
          <w:sz w:val="24"/>
          <w:lang w:val="en-GB"/>
        </w:rPr>
        <w:t xml:space="preserve"> Nikki Crowther leads on safeguarding matters day-to-day, always liaising with Hayley Kearsley.</w:t>
      </w:r>
    </w:p>
    <w:p w14:paraId="21BB59AE" w14:textId="065DF6BF" w:rsidR="00F66660" w:rsidRPr="00BA5387" w:rsidRDefault="00F66660" w:rsidP="63DB30C5">
      <w:pPr>
        <w:rPr>
          <w:sz w:val="24"/>
          <w:lang w:val="en-GB"/>
        </w:rPr>
      </w:pPr>
      <w:r w:rsidRPr="63DB30C5">
        <w:rPr>
          <w:sz w:val="24"/>
          <w:lang w:val="en-GB"/>
        </w:rPr>
        <w:t xml:space="preserve">If the DSL and </w:t>
      </w:r>
      <w:r w:rsidRPr="63DB30C5">
        <w:rPr>
          <w:rStyle w:val="1bodycopy10ptChar"/>
          <w:sz w:val="24"/>
          <w:lang w:val="en-GB"/>
        </w:rPr>
        <w:t>deputies</w:t>
      </w:r>
      <w:r w:rsidRPr="63DB30C5">
        <w:rPr>
          <w:sz w:val="24"/>
          <w:lang w:val="en-GB"/>
        </w:rPr>
        <w:t xml:space="preserve"> are not available,</w:t>
      </w:r>
      <w:r w:rsidRPr="63DB30C5">
        <w:rPr>
          <w:color w:val="ED7D31" w:themeColor="accent2"/>
          <w:sz w:val="24"/>
          <w:lang w:val="en-GB"/>
        </w:rPr>
        <w:t xml:space="preserve"> </w:t>
      </w:r>
      <w:r w:rsidR="6C04D304" w:rsidRPr="63DB30C5">
        <w:rPr>
          <w:rStyle w:val="1bodycopy10ptChar"/>
          <w:sz w:val="24"/>
          <w:lang w:val="en-GB"/>
        </w:rPr>
        <w:t>Beth Pilling or Lauren Atherton (SENDCOs)</w:t>
      </w:r>
      <w:r w:rsidRPr="63DB30C5">
        <w:rPr>
          <w:color w:val="F15F22"/>
          <w:sz w:val="24"/>
          <w:lang w:val="en-GB"/>
        </w:rPr>
        <w:t xml:space="preserve"> </w:t>
      </w:r>
      <w:r w:rsidRPr="63DB30C5">
        <w:rPr>
          <w:sz w:val="24"/>
          <w:lang w:val="en-GB"/>
        </w:rPr>
        <w:t xml:space="preserve">will act as cover (for example, during out-of-hours/out-of-term activities). </w:t>
      </w:r>
    </w:p>
    <w:p w14:paraId="05469AA0" w14:textId="77777777" w:rsidR="00F66660" w:rsidRPr="00BA5387" w:rsidRDefault="00F66660" w:rsidP="00F66660">
      <w:pPr>
        <w:rPr>
          <w:sz w:val="24"/>
          <w:lang w:val="en-GB"/>
        </w:rPr>
      </w:pPr>
      <w:r w:rsidRPr="00BA5387">
        <w:rPr>
          <w:sz w:val="24"/>
          <w:lang w:val="en-GB"/>
        </w:rPr>
        <w:t>The DSL will be given the time, funding, training, resources and support to:</w:t>
      </w:r>
    </w:p>
    <w:p w14:paraId="02BEAD48"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Provide advice and support to other staff on child welfare and child protection matters</w:t>
      </w:r>
    </w:p>
    <w:p w14:paraId="055C32A1"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Take part in strategy discussions and inter-agency meetings and/or support other staff to do so</w:t>
      </w:r>
    </w:p>
    <w:p w14:paraId="6682A629"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Contribute to the assessment of children</w:t>
      </w:r>
    </w:p>
    <w:p w14:paraId="34BC1D5E"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Refer suspected cases, as appropriate, to the relevant body (local authority children’s social care</w:t>
      </w:r>
      <w:r w:rsidR="00504EEC" w:rsidRPr="00BA5387">
        <w:rPr>
          <w:sz w:val="24"/>
          <w:szCs w:val="24"/>
          <w:lang w:val="en-GB"/>
        </w:rPr>
        <w:t xml:space="preserve"> (The Bridge Partnership)</w:t>
      </w:r>
      <w:r w:rsidRPr="00BA5387">
        <w:rPr>
          <w:sz w:val="24"/>
          <w:szCs w:val="24"/>
          <w:lang w:val="en-GB"/>
        </w:rPr>
        <w:t>, Channel programme, Disclosure and Barring Service, and/or police), and support staff who make such referrals directly</w:t>
      </w:r>
    </w:p>
    <w:p w14:paraId="14E1A740"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Have a good understanding of harmful sexual behaviour </w:t>
      </w:r>
    </w:p>
    <w:p w14:paraId="61121AD1" w14:textId="77777777" w:rsidR="00111616" w:rsidRPr="00BA5387" w:rsidRDefault="00111616" w:rsidP="00D86DC1">
      <w:pPr>
        <w:pStyle w:val="4Bulletedcopyblue"/>
        <w:numPr>
          <w:ilvl w:val="0"/>
          <w:numId w:val="5"/>
        </w:numPr>
        <w:rPr>
          <w:sz w:val="24"/>
          <w:szCs w:val="24"/>
          <w:lang w:val="en-GB"/>
        </w:rPr>
      </w:pPr>
      <w:r w:rsidRPr="00BA5387">
        <w:rPr>
          <w:sz w:val="24"/>
          <w:szCs w:val="24"/>
          <w:lang w:val="en-GB"/>
        </w:rPr>
        <w:t>Have a good understanding of the filtering and monitoring systems and processes in place</w:t>
      </w:r>
      <w:r w:rsidR="00E40B1B" w:rsidRPr="00BA5387">
        <w:rPr>
          <w:sz w:val="24"/>
          <w:szCs w:val="24"/>
          <w:lang w:val="en-GB"/>
        </w:rPr>
        <w:t xml:space="preserve"> at our school</w:t>
      </w:r>
    </w:p>
    <w:p w14:paraId="70567F34" w14:textId="41B2F6DB" w:rsidR="002C4E27" w:rsidRPr="00BA5387" w:rsidRDefault="42D0C757" w:rsidP="63DB30C5">
      <w:pPr>
        <w:pStyle w:val="4Bulletedcopyblue"/>
        <w:rPr>
          <w:sz w:val="24"/>
          <w:szCs w:val="24"/>
          <w:lang w:val="en-GB"/>
        </w:rPr>
      </w:pPr>
      <w:r w:rsidRPr="63DB30C5">
        <w:rPr>
          <w:sz w:val="24"/>
          <w:szCs w:val="24"/>
          <w:lang w:val="en-GB"/>
        </w:rPr>
        <w:t>Nikki Crowther DDSL, is the</w:t>
      </w:r>
      <w:r w:rsidR="00115E0C" w:rsidRPr="63DB30C5">
        <w:rPr>
          <w:sz w:val="24"/>
          <w:szCs w:val="24"/>
          <w:lang w:val="en-GB"/>
        </w:rPr>
        <w:t xml:space="preserve"> your Prevent lead</w:t>
      </w:r>
      <w:r w:rsidR="09322C65" w:rsidRPr="63DB30C5">
        <w:rPr>
          <w:sz w:val="24"/>
          <w:szCs w:val="24"/>
          <w:lang w:val="en-GB"/>
        </w:rPr>
        <w:t>, she has had</w:t>
      </w:r>
      <w:r w:rsidR="00115E0C" w:rsidRPr="63DB30C5">
        <w:rPr>
          <w:sz w:val="24"/>
          <w:szCs w:val="24"/>
          <w:lang w:val="en-GB"/>
        </w:rPr>
        <w:t xml:space="preserve"> appropriate Prevent training and induction</w:t>
      </w:r>
    </w:p>
    <w:p w14:paraId="71F50DD8" w14:textId="77777777" w:rsidR="00F66660" w:rsidRPr="00BA5387" w:rsidRDefault="00F66660" w:rsidP="00F66660">
      <w:pPr>
        <w:rPr>
          <w:sz w:val="24"/>
          <w:lang w:val="en-GB"/>
        </w:rPr>
      </w:pPr>
      <w:r w:rsidRPr="00BA5387">
        <w:rPr>
          <w:sz w:val="24"/>
          <w:lang w:val="en-GB"/>
        </w:rPr>
        <w:t xml:space="preserve">The DSL will also: </w:t>
      </w:r>
    </w:p>
    <w:p w14:paraId="216FDA74"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Keep the </w:t>
      </w:r>
      <w:r w:rsidR="00BA5450" w:rsidRPr="00BA5387">
        <w:rPr>
          <w:sz w:val="24"/>
          <w:szCs w:val="24"/>
          <w:lang w:val="en-GB"/>
        </w:rPr>
        <w:t>H</w:t>
      </w:r>
      <w:r w:rsidRPr="00BA5387">
        <w:rPr>
          <w:sz w:val="24"/>
          <w:szCs w:val="24"/>
          <w:lang w:val="en-GB"/>
        </w:rPr>
        <w:t>eadteacher informed of any issues</w:t>
      </w:r>
    </w:p>
    <w:p w14:paraId="10D000F5"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Liaise with </w:t>
      </w:r>
      <w:r w:rsidR="00BA5450" w:rsidRPr="00BA5387">
        <w:rPr>
          <w:sz w:val="24"/>
          <w:szCs w:val="24"/>
          <w:lang w:val="en-GB"/>
        </w:rPr>
        <w:t xml:space="preserve">local authority managers, </w:t>
      </w:r>
      <w:r w:rsidR="00504EEC" w:rsidRPr="00BA5387">
        <w:rPr>
          <w:sz w:val="24"/>
          <w:szCs w:val="24"/>
          <w:lang w:val="en-GB"/>
        </w:rPr>
        <w:t xml:space="preserve">Safeguarding in Schools Officer, </w:t>
      </w:r>
      <w:r w:rsidR="00BA5450" w:rsidRPr="00BA5387">
        <w:rPr>
          <w:sz w:val="24"/>
          <w:szCs w:val="24"/>
          <w:lang w:val="en-GB"/>
        </w:rPr>
        <w:t xml:space="preserve">designated officers and social workers </w:t>
      </w:r>
      <w:r w:rsidRPr="00BA5387">
        <w:rPr>
          <w:sz w:val="24"/>
          <w:szCs w:val="24"/>
          <w:lang w:val="en-GB"/>
        </w:rPr>
        <w:t>for child protection concerns as appropriate</w:t>
      </w:r>
    </w:p>
    <w:p w14:paraId="701C71D4"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Discuss the local response to sexual violence and sexual harassment with police and local authority children’s social care colleagues to prepare the school’s policies</w:t>
      </w:r>
    </w:p>
    <w:p w14:paraId="0D1AD8FB" w14:textId="0269958A" w:rsidR="00F66660" w:rsidRPr="00BA5387" w:rsidRDefault="00F66660" w:rsidP="63DB30C5">
      <w:pPr>
        <w:pStyle w:val="4Bulletedcopyblue"/>
        <w:rPr>
          <w:sz w:val="24"/>
          <w:szCs w:val="24"/>
          <w:lang w:val="en-GB"/>
        </w:rPr>
      </w:pPr>
      <w:r w:rsidRPr="63DB30C5">
        <w:rPr>
          <w:sz w:val="24"/>
          <w:szCs w:val="24"/>
          <w:lang w:val="en-GB"/>
        </w:rPr>
        <w:t>Be confident that they know what local specialist support is available to support all children involved (including victims and alleged perpetrators) in sexual violence and sexual harassment, and be confident as to how to access this support</w:t>
      </w:r>
    </w:p>
    <w:p w14:paraId="2CD3B2E9"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Be aware that children must have an ‘appropriate adult’ to support and help them in the case of a police investigation or search </w:t>
      </w:r>
    </w:p>
    <w:p w14:paraId="36E10620" w14:textId="3DC53076" w:rsidR="00EC6667" w:rsidRPr="00BA5387" w:rsidRDefault="00F66660" w:rsidP="63DB30C5">
      <w:pPr>
        <w:rPr>
          <w:sz w:val="24"/>
          <w:lang w:val="en-GB"/>
        </w:rPr>
      </w:pPr>
      <w:r w:rsidRPr="63DB30C5">
        <w:rPr>
          <w:sz w:val="24"/>
          <w:lang w:val="en-GB"/>
        </w:rPr>
        <w:t xml:space="preserve">The full responsibilities of the DSL and </w:t>
      </w:r>
      <w:r w:rsidRPr="63DB30C5">
        <w:rPr>
          <w:rStyle w:val="1bodycopy10ptChar"/>
          <w:sz w:val="24"/>
          <w:lang w:val="en-GB"/>
        </w:rPr>
        <w:t xml:space="preserve">deputies </w:t>
      </w:r>
      <w:r w:rsidRPr="63DB30C5">
        <w:rPr>
          <w:sz w:val="24"/>
          <w:lang w:val="en-GB"/>
        </w:rPr>
        <w:t xml:space="preserve">are set out in their job description. </w:t>
      </w:r>
    </w:p>
    <w:p w14:paraId="62C4E29C" w14:textId="77777777" w:rsidR="00F66660" w:rsidRPr="00BA5387" w:rsidRDefault="00F66660" w:rsidP="00F66660">
      <w:pPr>
        <w:pStyle w:val="Subhead2"/>
        <w:rPr>
          <w:lang w:val="en-GB"/>
        </w:rPr>
      </w:pPr>
      <w:r w:rsidRPr="00BA5387">
        <w:rPr>
          <w:lang w:val="en-GB"/>
        </w:rPr>
        <w:t>5.3 The governing board</w:t>
      </w:r>
    </w:p>
    <w:p w14:paraId="18FCF91C" w14:textId="77777777" w:rsidR="00F66660" w:rsidRPr="00BA5387" w:rsidRDefault="00F66660" w:rsidP="00F66660">
      <w:pPr>
        <w:rPr>
          <w:sz w:val="24"/>
          <w:lang w:val="en-GB"/>
        </w:rPr>
      </w:pPr>
      <w:bookmarkStart w:id="9" w:name="_Hlk173301456"/>
      <w:r w:rsidRPr="00BA5387">
        <w:rPr>
          <w:sz w:val="24"/>
          <w:lang w:val="en-GB"/>
        </w:rPr>
        <w:t>The governing board will</w:t>
      </w:r>
      <w:bookmarkEnd w:id="9"/>
      <w:r w:rsidRPr="00BA5387">
        <w:rPr>
          <w:sz w:val="24"/>
          <w:lang w:val="en-GB"/>
        </w:rPr>
        <w:t>:</w:t>
      </w:r>
    </w:p>
    <w:p w14:paraId="069C10C1"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Facilitate a whole-school approach to safeguarding, ensuring that safeguarding and child protection are at the forefront of, and underpin, all relevant aspects of process and policy development</w:t>
      </w:r>
    </w:p>
    <w:p w14:paraId="09B47A64"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Evaluate and approve this policy at each review, ensuring it complies with the law, and hold the headteacher to account for its implementation</w:t>
      </w:r>
    </w:p>
    <w:p w14:paraId="3144C6BB"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Be aware of its obligations under the Human Rights Act 1998, the Equality Act 2010 (including the Public Sector Equality Duty), and our school’s local multi-agency safeguarding arrangements </w:t>
      </w:r>
    </w:p>
    <w:p w14:paraId="5853328B" w14:textId="31E0B5A1" w:rsidR="00F66660" w:rsidRPr="00BA5387" w:rsidRDefault="00F66660" w:rsidP="63DB30C5">
      <w:pPr>
        <w:pStyle w:val="4Bulletedcopyblue"/>
        <w:rPr>
          <w:sz w:val="24"/>
          <w:szCs w:val="24"/>
          <w:lang w:val="en-GB"/>
        </w:rPr>
      </w:pPr>
      <w:r w:rsidRPr="63DB30C5">
        <w:rPr>
          <w:sz w:val="24"/>
          <w:szCs w:val="24"/>
          <w:lang w:val="en-GB"/>
        </w:rPr>
        <w:t>Appoint a s</w:t>
      </w:r>
      <w:r w:rsidR="008952AA" w:rsidRPr="63DB30C5">
        <w:rPr>
          <w:rStyle w:val="1bodycopy10ptChar"/>
          <w:sz w:val="24"/>
          <w:lang w:val="en-GB"/>
        </w:rPr>
        <w:t xml:space="preserve">afeguarding </w:t>
      </w:r>
      <w:r w:rsidRPr="63DB30C5">
        <w:rPr>
          <w:rStyle w:val="1bodycopy10ptChar"/>
          <w:sz w:val="24"/>
          <w:lang w:val="en-GB"/>
        </w:rPr>
        <w:t>link governor</w:t>
      </w:r>
      <w:r w:rsidRPr="63DB30C5">
        <w:rPr>
          <w:sz w:val="24"/>
          <w:szCs w:val="24"/>
          <w:lang w:val="en-GB"/>
        </w:rPr>
        <w:t xml:space="preserve"> to monitor the effectiveness of this policy in conjunction with the full governing board. This is always a different person from the DSL</w:t>
      </w:r>
    </w:p>
    <w:p w14:paraId="7EC6CB97" w14:textId="77777777" w:rsidR="00456F8C" w:rsidRPr="00BA5387" w:rsidRDefault="00456F8C" w:rsidP="00D86DC1">
      <w:pPr>
        <w:pStyle w:val="4Bulletedcopyblue"/>
        <w:numPr>
          <w:ilvl w:val="0"/>
          <w:numId w:val="5"/>
        </w:numPr>
        <w:rPr>
          <w:sz w:val="24"/>
          <w:szCs w:val="24"/>
          <w:lang w:val="en-GB"/>
        </w:rPr>
      </w:pPr>
      <w:r w:rsidRPr="00BA5387">
        <w:rPr>
          <w:sz w:val="24"/>
          <w:szCs w:val="24"/>
          <w:lang w:val="en-GB"/>
        </w:rPr>
        <w:t>Ensure all staff undergo safeguarding and child protection training</w:t>
      </w:r>
      <w:r w:rsidR="00406CCA" w:rsidRPr="00BA5387">
        <w:rPr>
          <w:sz w:val="24"/>
          <w:szCs w:val="24"/>
          <w:lang w:val="en-GB"/>
        </w:rPr>
        <w:t xml:space="preserve"> at induction</w:t>
      </w:r>
      <w:r w:rsidRPr="00BA5387">
        <w:rPr>
          <w:sz w:val="24"/>
          <w:szCs w:val="24"/>
          <w:lang w:val="en-GB"/>
        </w:rPr>
        <w:t>, including online safety</w:t>
      </w:r>
      <w:r w:rsidR="00C37C0C" w:rsidRPr="00BA5387">
        <w:rPr>
          <w:sz w:val="24"/>
          <w:szCs w:val="24"/>
          <w:lang w:val="en-GB"/>
        </w:rPr>
        <w:t>,</w:t>
      </w:r>
      <w:r w:rsidRPr="00BA5387">
        <w:rPr>
          <w:sz w:val="24"/>
          <w:szCs w:val="24"/>
          <w:lang w:val="en-GB"/>
        </w:rPr>
        <w:t xml:space="preserve"> and that such training is regularly updated and is in line with advice from the safeguarding partners</w:t>
      </w:r>
    </w:p>
    <w:p w14:paraId="41C0021A" w14:textId="77777777" w:rsidR="00406CCA" w:rsidRPr="00BA5387" w:rsidRDefault="00406CCA" w:rsidP="00D86DC1">
      <w:pPr>
        <w:pStyle w:val="4Bulletedcopyblue"/>
        <w:numPr>
          <w:ilvl w:val="0"/>
          <w:numId w:val="5"/>
        </w:numPr>
        <w:rPr>
          <w:sz w:val="24"/>
          <w:szCs w:val="24"/>
          <w:lang w:val="en-GB"/>
        </w:rPr>
      </w:pPr>
      <w:r w:rsidRPr="00BA5387">
        <w:rPr>
          <w:sz w:val="24"/>
          <w:szCs w:val="24"/>
          <w:lang w:val="en-GB"/>
        </w:rPr>
        <w:t>Ensure all governors undergo safeguarding and child protection training, including online safety at induction, and that such training is regularly updated and is in line with advice from the safeguarding partners</w:t>
      </w:r>
    </w:p>
    <w:p w14:paraId="700B2EF8" w14:textId="77777777" w:rsidR="000250AD" w:rsidRPr="00BA5387" w:rsidRDefault="000250AD" w:rsidP="00D86DC1">
      <w:pPr>
        <w:pStyle w:val="4Bulletedcopyblue"/>
        <w:numPr>
          <w:ilvl w:val="0"/>
          <w:numId w:val="5"/>
        </w:numPr>
        <w:rPr>
          <w:sz w:val="24"/>
          <w:szCs w:val="24"/>
          <w:lang w:val="en-GB"/>
        </w:rPr>
      </w:pPr>
      <w:r w:rsidRPr="00BA5387">
        <w:rPr>
          <w:sz w:val="24"/>
          <w:szCs w:val="24"/>
          <w:lang w:val="en-GB"/>
        </w:rPr>
        <w:t xml:space="preserve">Ensure that the school has appropriate </w:t>
      </w:r>
      <w:r w:rsidR="00E47CDD" w:rsidRPr="00BA5387">
        <w:rPr>
          <w:sz w:val="24"/>
          <w:szCs w:val="24"/>
          <w:lang w:val="en-GB"/>
        </w:rPr>
        <w:t>filtering</w:t>
      </w:r>
      <w:r w:rsidRPr="00BA5387">
        <w:rPr>
          <w:sz w:val="24"/>
          <w:szCs w:val="24"/>
          <w:lang w:val="en-GB"/>
        </w:rPr>
        <w:t xml:space="preserve"> and monitoring systems in </w:t>
      </w:r>
      <w:r w:rsidR="00EC6667" w:rsidRPr="00BA5387">
        <w:rPr>
          <w:sz w:val="24"/>
          <w:szCs w:val="24"/>
          <w:lang w:val="en-GB"/>
        </w:rPr>
        <w:t>place and</w:t>
      </w:r>
      <w:r w:rsidRPr="00BA5387">
        <w:rPr>
          <w:sz w:val="24"/>
          <w:szCs w:val="24"/>
          <w:lang w:val="en-GB"/>
        </w:rPr>
        <w:t xml:space="preserve"> review their effectiveness. This includes:</w:t>
      </w:r>
    </w:p>
    <w:p w14:paraId="683ED5B9" w14:textId="77777777" w:rsidR="000250AD" w:rsidRPr="00BA5387" w:rsidRDefault="000250AD" w:rsidP="00D86DC1">
      <w:pPr>
        <w:pStyle w:val="4Bulletedcopyblue"/>
        <w:numPr>
          <w:ilvl w:val="1"/>
          <w:numId w:val="5"/>
        </w:numPr>
        <w:rPr>
          <w:sz w:val="24"/>
          <w:szCs w:val="24"/>
          <w:lang w:val="en-GB"/>
        </w:rPr>
      </w:pPr>
      <w:r w:rsidRPr="00BA5387">
        <w:rPr>
          <w:sz w:val="24"/>
          <w:szCs w:val="24"/>
          <w:lang w:val="en-GB"/>
        </w:rPr>
        <w:t xml:space="preserve">Making sure that the leadership </w:t>
      </w:r>
      <w:r w:rsidR="00E47CDD" w:rsidRPr="00BA5387">
        <w:rPr>
          <w:sz w:val="24"/>
          <w:szCs w:val="24"/>
          <w:lang w:val="en-GB"/>
        </w:rPr>
        <w:t>team</w:t>
      </w:r>
      <w:r w:rsidRPr="00BA5387">
        <w:rPr>
          <w:sz w:val="24"/>
          <w:szCs w:val="24"/>
          <w:lang w:val="en-GB"/>
        </w:rPr>
        <w:t xml:space="preserve"> and staff are aware of the provisions in place, </w:t>
      </w:r>
      <w:r w:rsidR="00673D66" w:rsidRPr="00BA5387">
        <w:rPr>
          <w:sz w:val="24"/>
          <w:szCs w:val="24"/>
          <w:lang w:val="en-GB"/>
        </w:rPr>
        <w:t xml:space="preserve">and </w:t>
      </w:r>
      <w:r w:rsidR="00596C19" w:rsidRPr="00BA5387">
        <w:rPr>
          <w:sz w:val="24"/>
          <w:szCs w:val="24"/>
          <w:lang w:val="en-GB"/>
        </w:rPr>
        <w:t xml:space="preserve">that they </w:t>
      </w:r>
      <w:r w:rsidRPr="00BA5387">
        <w:rPr>
          <w:sz w:val="24"/>
          <w:szCs w:val="24"/>
          <w:lang w:val="en-GB"/>
        </w:rPr>
        <w:t xml:space="preserve">understand </w:t>
      </w:r>
      <w:r w:rsidR="009C0AD2" w:rsidRPr="00BA5387">
        <w:rPr>
          <w:sz w:val="24"/>
          <w:szCs w:val="24"/>
          <w:lang w:val="en-GB"/>
        </w:rPr>
        <w:t xml:space="preserve">their expectations, roles and responsibilities </w:t>
      </w:r>
      <w:r w:rsidR="00596C19" w:rsidRPr="00BA5387">
        <w:rPr>
          <w:sz w:val="24"/>
          <w:szCs w:val="24"/>
          <w:lang w:val="en-GB"/>
        </w:rPr>
        <w:t xml:space="preserve">around filtering and monitoring </w:t>
      </w:r>
      <w:r w:rsidR="009C0AD2" w:rsidRPr="00BA5387">
        <w:rPr>
          <w:sz w:val="24"/>
          <w:szCs w:val="24"/>
          <w:lang w:val="en-GB"/>
        </w:rPr>
        <w:t>as part of safeguarding training</w:t>
      </w:r>
    </w:p>
    <w:p w14:paraId="28562F34" w14:textId="77777777" w:rsidR="004A0754" w:rsidRPr="00BA5387" w:rsidRDefault="000250AD" w:rsidP="00D86DC1">
      <w:pPr>
        <w:pStyle w:val="4Bulletedcopyblue"/>
        <w:numPr>
          <w:ilvl w:val="1"/>
          <w:numId w:val="5"/>
        </w:numPr>
        <w:rPr>
          <w:sz w:val="24"/>
          <w:szCs w:val="24"/>
          <w:lang w:val="en-GB"/>
        </w:rPr>
      </w:pPr>
      <w:r w:rsidRPr="00BA5387">
        <w:rPr>
          <w:sz w:val="24"/>
          <w:szCs w:val="24"/>
          <w:lang w:val="en-GB"/>
        </w:rPr>
        <w:t xml:space="preserve">Reviewing the </w:t>
      </w:r>
      <w:hyperlink r:id="rId54" w:history="1">
        <w:r w:rsidRPr="00BA5387">
          <w:rPr>
            <w:rStyle w:val="Hyperlink"/>
            <w:sz w:val="24"/>
            <w:szCs w:val="24"/>
            <w:lang w:val="en-GB"/>
          </w:rPr>
          <w:t>DfE’s filtering and monitoring standards</w:t>
        </w:r>
      </w:hyperlink>
      <w:r w:rsidRPr="00BA5387">
        <w:rPr>
          <w:sz w:val="24"/>
          <w:szCs w:val="24"/>
          <w:lang w:val="en-GB"/>
        </w:rPr>
        <w:t>, and discussing with IT staff and service providers what needs to be done to support the school in meeting these standard</w:t>
      </w:r>
      <w:r w:rsidR="004A0754" w:rsidRPr="00BA5387">
        <w:rPr>
          <w:sz w:val="24"/>
          <w:szCs w:val="24"/>
          <w:lang w:val="en-GB"/>
        </w:rPr>
        <w:t>s</w:t>
      </w:r>
    </w:p>
    <w:p w14:paraId="26631E6F"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Make sure:</w:t>
      </w:r>
    </w:p>
    <w:p w14:paraId="5DCDA20D" w14:textId="77777777" w:rsidR="00F66660" w:rsidRPr="00BA5387" w:rsidRDefault="00F66660" w:rsidP="00D86DC1">
      <w:pPr>
        <w:pStyle w:val="4Bulletedcopyblue"/>
        <w:numPr>
          <w:ilvl w:val="1"/>
          <w:numId w:val="5"/>
        </w:numPr>
        <w:rPr>
          <w:sz w:val="24"/>
          <w:szCs w:val="24"/>
          <w:lang w:val="en-GB"/>
        </w:rPr>
      </w:pPr>
      <w:r w:rsidRPr="00BA5387">
        <w:rPr>
          <w:sz w:val="24"/>
          <w:szCs w:val="24"/>
          <w:lang w:val="en-GB"/>
        </w:rPr>
        <w:t xml:space="preserve">The DSL has the appropriate status and authority to carry out their job, including additional time, funding, training, resources and support </w:t>
      </w:r>
    </w:p>
    <w:p w14:paraId="3B6237A1" w14:textId="77777777" w:rsidR="00F66660" w:rsidRPr="00BA5387" w:rsidRDefault="00F66660" w:rsidP="00D86DC1">
      <w:pPr>
        <w:pStyle w:val="4Bulletedcopyblue"/>
        <w:numPr>
          <w:ilvl w:val="1"/>
          <w:numId w:val="5"/>
        </w:numPr>
        <w:rPr>
          <w:sz w:val="24"/>
          <w:szCs w:val="24"/>
          <w:lang w:val="en-GB"/>
        </w:rPr>
      </w:pPr>
      <w:r w:rsidRPr="00BA5387">
        <w:rPr>
          <w:sz w:val="24"/>
          <w:szCs w:val="24"/>
          <w:lang w:val="en-GB"/>
        </w:rPr>
        <w:t xml:space="preserve">Online safety is a running and interrelated theme within the whole-school approach to safeguarding and related policies </w:t>
      </w:r>
    </w:p>
    <w:p w14:paraId="3108BAD9" w14:textId="77777777" w:rsidR="00F66660" w:rsidRPr="00BA5387" w:rsidRDefault="00F66660" w:rsidP="00D86DC1">
      <w:pPr>
        <w:pStyle w:val="4Bulletedcopyblue"/>
        <w:numPr>
          <w:ilvl w:val="1"/>
          <w:numId w:val="5"/>
        </w:numPr>
        <w:rPr>
          <w:sz w:val="24"/>
          <w:szCs w:val="24"/>
          <w:lang w:val="en-GB"/>
        </w:rPr>
      </w:pPr>
      <w:r w:rsidRPr="00BA5387">
        <w:rPr>
          <w:sz w:val="24"/>
          <w:szCs w:val="24"/>
          <w:lang w:val="en-GB"/>
        </w:rPr>
        <w:t xml:space="preserve">The </w:t>
      </w:r>
      <w:r w:rsidR="000250AD" w:rsidRPr="00BA5387">
        <w:rPr>
          <w:sz w:val="24"/>
          <w:szCs w:val="24"/>
          <w:lang w:val="en-GB"/>
        </w:rPr>
        <w:t>DSL has lead authority for safeguarding, including online safety and understanding the filtering and monitoring systems and processes in place</w:t>
      </w:r>
      <w:r w:rsidRPr="00BA5387">
        <w:rPr>
          <w:sz w:val="24"/>
          <w:szCs w:val="24"/>
          <w:lang w:val="en-GB"/>
        </w:rPr>
        <w:t xml:space="preserve"> </w:t>
      </w:r>
    </w:p>
    <w:p w14:paraId="4EE411D8" w14:textId="77777777" w:rsidR="00F66660" w:rsidRPr="00BA5387" w:rsidRDefault="00F66660" w:rsidP="00D86DC1">
      <w:pPr>
        <w:pStyle w:val="4Bulletedcopyblue"/>
        <w:numPr>
          <w:ilvl w:val="1"/>
          <w:numId w:val="5"/>
        </w:numPr>
        <w:rPr>
          <w:sz w:val="24"/>
          <w:szCs w:val="24"/>
          <w:lang w:val="en-GB"/>
        </w:rPr>
      </w:pPr>
      <w:r w:rsidRPr="00BA5387">
        <w:rPr>
          <w:sz w:val="24"/>
          <w:szCs w:val="24"/>
          <w:lang w:val="en-GB"/>
        </w:rPr>
        <w:t>The school has procedures to manage any safeguarding concerns</w:t>
      </w:r>
      <w:r w:rsidR="00EC6667" w:rsidRPr="00BA5387">
        <w:rPr>
          <w:sz w:val="24"/>
          <w:szCs w:val="24"/>
          <w:lang w:val="en-GB"/>
        </w:rPr>
        <w:t xml:space="preserve">, </w:t>
      </w:r>
      <w:r w:rsidRPr="00BA5387">
        <w:rPr>
          <w:sz w:val="24"/>
          <w:szCs w:val="24"/>
          <w:lang w:val="en-GB"/>
        </w:rPr>
        <w:t>no matter how small</w:t>
      </w:r>
      <w:r w:rsidR="00EC6667" w:rsidRPr="00BA5387">
        <w:rPr>
          <w:sz w:val="24"/>
          <w:szCs w:val="24"/>
          <w:lang w:val="en-GB"/>
        </w:rPr>
        <w:t>,</w:t>
      </w:r>
      <w:r w:rsidRPr="00BA5387">
        <w:rPr>
          <w:sz w:val="24"/>
          <w:szCs w:val="24"/>
          <w:lang w:val="en-GB"/>
        </w:rPr>
        <w:t xml:space="preserve"> or allegations that do not meet the harm threshold (low-level concerns) about staff members (including supply staff, volunteers and contractors). </w:t>
      </w:r>
    </w:p>
    <w:p w14:paraId="7721155D" w14:textId="77777777" w:rsidR="00F66660" w:rsidRPr="00BA5387" w:rsidRDefault="00F66660" w:rsidP="00D86DC1">
      <w:pPr>
        <w:pStyle w:val="4Bulletedcopyblue"/>
        <w:numPr>
          <w:ilvl w:val="1"/>
          <w:numId w:val="5"/>
        </w:numPr>
        <w:rPr>
          <w:sz w:val="24"/>
          <w:szCs w:val="24"/>
          <w:lang w:val="en-GB"/>
        </w:rPr>
      </w:pPr>
      <w:r w:rsidRPr="00BA5387">
        <w:rPr>
          <w:sz w:val="24"/>
          <w:szCs w:val="24"/>
          <w:lang w:val="en-GB"/>
        </w:rPr>
        <w:t xml:space="preserve">That this policy reflects that children with SEND, or certain medical or physical health conditions, can face additional barriers to any abuse or neglect being recognised    </w:t>
      </w:r>
    </w:p>
    <w:p w14:paraId="1F14F160"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Where another body is providing services or activities (regardless of whether or not the children who attend these services/activities are children on the school roll): </w:t>
      </w:r>
    </w:p>
    <w:p w14:paraId="34967E05" w14:textId="77777777" w:rsidR="00F66660" w:rsidRPr="00BA5387" w:rsidRDefault="00F66660" w:rsidP="00D86DC1">
      <w:pPr>
        <w:pStyle w:val="4Bulletedcopyblue"/>
        <w:numPr>
          <w:ilvl w:val="1"/>
          <w:numId w:val="5"/>
        </w:numPr>
        <w:rPr>
          <w:sz w:val="24"/>
          <w:szCs w:val="24"/>
          <w:lang w:val="en-GB"/>
        </w:rPr>
      </w:pPr>
      <w:r w:rsidRPr="00BA5387">
        <w:rPr>
          <w:sz w:val="24"/>
          <w:szCs w:val="24"/>
          <w:lang w:val="en-GB"/>
        </w:rPr>
        <w:t xml:space="preserve">Seek assurance that the other body has appropriate safeguarding and child protection policies/procedures in place, and inspect them if needed </w:t>
      </w:r>
    </w:p>
    <w:p w14:paraId="2428BC84" w14:textId="77777777" w:rsidR="00F66660" w:rsidRPr="00BA5387" w:rsidRDefault="00F66660" w:rsidP="00D86DC1">
      <w:pPr>
        <w:pStyle w:val="4Bulletedcopyblue"/>
        <w:numPr>
          <w:ilvl w:val="1"/>
          <w:numId w:val="5"/>
        </w:numPr>
        <w:rPr>
          <w:sz w:val="24"/>
          <w:szCs w:val="24"/>
          <w:lang w:val="en-GB"/>
        </w:rPr>
      </w:pPr>
      <w:r w:rsidRPr="00BA5387">
        <w:rPr>
          <w:sz w:val="24"/>
          <w:szCs w:val="24"/>
          <w:lang w:val="en-GB"/>
        </w:rPr>
        <w:t xml:space="preserve">Make sure there are arrangements for the body to liaise with the school about safeguarding arrangements, where appropriate </w:t>
      </w:r>
    </w:p>
    <w:p w14:paraId="0B1FD68D" w14:textId="77777777" w:rsidR="00F66660" w:rsidRPr="00BA5387" w:rsidRDefault="00F66660" w:rsidP="00D86DC1">
      <w:pPr>
        <w:pStyle w:val="4Bulletedcopyblue"/>
        <w:numPr>
          <w:ilvl w:val="1"/>
          <w:numId w:val="5"/>
        </w:numPr>
        <w:rPr>
          <w:sz w:val="24"/>
          <w:szCs w:val="24"/>
          <w:lang w:val="en-GB"/>
        </w:rPr>
      </w:pPr>
      <w:r w:rsidRPr="00BA5387">
        <w:rPr>
          <w:sz w:val="24"/>
          <w:szCs w:val="24"/>
          <w:lang w:val="en-GB"/>
        </w:rPr>
        <w:t xml:space="preserve">Make sure that safeguarding requirements are a condition of using the school premises, and that any agreement to use the premises would be terminated if the other body fails to comply </w:t>
      </w:r>
    </w:p>
    <w:p w14:paraId="755EE57C" w14:textId="77777777" w:rsidR="00F66660" w:rsidRPr="00BA5387" w:rsidRDefault="00F66660" w:rsidP="00F66660">
      <w:pPr>
        <w:rPr>
          <w:sz w:val="24"/>
          <w:lang w:val="en-GB"/>
        </w:rPr>
      </w:pPr>
      <w:r w:rsidRPr="00BA5387">
        <w:rPr>
          <w:sz w:val="24"/>
          <w:lang w:val="en-GB"/>
        </w:rPr>
        <w:t xml:space="preserve">The chair of governors will act as the ‘case manager’ in the event that an allegation of abuse is made against the headteacher, where appropriate (see appendix 3). </w:t>
      </w:r>
    </w:p>
    <w:p w14:paraId="50A7D843" w14:textId="77777777" w:rsidR="00F66660" w:rsidRPr="00BA5387" w:rsidRDefault="00F66660" w:rsidP="00F66660">
      <w:pPr>
        <w:rPr>
          <w:sz w:val="24"/>
          <w:lang w:val="en-GB"/>
        </w:rPr>
      </w:pPr>
      <w:r w:rsidRPr="00BA5387">
        <w:rPr>
          <w:sz w:val="24"/>
          <w:lang w:val="en-GB"/>
        </w:rPr>
        <w:t xml:space="preserve">All governors will read Keeping Children Safe in Education in its entirety. </w:t>
      </w:r>
    </w:p>
    <w:p w14:paraId="38A1984B" w14:textId="77777777" w:rsidR="008343D6" w:rsidRPr="00BA5387" w:rsidRDefault="00F66660" w:rsidP="00F66660">
      <w:pPr>
        <w:rPr>
          <w:sz w:val="24"/>
          <w:lang w:val="en-GB"/>
        </w:rPr>
      </w:pPr>
      <w:r w:rsidRPr="00BA5387">
        <w:rPr>
          <w:sz w:val="24"/>
          <w:lang w:val="en-GB"/>
        </w:rPr>
        <w:t>Section 15 of this policy has information on how governors are supported to fulfil their role.</w:t>
      </w:r>
    </w:p>
    <w:p w14:paraId="142A1CA1" w14:textId="77777777" w:rsidR="00F66660" w:rsidRPr="00BA5387" w:rsidRDefault="00F66660" w:rsidP="00F66660">
      <w:pPr>
        <w:pStyle w:val="Subhead2"/>
        <w:rPr>
          <w:lang w:val="en-GB"/>
        </w:rPr>
      </w:pPr>
      <w:r w:rsidRPr="00BA5387">
        <w:rPr>
          <w:lang w:val="en-GB"/>
        </w:rPr>
        <w:t xml:space="preserve">5.4 The </w:t>
      </w:r>
      <w:r w:rsidR="008343D6" w:rsidRPr="00BA5387">
        <w:rPr>
          <w:lang w:val="en-GB"/>
        </w:rPr>
        <w:t>H</w:t>
      </w:r>
      <w:r w:rsidRPr="00BA5387">
        <w:rPr>
          <w:lang w:val="en-GB"/>
        </w:rPr>
        <w:t>eadteacher</w:t>
      </w:r>
    </w:p>
    <w:p w14:paraId="7A7C262E" w14:textId="77777777" w:rsidR="00F66660" w:rsidRPr="00BA5387" w:rsidRDefault="00F66660" w:rsidP="00F66660">
      <w:pPr>
        <w:rPr>
          <w:sz w:val="24"/>
          <w:lang w:val="en-GB"/>
        </w:rPr>
      </w:pPr>
      <w:r w:rsidRPr="00BA5387">
        <w:rPr>
          <w:sz w:val="24"/>
          <w:lang w:val="en-GB"/>
        </w:rPr>
        <w:t>The headteacher is responsible for the implementation of this policy, including:</w:t>
      </w:r>
    </w:p>
    <w:p w14:paraId="29B3C974"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Ensuring that staff (including temporary staff) and volunteers: </w:t>
      </w:r>
    </w:p>
    <w:p w14:paraId="74566BC9" w14:textId="77777777" w:rsidR="00F66660" w:rsidRPr="00BA5387" w:rsidRDefault="00F66660" w:rsidP="00D86DC1">
      <w:pPr>
        <w:pStyle w:val="4Bulletedcopyblue"/>
        <w:numPr>
          <w:ilvl w:val="1"/>
          <w:numId w:val="5"/>
        </w:numPr>
        <w:rPr>
          <w:sz w:val="24"/>
          <w:szCs w:val="24"/>
          <w:lang w:val="en-GB"/>
        </w:rPr>
      </w:pPr>
      <w:r w:rsidRPr="00BA5387">
        <w:rPr>
          <w:sz w:val="24"/>
          <w:szCs w:val="24"/>
          <w:lang w:val="en-GB"/>
        </w:rPr>
        <w:t xml:space="preserve">Are informed of our systems </w:t>
      </w:r>
      <w:r w:rsidR="00CB761C" w:rsidRPr="00BA5387">
        <w:rPr>
          <w:sz w:val="24"/>
          <w:szCs w:val="24"/>
          <w:lang w:val="en-GB"/>
        </w:rPr>
        <w:t>that</w:t>
      </w:r>
      <w:r w:rsidRPr="00BA5387">
        <w:rPr>
          <w:sz w:val="24"/>
          <w:szCs w:val="24"/>
          <w:lang w:val="en-GB"/>
        </w:rPr>
        <w:t xml:space="preserve"> support safeguarding, including this policy, as part of their induction</w:t>
      </w:r>
    </w:p>
    <w:p w14:paraId="1CAA61CF" w14:textId="77777777" w:rsidR="00F66660" w:rsidRPr="00BA5387" w:rsidRDefault="00F66660" w:rsidP="00D86DC1">
      <w:pPr>
        <w:pStyle w:val="4Bulletedcopyblue"/>
        <w:numPr>
          <w:ilvl w:val="1"/>
          <w:numId w:val="5"/>
        </w:numPr>
        <w:rPr>
          <w:sz w:val="24"/>
          <w:szCs w:val="24"/>
          <w:lang w:val="en-GB"/>
        </w:rPr>
      </w:pPr>
      <w:r w:rsidRPr="00BA5387">
        <w:rPr>
          <w:sz w:val="24"/>
          <w:szCs w:val="24"/>
          <w:lang w:val="en-GB"/>
        </w:rPr>
        <w:t xml:space="preserve">Understand and follow the procedures included in this policy, particularly those concerning referrals of cases of suspected abuse and neglect </w:t>
      </w:r>
    </w:p>
    <w:p w14:paraId="316E6FC1"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Communicating this policy to parents/carers when their child joins the school and via the school website</w:t>
      </w:r>
    </w:p>
    <w:p w14:paraId="5DF996D1"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Ensuring that the DSL has appropriate time, funding, training and resources, and that there is always adequate cover if the DSL is absent</w:t>
      </w:r>
    </w:p>
    <w:p w14:paraId="71F72779"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Acting as the ‘case manager’ in the event of an allegation of abuse made against another member of staff or volunteer, where appropriate (see appendix 3)</w:t>
      </w:r>
    </w:p>
    <w:p w14:paraId="16129461" w14:textId="77777777" w:rsidR="00F66660" w:rsidRPr="00BA5387" w:rsidRDefault="00F66660" w:rsidP="63DB30C5">
      <w:pPr>
        <w:pStyle w:val="4Bulletedcopyblue"/>
        <w:rPr>
          <w:sz w:val="24"/>
          <w:szCs w:val="24"/>
          <w:lang w:val="en-GB"/>
        </w:rPr>
      </w:pPr>
      <w:r w:rsidRPr="63DB30C5">
        <w:rPr>
          <w:sz w:val="24"/>
          <w:szCs w:val="24"/>
          <w:lang w:val="en-GB"/>
        </w:rPr>
        <w:t>Making decisions regarding all low-level concerns, though they may wish to collaborate with the DSL on this</w:t>
      </w:r>
    </w:p>
    <w:p w14:paraId="37877463" w14:textId="77777777" w:rsidR="00F66660" w:rsidRPr="00BA5387" w:rsidRDefault="00F66660" w:rsidP="63DB30C5">
      <w:pPr>
        <w:pStyle w:val="4Bulletedcopyblue"/>
        <w:rPr>
          <w:sz w:val="24"/>
          <w:szCs w:val="24"/>
          <w:lang w:val="en-GB"/>
        </w:rPr>
      </w:pPr>
      <w:r w:rsidRPr="63DB30C5">
        <w:rPr>
          <w:sz w:val="24"/>
          <w:szCs w:val="24"/>
          <w:lang w:val="en-GB"/>
        </w:rPr>
        <w:t>Ensuring the relevant staffing ratios are met, where applicable</w:t>
      </w:r>
    </w:p>
    <w:p w14:paraId="77FE8358" w14:textId="77777777" w:rsidR="00F66660" w:rsidRPr="00BA5387" w:rsidRDefault="00F66660" w:rsidP="00F66660">
      <w:pPr>
        <w:pStyle w:val="Subhead2"/>
        <w:rPr>
          <w:lang w:val="en-GB"/>
        </w:rPr>
      </w:pPr>
      <w:bookmarkStart w:id="10" w:name="_Hlk172786606"/>
      <w:r w:rsidRPr="63DB30C5">
        <w:rPr>
          <w:lang w:val="en-GB"/>
        </w:rPr>
        <w:t xml:space="preserve">5.5 Virtual school heads </w:t>
      </w:r>
    </w:p>
    <w:p w14:paraId="5777CA1E" w14:textId="77777777" w:rsidR="005F30F5" w:rsidRDefault="005F30F5" w:rsidP="005F30F5">
      <w:pPr>
        <w:pStyle w:val="1bodycopy10pt"/>
        <w:rPr>
          <w:sz w:val="24"/>
          <w:lang w:val="en-GB"/>
        </w:rPr>
      </w:pPr>
      <w:r w:rsidRPr="00BA5387">
        <w:rPr>
          <w:sz w:val="24"/>
          <w:lang w:val="en-GB"/>
        </w:rPr>
        <w:t>Virtual School Heads have a non-statutory responsibility for the strategic oversight of the educational attendance, attainment and progress of pupils on Child Protection or Child in Need Plans.  The Education Advisor within the Virtual School Team provides advice, guidance and some case oversight work for this cohort and liaises with key professionals, e.g. DSLs, special educational needs co-ordinators (SENCOs), social workers, mental health leads and others.</w:t>
      </w:r>
      <w:bookmarkEnd w:id="10"/>
    </w:p>
    <w:p w14:paraId="7196D064" w14:textId="77777777" w:rsidR="00BA5387" w:rsidRPr="00BA5387" w:rsidRDefault="00BA5387" w:rsidP="005F30F5">
      <w:pPr>
        <w:pStyle w:val="1bodycopy10pt"/>
        <w:rPr>
          <w:sz w:val="24"/>
          <w:lang w:val="en-GB"/>
        </w:rPr>
      </w:pPr>
    </w:p>
    <w:p w14:paraId="3B654049" w14:textId="77777777" w:rsidR="00F66660" w:rsidRPr="00BA5387" w:rsidRDefault="00F66660" w:rsidP="00F66660">
      <w:pPr>
        <w:pStyle w:val="Heading1"/>
        <w:rPr>
          <w:color w:val="auto"/>
          <w:sz w:val="24"/>
          <w:szCs w:val="24"/>
        </w:rPr>
      </w:pPr>
      <w:bookmarkStart w:id="11" w:name="_Toc176158872"/>
      <w:r w:rsidRPr="00BA5387">
        <w:rPr>
          <w:color w:val="auto"/>
          <w:sz w:val="24"/>
          <w:szCs w:val="24"/>
        </w:rPr>
        <w:t>6. Confidentiality</w:t>
      </w:r>
      <w:bookmarkEnd w:id="11"/>
      <w:r w:rsidR="00412956" w:rsidRPr="00BA5387">
        <w:rPr>
          <w:color w:val="auto"/>
          <w:sz w:val="24"/>
          <w:szCs w:val="24"/>
        </w:rPr>
        <w:t xml:space="preserve"> </w:t>
      </w:r>
    </w:p>
    <w:p w14:paraId="792E8CB6" w14:textId="77777777" w:rsidR="004160C1" w:rsidRPr="00BA5387" w:rsidRDefault="00412956" w:rsidP="00F66660">
      <w:pPr>
        <w:pStyle w:val="1bodycopy10pt"/>
        <w:rPr>
          <w:sz w:val="24"/>
        </w:rPr>
      </w:pPr>
      <w:r w:rsidRPr="00BA5387">
        <w:rPr>
          <w:sz w:val="24"/>
          <w:lang w:val="en-GB"/>
        </w:rPr>
        <w:t xml:space="preserve">All staff will follow the Salford Safeguarding </w:t>
      </w:r>
      <w:proofErr w:type="spellStart"/>
      <w:r w:rsidRPr="00BA5387">
        <w:rPr>
          <w:sz w:val="24"/>
          <w:lang w:val="en-GB"/>
        </w:rPr>
        <w:t>Childrens</w:t>
      </w:r>
      <w:proofErr w:type="spellEnd"/>
      <w:r w:rsidR="00223C0E" w:rsidRPr="00BA5387">
        <w:rPr>
          <w:sz w:val="24"/>
          <w:lang w:val="en-GB"/>
        </w:rPr>
        <w:t xml:space="preserve"> Partnership’s</w:t>
      </w:r>
      <w:r w:rsidRPr="00BA5387">
        <w:rPr>
          <w:sz w:val="24"/>
          <w:lang w:val="en-GB"/>
        </w:rPr>
        <w:t xml:space="preserve"> </w:t>
      </w:r>
      <w:r w:rsidR="00F66660" w:rsidRPr="00BA5387">
        <w:rPr>
          <w:sz w:val="24"/>
          <w:lang w:val="en-GB"/>
        </w:rPr>
        <w:t>process and principles for sharing information</w:t>
      </w:r>
      <w:r w:rsidRPr="00BA5387">
        <w:rPr>
          <w:sz w:val="24"/>
          <w:lang w:val="en-GB"/>
        </w:rPr>
        <w:t>,</w:t>
      </w:r>
      <w:r w:rsidR="00F66660" w:rsidRPr="00BA5387">
        <w:rPr>
          <w:sz w:val="24"/>
          <w:lang w:val="en-GB"/>
        </w:rPr>
        <w:t xml:space="preserve"> </w:t>
      </w:r>
      <w:hyperlink r:id="rId55" w:history="1">
        <w:r w:rsidRPr="00BA5387">
          <w:rPr>
            <w:color w:val="0000FF"/>
            <w:sz w:val="24"/>
            <w:u w:val="single"/>
          </w:rPr>
          <w:t>Information Sharing and Confidentiality | Salford Safeguarding Children Partnership</w:t>
        </w:r>
      </w:hyperlink>
      <w:r w:rsidRPr="00BA5387">
        <w:rPr>
          <w:sz w:val="24"/>
        </w:rPr>
        <w:t xml:space="preserve"> </w:t>
      </w:r>
      <w:r w:rsidR="004160C1" w:rsidRPr="00BA5387">
        <w:rPr>
          <w:sz w:val="24"/>
        </w:rPr>
        <w:t>and t</w:t>
      </w:r>
      <w:r w:rsidRPr="00BA5387">
        <w:rPr>
          <w:sz w:val="24"/>
        </w:rPr>
        <w:t xml:space="preserve">he Headteacher and the DSL understand the statutory guidance regarding information sharing outlined in </w:t>
      </w:r>
      <w:hyperlink r:id="rId56" w:history="1">
        <w:r w:rsidRPr="00BA5387">
          <w:rPr>
            <w:color w:val="0000FF"/>
            <w:sz w:val="24"/>
            <w:u w:val="single"/>
          </w:rPr>
          <w:t>Working together to safeguard children 2023</w:t>
        </w:r>
      </w:hyperlink>
      <w:r w:rsidRPr="00BA5387">
        <w:rPr>
          <w:sz w:val="24"/>
        </w:rPr>
        <w:t xml:space="preserve">. </w:t>
      </w:r>
      <w:r w:rsidR="004160C1" w:rsidRPr="00BA5387">
        <w:rPr>
          <w:sz w:val="24"/>
          <w:lang w:val="en-GB"/>
        </w:rPr>
        <w:t xml:space="preserve">The governing board will follow the information sharing procedures detailed in Part 2 of </w:t>
      </w:r>
      <w:hyperlink r:id="rId57" w:history="1">
        <w:r w:rsidR="004160C1" w:rsidRPr="00BA5387">
          <w:rPr>
            <w:color w:val="0000FF"/>
            <w:sz w:val="24"/>
            <w:u w:val="single"/>
          </w:rPr>
          <w:t>Keeping children safe in education</w:t>
        </w:r>
      </w:hyperlink>
    </w:p>
    <w:p w14:paraId="3B235E11"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Timely information sharing is essential to effective safeguarding</w:t>
      </w:r>
    </w:p>
    <w:p w14:paraId="6CC62297"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Fears about sharing information must not be allowed to stand in the way of the need to promote the welfare, and protect the safety, of children</w:t>
      </w:r>
    </w:p>
    <w:p w14:paraId="7CA9B871"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The Data Protection Act (DPA) 2018 and</w:t>
      </w:r>
      <w:r w:rsidR="00B67345" w:rsidRPr="00BA5387">
        <w:rPr>
          <w:sz w:val="24"/>
          <w:szCs w:val="24"/>
          <w:lang w:val="en-GB"/>
        </w:rPr>
        <w:t xml:space="preserve"> the</w:t>
      </w:r>
      <w:r w:rsidRPr="00BA5387">
        <w:rPr>
          <w:sz w:val="24"/>
          <w:szCs w:val="24"/>
          <w:lang w:val="en-GB"/>
        </w:rPr>
        <w:t xml:space="preserve"> UK GDPR do not prevent, or limit, the sharing of information for the purposes of keeping children safe</w:t>
      </w:r>
    </w:p>
    <w:p w14:paraId="5AADF600"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If staff need to share ‘special category personal data’, the DPA 2018 contains ‘safeguarding of children and individuals at risk’ as a processing condition that allows practitioners to share information without consent if: it is not possible to gain consent; it cannot be reasonably expected that a practitioner gains consent; or if to gain consent would place a child at risk</w:t>
      </w:r>
    </w:p>
    <w:p w14:paraId="0BB7067A"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Staff should never promise a child that they will not tell anyone about a report of abuse, as this may not be in the child’s best interests</w:t>
      </w:r>
    </w:p>
    <w:p w14:paraId="5F8F0CAF"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If a victim asks the school not to tell anyone about the sexual violence or sexual harassment: </w:t>
      </w:r>
    </w:p>
    <w:p w14:paraId="4FE85FB3" w14:textId="77777777" w:rsidR="00F66660" w:rsidRPr="00BA5387" w:rsidRDefault="00F66660" w:rsidP="00D86DC1">
      <w:pPr>
        <w:pStyle w:val="4Bulletedcopyblue"/>
        <w:numPr>
          <w:ilvl w:val="1"/>
          <w:numId w:val="5"/>
        </w:numPr>
        <w:rPr>
          <w:sz w:val="24"/>
          <w:szCs w:val="24"/>
          <w:lang w:val="en-GB"/>
        </w:rPr>
      </w:pPr>
      <w:r w:rsidRPr="00BA5387">
        <w:rPr>
          <w:sz w:val="24"/>
          <w:szCs w:val="24"/>
          <w:lang w:val="en-GB"/>
        </w:rPr>
        <w:t>There’s no definitive answer, because even if a victim doesn’t consent to sharing information, staff may still lawfully share it if there’s another legal basis under the UK GDPR that applies</w:t>
      </w:r>
    </w:p>
    <w:p w14:paraId="5068A90F" w14:textId="77777777" w:rsidR="00F66660" w:rsidRPr="00BA5387" w:rsidRDefault="00F66660" w:rsidP="00D86DC1">
      <w:pPr>
        <w:pStyle w:val="4Bulletedcopyblue"/>
        <w:numPr>
          <w:ilvl w:val="1"/>
          <w:numId w:val="5"/>
        </w:numPr>
        <w:rPr>
          <w:sz w:val="24"/>
          <w:szCs w:val="24"/>
          <w:lang w:val="en-GB"/>
        </w:rPr>
      </w:pPr>
      <w:r w:rsidRPr="00BA5387">
        <w:rPr>
          <w:sz w:val="24"/>
          <w:szCs w:val="24"/>
          <w:lang w:val="en-GB"/>
        </w:rPr>
        <w:t xml:space="preserve">The DSL will have to balance the victim’s wishes against their duty to protect the victim and other children </w:t>
      </w:r>
    </w:p>
    <w:p w14:paraId="22BA06CB" w14:textId="77777777" w:rsidR="00F66660" w:rsidRPr="00BA5387" w:rsidRDefault="00F66660" w:rsidP="00D86DC1">
      <w:pPr>
        <w:pStyle w:val="4Bulletedcopyblue"/>
        <w:numPr>
          <w:ilvl w:val="1"/>
          <w:numId w:val="5"/>
        </w:numPr>
        <w:rPr>
          <w:sz w:val="24"/>
          <w:szCs w:val="24"/>
          <w:lang w:val="en-GB"/>
        </w:rPr>
      </w:pPr>
      <w:r w:rsidRPr="00BA5387">
        <w:rPr>
          <w:sz w:val="24"/>
          <w:szCs w:val="24"/>
          <w:lang w:val="en-GB"/>
        </w:rPr>
        <w:t xml:space="preserve">The DSL should consider that: </w:t>
      </w:r>
    </w:p>
    <w:p w14:paraId="1C7A6705" w14:textId="77777777" w:rsidR="00F66660" w:rsidRPr="00BA5387" w:rsidRDefault="00F66660" w:rsidP="00D86DC1">
      <w:pPr>
        <w:pStyle w:val="4Bulletedcopyblue"/>
        <w:numPr>
          <w:ilvl w:val="2"/>
          <w:numId w:val="5"/>
        </w:numPr>
        <w:rPr>
          <w:sz w:val="24"/>
          <w:szCs w:val="24"/>
          <w:lang w:val="en-GB"/>
        </w:rPr>
      </w:pPr>
      <w:r w:rsidRPr="00BA5387">
        <w:rPr>
          <w:sz w:val="24"/>
          <w:szCs w:val="24"/>
          <w:lang w:val="en-GB"/>
        </w:rPr>
        <w:t xml:space="preserve">Parents or carers should normally be informed (unless this would put the victim at greater risk) </w:t>
      </w:r>
    </w:p>
    <w:p w14:paraId="4B827900" w14:textId="77777777" w:rsidR="00F66660" w:rsidRPr="00BA5387" w:rsidRDefault="00F66660" w:rsidP="00D86DC1">
      <w:pPr>
        <w:pStyle w:val="4Bulletedcopyblue"/>
        <w:numPr>
          <w:ilvl w:val="2"/>
          <w:numId w:val="5"/>
        </w:numPr>
        <w:rPr>
          <w:sz w:val="24"/>
          <w:szCs w:val="24"/>
          <w:lang w:val="en-GB"/>
        </w:rPr>
      </w:pPr>
      <w:r w:rsidRPr="00BA5387">
        <w:rPr>
          <w:sz w:val="24"/>
          <w:szCs w:val="24"/>
          <w:lang w:val="en-GB"/>
        </w:rPr>
        <w:t>The basic safeguarding principle is: if a child is at risk of harm, is in immediate danger, or has been harmed, a referral should be made to</w:t>
      </w:r>
      <w:r w:rsidR="00FC62B2" w:rsidRPr="00BA5387">
        <w:rPr>
          <w:sz w:val="24"/>
          <w:szCs w:val="24"/>
          <w:lang w:val="en-GB"/>
        </w:rPr>
        <w:t xml:space="preserve"> </w:t>
      </w:r>
      <w:r w:rsidR="004160C1" w:rsidRPr="00BA5387">
        <w:rPr>
          <w:sz w:val="24"/>
          <w:szCs w:val="24"/>
          <w:lang w:val="en-GB"/>
        </w:rPr>
        <w:t>The Bridge Partnership</w:t>
      </w:r>
    </w:p>
    <w:p w14:paraId="034E9555" w14:textId="77777777" w:rsidR="00F66660" w:rsidRPr="00BA5387" w:rsidRDefault="00F66660" w:rsidP="00D86DC1">
      <w:pPr>
        <w:pStyle w:val="4Bulletedcopyblue"/>
        <w:numPr>
          <w:ilvl w:val="2"/>
          <w:numId w:val="5"/>
        </w:numPr>
        <w:rPr>
          <w:sz w:val="24"/>
          <w:szCs w:val="24"/>
          <w:lang w:val="en-GB"/>
        </w:rPr>
      </w:pPr>
      <w:r w:rsidRPr="00BA5387">
        <w:rPr>
          <w:sz w:val="24"/>
          <w:szCs w:val="24"/>
          <w:lang w:val="en-GB"/>
        </w:rPr>
        <w:t xml:space="preserve">Rape, assault by penetration and sexual assault are crimes. Where a report of rape, assault by penetration or sexual assault is made, this should be referred to the police. While the age of criminal responsibility is 10, if the alleged perpetrator is under 10, the starting principle of referring to the police remains </w:t>
      </w:r>
    </w:p>
    <w:p w14:paraId="23F8D24B"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Regarding anonymity, all staff will: </w:t>
      </w:r>
    </w:p>
    <w:p w14:paraId="2A89952C" w14:textId="77777777" w:rsidR="00F66660" w:rsidRPr="00BA5387" w:rsidRDefault="00F66660" w:rsidP="00D86DC1">
      <w:pPr>
        <w:pStyle w:val="4Bulletedcopyblue"/>
        <w:numPr>
          <w:ilvl w:val="1"/>
          <w:numId w:val="5"/>
        </w:numPr>
        <w:rPr>
          <w:sz w:val="24"/>
          <w:szCs w:val="24"/>
          <w:lang w:val="en-GB"/>
        </w:rPr>
      </w:pPr>
      <w:r w:rsidRPr="00BA5387">
        <w:rPr>
          <w:sz w:val="24"/>
          <w:szCs w:val="24"/>
          <w:lang w:val="en-GB"/>
        </w:rPr>
        <w:t xml:space="preserve">Be aware of anonymity, witness support and the criminal process in general where an allegation of sexual violence or sexual harassment is progressing through the criminal justice system </w:t>
      </w:r>
    </w:p>
    <w:p w14:paraId="4139C74E" w14:textId="77777777" w:rsidR="00F66660" w:rsidRPr="00BA5387" w:rsidRDefault="00F66660" w:rsidP="00D86DC1">
      <w:pPr>
        <w:pStyle w:val="4Bulletedcopyblue"/>
        <w:numPr>
          <w:ilvl w:val="1"/>
          <w:numId w:val="5"/>
        </w:numPr>
        <w:rPr>
          <w:sz w:val="24"/>
          <w:szCs w:val="24"/>
          <w:lang w:val="en-GB"/>
        </w:rPr>
      </w:pPr>
      <w:r w:rsidRPr="00BA5387">
        <w:rPr>
          <w:sz w:val="24"/>
          <w:szCs w:val="24"/>
          <w:lang w:val="en-GB"/>
        </w:rPr>
        <w:t>Do all they reasonably can</w:t>
      </w:r>
      <w:r w:rsidR="00223C0E" w:rsidRPr="00BA5387">
        <w:rPr>
          <w:sz w:val="24"/>
          <w:szCs w:val="24"/>
          <w:lang w:val="en-GB"/>
        </w:rPr>
        <w:t>,</w:t>
      </w:r>
      <w:r w:rsidRPr="00BA5387">
        <w:rPr>
          <w:sz w:val="24"/>
          <w:szCs w:val="24"/>
          <w:lang w:val="en-GB"/>
        </w:rPr>
        <w:t xml:space="preserve"> to protect the anonymity of any children involved in any report of sexual violence or sexual harassment</w:t>
      </w:r>
      <w:r w:rsidR="003F0ED9" w:rsidRPr="00BA5387">
        <w:rPr>
          <w:sz w:val="24"/>
          <w:szCs w:val="24"/>
          <w:lang w:val="en-GB"/>
        </w:rPr>
        <w:t xml:space="preserve"> – </w:t>
      </w:r>
      <w:r w:rsidRPr="00BA5387">
        <w:rPr>
          <w:sz w:val="24"/>
          <w:szCs w:val="24"/>
          <w:lang w:val="en-GB"/>
        </w:rPr>
        <w:t xml:space="preserve">for example, carefully considering which staff should know about the report, and any support for children involved </w:t>
      </w:r>
    </w:p>
    <w:p w14:paraId="3EBE4CBA" w14:textId="77777777" w:rsidR="00F66660" w:rsidRPr="00BA5387" w:rsidRDefault="00F66660" w:rsidP="00D86DC1">
      <w:pPr>
        <w:pStyle w:val="4Bulletedcopyblue"/>
        <w:numPr>
          <w:ilvl w:val="1"/>
          <w:numId w:val="5"/>
        </w:numPr>
        <w:rPr>
          <w:sz w:val="24"/>
          <w:szCs w:val="24"/>
          <w:lang w:val="en-GB"/>
        </w:rPr>
      </w:pPr>
      <w:r w:rsidRPr="00BA5387">
        <w:rPr>
          <w:sz w:val="24"/>
          <w:szCs w:val="24"/>
          <w:lang w:val="en-GB"/>
        </w:rPr>
        <w:t>Consider the potential impact of social media in facilitating the spreading of rumours and exposing victims’ identities</w:t>
      </w:r>
    </w:p>
    <w:p w14:paraId="7C8C37EB"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The government’s </w:t>
      </w:r>
      <w:hyperlink r:id="rId58" w:history="1">
        <w:r w:rsidRPr="00BA5387">
          <w:rPr>
            <w:rStyle w:val="Hyperlink"/>
            <w:sz w:val="24"/>
            <w:szCs w:val="24"/>
            <w:lang w:val="en-GB"/>
          </w:rPr>
          <w:t>information sharing advice for safeguarding practitioners</w:t>
        </w:r>
      </w:hyperlink>
      <w:r w:rsidRPr="00BA5387">
        <w:rPr>
          <w:sz w:val="24"/>
          <w:szCs w:val="24"/>
          <w:lang w:val="en-GB"/>
        </w:rPr>
        <w:t xml:space="preserve"> includes 7 ‘golden rules’ for sharing information, and will support staff who have to make decisions about sharing information</w:t>
      </w:r>
    </w:p>
    <w:p w14:paraId="39C7D21F"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If staff are in any doubt about sharing information, they should speak to the DSL (or deputy)</w:t>
      </w:r>
    </w:p>
    <w:p w14:paraId="2E752830" w14:textId="77777777" w:rsidR="00C81CE5" w:rsidRPr="00BA5387" w:rsidRDefault="00F66660" w:rsidP="00C81CE5">
      <w:pPr>
        <w:pStyle w:val="4Bulletedcopyblue"/>
        <w:rPr>
          <w:sz w:val="24"/>
          <w:szCs w:val="24"/>
        </w:rPr>
      </w:pPr>
      <w:r w:rsidRPr="00BA5387">
        <w:rPr>
          <w:sz w:val="24"/>
          <w:szCs w:val="24"/>
        </w:rPr>
        <w:t>Confidentiality is also addressed in this policy with respect to record-keeping in section 1</w:t>
      </w:r>
      <w:r w:rsidR="00854648" w:rsidRPr="00BA5387">
        <w:rPr>
          <w:sz w:val="24"/>
          <w:szCs w:val="24"/>
        </w:rPr>
        <w:t>5</w:t>
      </w:r>
      <w:r w:rsidRPr="00BA5387">
        <w:rPr>
          <w:sz w:val="24"/>
          <w:szCs w:val="24"/>
        </w:rPr>
        <w:t xml:space="preserve">, and allegations of abuse against staff in appendix 3 </w:t>
      </w:r>
      <w:r w:rsidR="00C81CE5" w:rsidRPr="00BA5387">
        <w:rPr>
          <w:sz w:val="24"/>
          <w:szCs w:val="24"/>
        </w:rPr>
        <w:br/>
      </w:r>
    </w:p>
    <w:p w14:paraId="24F6B751" w14:textId="77777777" w:rsidR="00F66660" w:rsidRPr="00BA5387" w:rsidRDefault="00E172F8" w:rsidP="00E172F8">
      <w:pPr>
        <w:pStyle w:val="Heading1"/>
        <w:rPr>
          <w:color w:val="auto"/>
          <w:sz w:val="24"/>
          <w:szCs w:val="24"/>
        </w:rPr>
      </w:pPr>
      <w:bookmarkStart w:id="12" w:name="_Toc176158873"/>
      <w:r w:rsidRPr="00BA5387">
        <w:rPr>
          <w:color w:val="auto"/>
          <w:sz w:val="24"/>
          <w:szCs w:val="24"/>
        </w:rPr>
        <w:t xml:space="preserve">7. </w:t>
      </w:r>
      <w:r w:rsidR="00F66660" w:rsidRPr="00BA5387">
        <w:rPr>
          <w:color w:val="auto"/>
          <w:sz w:val="24"/>
          <w:szCs w:val="24"/>
        </w:rPr>
        <w:t>Recognising abuse and taking action</w:t>
      </w:r>
      <w:bookmarkEnd w:id="12"/>
    </w:p>
    <w:p w14:paraId="3BC7E122" w14:textId="77777777" w:rsidR="0038359F" w:rsidRPr="00BA5387" w:rsidRDefault="0038359F" w:rsidP="0038359F">
      <w:pPr>
        <w:rPr>
          <w:sz w:val="24"/>
          <w:lang w:eastAsia="ja-JP"/>
        </w:rPr>
      </w:pPr>
      <w:r w:rsidRPr="00BA5387">
        <w:rPr>
          <w:sz w:val="24"/>
          <w:lang w:eastAsia="ja-JP"/>
        </w:rPr>
        <w:t xml:space="preserve">All staff are expected to be able to identify and </w:t>
      </w:r>
      <w:proofErr w:type="spellStart"/>
      <w:r w:rsidRPr="00BA5387">
        <w:rPr>
          <w:sz w:val="24"/>
          <w:lang w:eastAsia="ja-JP"/>
        </w:rPr>
        <w:t>recognise</w:t>
      </w:r>
      <w:proofErr w:type="spellEnd"/>
      <w:r w:rsidRPr="00BA5387">
        <w:rPr>
          <w:sz w:val="24"/>
          <w:lang w:eastAsia="ja-JP"/>
        </w:rPr>
        <w:t xml:space="preserve"> all forms of abuse, neglect and exploitation and shall be alert to the potential need for early help for a child who:</w:t>
      </w:r>
    </w:p>
    <w:p w14:paraId="2B2B4224" w14:textId="77777777" w:rsidR="0038359F" w:rsidRPr="00BA5387" w:rsidRDefault="002F108B" w:rsidP="00D86DC1">
      <w:pPr>
        <w:numPr>
          <w:ilvl w:val="0"/>
          <w:numId w:val="19"/>
        </w:numPr>
        <w:ind w:left="340" w:hanging="211"/>
        <w:rPr>
          <w:sz w:val="24"/>
          <w:lang w:eastAsia="ja-JP"/>
        </w:rPr>
      </w:pPr>
      <w:bookmarkStart w:id="13" w:name="_Hlk157781976"/>
      <w:r w:rsidRPr="00BA5387">
        <w:rPr>
          <w:sz w:val="24"/>
          <w:lang w:val="en-GB" w:eastAsia="ja-JP"/>
        </w:rPr>
        <w:t>I</w:t>
      </w:r>
      <w:r w:rsidR="0038359F" w:rsidRPr="00BA5387">
        <w:rPr>
          <w:sz w:val="24"/>
          <w:lang w:eastAsia="ja-JP"/>
        </w:rPr>
        <w:t>s disabled</w:t>
      </w:r>
      <w:r w:rsidRPr="00BA5387">
        <w:rPr>
          <w:sz w:val="24"/>
          <w:lang w:val="en-GB" w:eastAsia="ja-JP"/>
        </w:rPr>
        <w:t xml:space="preserve"> </w:t>
      </w:r>
    </w:p>
    <w:p w14:paraId="6A3D19BC" w14:textId="77777777" w:rsidR="0038359F" w:rsidRPr="00BA5387" w:rsidRDefault="002F108B" w:rsidP="00D86DC1">
      <w:pPr>
        <w:numPr>
          <w:ilvl w:val="0"/>
          <w:numId w:val="19"/>
        </w:numPr>
        <w:ind w:left="340" w:hanging="211"/>
        <w:rPr>
          <w:sz w:val="24"/>
          <w:lang w:eastAsia="ja-JP"/>
        </w:rPr>
      </w:pPr>
      <w:r w:rsidRPr="00BA5387">
        <w:rPr>
          <w:sz w:val="24"/>
          <w:lang w:val="en-GB" w:eastAsia="ja-JP"/>
        </w:rPr>
        <w:t>H</w:t>
      </w:r>
      <w:r w:rsidR="0038359F" w:rsidRPr="00BA5387">
        <w:rPr>
          <w:sz w:val="24"/>
          <w:lang w:eastAsia="ja-JP"/>
        </w:rPr>
        <w:t>as special education</w:t>
      </w:r>
      <w:r w:rsidRPr="00BA5387">
        <w:rPr>
          <w:sz w:val="24"/>
          <w:lang w:val="en-GB" w:eastAsia="ja-JP"/>
        </w:rPr>
        <w:t>al</w:t>
      </w:r>
      <w:r w:rsidR="0038359F" w:rsidRPr="00BA5387">
        <w:rPr>
          <w:sz w:val="24"/>
          <w:lang w:eastAsia="ja-JP"/>
        </w:rPr>
        <w:t xml:space="preserve"> needs (whether or not they have a statutory education health and care </w:t>
      </w:r>
      <w:r w:rsidR="00B67345" w:rsidRPr="00BA5387">
        <w:rPr>
          <w:sz w:val="24"/>
          <w:lang w:eastAsia="ja-JP"/>
        </w:rPr>
        <w:t xml:space="preserve">(EHC) </w:t>
      </w:r>
      <w:r w:rsidR="0038359F" w:rsidRPr="00BA5387">
        <w:rPr>
          <w:sz w:val="24"/>
          <w:lang w:eastAsia="ja-JP"/>
        </w:rPr>
        <w:t>plan)</w:t>
      </w:r>
    </w:p>
    <w:p w14:paraId="54706FE7" w14:textId="77777777" w:rsidR="0038359F" w:rsidRPr="00BA5387" w:rsidRDefault="006C39A1" w:rsidP="00D86DC1">
      <w:pPr>
        <w:numPr>
          <w:ilvl w:val="0"/>
          <w:numId w:val="19"/>
        </w:numPr>
        <w:ind w:left="340" w:hanging="211"/>
        <w:rPr>
          <w:sz w:val="24"/>
          <w:lang w:eastAsia="ja-JP"/>
        </w:rPr>
      </w:pPr>
      <w:r w:rsidRPr="00BA5387">
        <w:rPr>
          <w:sz w:val="24"/>
          <w:lang w:val="en-GB" w:eastAsia="ja-JP"/>
        </w:rPr>
        <w:t>I</w:t>
      </w:r>
      <w:proofErr w:type="spellStart"/>
      <w:r w:rsidR="0038359F" w:rsidRPr="00BA5387">
        <w:rPr>
          <w:sz w:val="24"/>
          <w:lang w:eastAsia="ja-JP"/>
        </w:rPr>
        <w:t>s</w:t>
      </w:r>
      <w:proofErr w:type="spellEnd"/>
      <w:r w:rsidR="0038359F" w:rsidRPr="00BA5387">
        <w:rPr>
          <w:sz w:val="24"/>
          <w:lang w:eastAsia="ja-JP"/>
        </w:rPr>
        <w:t xml:space="preserve"> a young carer</w:t>
      </w:r>
    </w:p>
    <w:p w14:paraId="15070293" w14:textId="77777777" w:rsidR="0038359F" w:rsidRPr="00BA5387" w:rsidRDefault="006C39A1" w:rsidP="00D86DC1">
      <w:pPr>
        <w:numPr>
          <w:ilvl w:val="0"/>
          <w:numId w:val="19"/>
        </w:numPr>
        <w:ind w:left="340" w:hanging="211"/>
        <w:rPr>
          <w:sz w:val="24"/>
          <w:lang w:eastAsia="ja-JP"/>
        </w:rPr>
      </w:pPr>
      <w:r w:rsidRPr="00BA5387">
        <w:rPr>
          <w:sz w:val="24"/>
          <w:lang w:val="en-GB" w:eastAsia="ja-JP"/>
        </w:rPr>
        <w:t>I</w:t>
      </w:r>
      <w:r w:rsidR="0038359F" w:rsidRPr="00BA5387">
        <w:rPr>
          <w:sz w:val="24"/>
          <w:lang w:eastAsia="ja-JP"/>
        </w:rPr>
        <w:t>s bereaved</w:t>
      </w:r>
    </w:p>
    <w:p w14:paraId="6BF45099" w14:textId="77777777" w:rsidR="0038359F" w:rsidRPr="00BA5387" w:rsidRDefault="006C39A1" w:rsidP="00D86DC1">
      <w:pPr>
        <w:numPr>
          <w:ilvl w:val="0"/>
          <w:numId w:val="19"/>
        </w:numPr>
        <w:ind w:left="340" w:hanging="211"/>
        <w:rPr>
          <w:sz w:val="24"/>
          <w:lang w:eastAsia="ja-JP"/>
        </w:rPr>
      </w:pPr>
      <w:r w:rsidRPr="00BA5387">
        <w:rPr>
          <w:sz w:val="24"/>
          <w:lang w:val="en-GB" w:eastAsia="ja-JP"/>
        </w:rPr>
        <w:t>I</w:t>
      </w:r>
      <w:r w:rsidR="0038359F" w:rsidRPr="00BA5387">
        <w:rPr>
          <w:sz w:val="24"/>
          <w:lang w:eastAsia="ja-JP"/>
        </w:rPr>
        <w:t xml:space="preserve">s showing signs of being drawn into anti-social or criminal </w:t>
      </w:r>
      <w:proofErr w:type="spellStart"/>
      <w:r w:rsidR="00223C0E" w:rsidRPr="00BA5387">
        <w:rPr>
          <w:sz w:val="24"/>
          <w:lang w:eastAsia="ja-JP"/>
        </w:rPr>
        <w:t>behaviour</w:t>
      </w:r>
      <w:proofErr w:type="spellEnd"/>
      <w:r w:rsidR="0038359F" w:rsidRPr="00BA5387">
        <w:rPr>
          <w:sz w:val="24"/>
          <w:lang w:eastAsia="ja-JP"/>
        </w:rPr>
        <w:t xml:space="preserve">, including being affected by gangs and county lines and </w:t>
      </w:r>
      <w:proofErr w:type="spellStart"/>
      <w:r w:rsidR="0038359F" w:rsidRPr="00BA5387">
        <w:rPr>
          <w:sz w:val="24"/>
          <w:lang w:eastAsia="ja-JP"/>
        </w:rPr>
        <w:t>organi</w:t>
      </w:r>
      <w:proofErr w:type="spellEnd"/>
      <w:r w:rsidR="002F108B" w:rsidRPr="00BA5387">
        <w:rPr>
          <w:sz w:val="24"/>
          <w:lang w:val="en-GB" w:eastAsia="ja-JP"/>
        </w:rPr>
        <w:t>s</w:t>
      </w:r>
      <w:r w:rsidR="0038359F" w:rsidRPr="00BA5387">
        <w:rPr>
          <w:sz w:val="24"/>
          <w:lang w:eastAsia="ja-JP"/>
        </w:rPr>
        <w:t>ed crime groups and/or serious violence, including knife crime</w:t>
      </w:r>
    </w:p>
    <w:p w14:paraId="76524E79" w14:textId="77777777" w:rsidR="0038359F" w:rsidRPr="00BA5387" w:rsidRDefault="006C39A1" w:rsidP="00D86DC1">
      <w:pPr>
        <w:numPr>
          <w:ilvl w:val="0"/>
          <w:numId w:val="19"/>
        </w:numPr>
        <w:ind w:left="340" w:hanging="211"/>
        <w:rPr>
          <w:sz w:val="24"/>
          <w:lang w:eastAsia="ja-JP"/>
        </w:rPr>
      </w:pPr>
      <w:r w:rsidRPr="00BA5387">
        <w:rPr>
          <w:sz w:val="24"/>
          <w:lang w:val="en-GB" w:eastAsia="ja-JP"/>
        </w:rPr>
        <w:t>I</w:t>
      </w:r>
      <w:r w:rsidR="0038359F" w:rsidRPr="00BA5387">
        <w:rPr>
          <w:sz w:val="24"/>
          <w:lang w:eastAsia="ja-JP"/>
        </w:rPr>
        <w:t xml:space="preserve">s frequently missing/goes missing from </w:t>
      </w:r>
      <w:r w:rsidR="004828C1" w:rsidRPr="00BA5387">
        <w:rPr>
          <w:sz w:val="24"/>
          <w:lang w:eastAsia="ja-JP"/>
        </w:rPr>
        <w:t xml:space="preserve">education, </w:t>
      </w:r>
      <w:r w:rsidR="0038359F" w:rsidRPr="00BA5387">
        <w:rPr>
          <w:sz w:val="24"/>
          <w:lang w:eastAsia="ja-JP"/>
        </w:rPr>
        <w:t>care or home</w:t>
      </w:r>
    </w:p>
    <w:p w14:paraId="789AB10B" w14:textId="77777777" w:rsidR="0038359F" w:rsidRPr="00BA5387" w:rsidRDefault="006C39A1" w:rsidP="00D86DC1">
      <w:pPr>
        <w:numPr>
          <w:ilvl w:val="0"/>
          <w:numId w:val="19"/>
        </w:numPr>
        <w:ind w:left="340" w:hanging="211"/>
        <w:rPr>
          <w:sz w:val="24"/>
          <w:lang w:eastAsia="ja-JP"/>
        </w:rPr>
      </w:pPr>
      <w:r w:rsidRPr="00BA5387">
        <w:rPr>
          <w:sz w:val="24"/>
          <w:lang w:val="en-GB" w:eastAsia="ja-JP"/>
        </w:rPr>
        <w:t>I</w:t>
      </w:r>
      <w:r w:rsidR="0038359F" w:rsidRPr="00BA5387">
        <w:rPr>
          <w:sz w:val="24"/>
          <w:lang w:eastAsia="ja-JP"/>
        </w:rPr>
        <w:t>s at risk of modern slavery, trafficking, sexual and/or criminal exploitation</w:t>
      </w:r>
    </w:p>
    <w:p w14:paraId="238FE361" w14:textId="77777777" w:rsidR="0038359F" w:rsidRPr="00BA5387" w:rsidRDefault="006C39A1" w:rsidP="00D86DC1">
      <w:pPr>
        <w:numPr>
          <w:ilvl w:val="0"/>
          <w:numId w:val="19"/>
        </w:numPr>
        <w:ind w:left="340" w:hanging="211"/>
        <w:rPr>
          <w:sz w:val="24"/>
          <w:lang w:eastAsia="ja-JP"/>
        </w:rPr>
      </w:pPr>
      <w:r w:rsidRPr="00BA5387">
        <w:rPr>
          <w:sz w:val="24"/>
          <w:lang w:val="en-GB" w:eastAsia="ja-JP"/>
        </w:rPr>
        <w:t>I</w:t>
      </w:r>
      <w:r w:rsidR="0038359F" w:rsidRPr="00BA5387">
        <w:rPr>
          <w:sz w:val="24"/>
          <w:lang w:eastAsia="ja-JP"/>
        </w:rPr>
        <w:t xml:space="preserve">s at risk of being </w:t>
      </w:r>
      <w:proofErr w:type="spellStart"/>
      <w:r w:rsidR="0038359F" w:rsidRPr="00BA5387">
        <w:rPr>
          <w:sz w:val="24"/>
          <w:lang w:eastAsia="ja-JP"/>
        </w:rPr>
        <w:t>radicalised</w:t>
      </w:r>
      <w:proofErr w:type="spellEnd"/>
      <w:r w:rsidR="002F108B" w:rsidRPr="00BA5387">
        <w:rPr>
          <w:sz w:val="24"/>
          <w:lang w:val="en-GB" w:eastAsia="ja-JP"/>
        </w:rPr>
        <w:t xml:space="preserve"> or exploited</w:t>
      </w:r>
    </w:p>
    <w:p w14:paraId="6E3B3BBD" w14:textId="77777777" w:rsidR="0038359F" w:rsidRPr="00BA5387" w:rsidRDefault="006C39A1" w:rsidP="00D86DC1">
      <w:pPr>
        <w:numPr>
          <w:ilvl w:val="0"/>
          <w:numId w:val="19"/>
        </w:numPr>
        <w:ind w:left="340" w:hanging="211"/>
        <w:rPr>
          <w:sz w:val="24"/>
          <w:lang w:eastAsia="ja-JP"/>
        </w:rPr>
      </w:pPr>
      <w:r w:rsidRPr="00BA5387">
        <w:rPr>
          <w:sz w:val="24"/>
          <w:lang w:val="en-GB" w:eastAsia="ja-JP"/>
        </w:rPr>
        <w:t>I</w:t>
      </w:r>
      <w:r w:rsidR="0038359F" w:rsidRPr="00BA5387">
        <w:rPr>
          <w:sz w:val="24"/>
          <w:lang w:eastAsia="ja-JP"/>
        </w:rPr>
        <w:t>s viewing problematic and/or inappropriate online content (for example, linked to violence), or developing inappropriate relationships online</w:t>
      </w:r>
    </w:p>
    <w:p w14:paraId="492C6CA5" w14:textId="77777777" w:rsidR="0038359F" w:rsidRPr="00BA5387" w:rsidRDefault="006C39A1" w:rsidP="00D86DC1">
      <w:pPr>
        <w:numPr>
          <w:ilvl w:val="0"/>
          <w:numId w:val="19"/>
        </w:numPr>
        <w:ind w:left="340" w:hanging="211"/>
        <w:rPr>
          <w:sz w:val="24"/>
          <w:lang w:eastAsia="ja-JP"/>
        </w:rPr>
      </w:pPr>
      <w:r w:rsidRPr="00BA5387">
        <w:rPr>
          <w:sz w:val="24"/>
          <w:lang w:val="en-GB" w:eastAsia="ja-JP"/>
        </w:rPr>
        <w:t>I</w:t>
      </w:r>
      <w:r w:rsidR="0038359F" w:rsidRPr="00BA5387">
        <w:rPr>
          <w:sz w:val="24"/>
          <w:lang w:eastAsia="ja-JP"/>
        </w:rPr>
        <w:t>s in a family circumstance presenting challenges for the child, such as drug and alcohol misuse, adult mental health issues and domestic abuse</w:t>
      </w:r>
    </w:p>
    <w:p w14:paraId="625CC63D" w14:textId="77777777" w:rsidR="0038359F" w:rsidRPr="00BA5387" w:rsidRDefault="006C39A1" w:rsidP="00D86DC1">
      <w:pPr>
        <w:numPr>
          <w:ilvl w:val="0"/>
          <w:numId w:val="19"/>
        </w:numPr>
        <w:ind w:left="340" w:hanging="211"/>
        <w:rPr>
          <w:sz w:val="24"/>
          <w:lang w:eastAsia="ja-JP"/>
        </w:rPr>
      </w:pPr>
      <w:r w:rsidRPr="00BA5387">
        <w:rPr>
          <w:sz w:val="24"/>
          <w:lang w:val="en-GB" w:eastAsia="ja-JP"/>
        </w:rPr>
        <w:t>I</w:t>
      </w:r>
      <w:r w:rsidR="0038359F" w:rsidRPr="00BA5387">
        <w:rPr>
          <w:sz w:val="24"/>
          <w:lang w:eastAsia="ja-JP"/>
        </w:rPr>
        <w:t xml:space="preserve">s misusing drugs or alcohol </w:t>
      </w:r>
    </w:p>
    <w:p w14:paraId="1C7E2CAD" w14:textId="77777777" w:rsidR="0038359F" w:rsidRPr="00BA5387" w:rsidRDefault="006C39A1" w:rsidP="00D86DC1">
      <w:pPr>
        <w:numPr>
          <w:ilvl w:val="0"/>
          <w:numId w:val="19"/>
        </w:numPr>
        <w:ind w:left="340" w:hanging="211"/>
        <w:rPr>
          <w:sz w:val="24"/>
          <w:lang w:eastAsia="ja-JP"/>
        </w:rPr>
      </w:pPr>
      <w:r w:rsidRPr="00BA5387">
        <w:rPr>
          <w:sz w:val="24"/>
          <w:lang w:val="en-GB" w:eastAsia="ja-JP"/>
        </w:rPr>
        <w:t>I</w:t>
      </w:r>
      <w:r w:rsidR="0038359F" w:rsidRPr="00BA5387">
        <w:rPr>
          <w:sz w:val="24"/>
          <w:lang w:eastAsia="ja-JP"/>
        </w:rPr>
        <w:t>s suffering from mental ill health</w:t>
      </w:r>
    </w:p>
    <w:p w14:paraId="32E0A04E" w14:textId="77777777" w:rsidR="0038359F" w:rsidRPr="00BA5387" w:rsidRDefault="006C39A1" w:rsidP="00D86DC1">
      <w:pPr>
        <w:numPr>
          <w:ilvl w:val="0"/>
          <w:numId w:val="19"/>
        </w:numPr>
        <w:ind w:left="340" w:hanging="211"/>
        <w:rPr>
          <w:sz w:val="24"/>
          <w:lang w:eastAsia="ja-JP"/>
        </w:rPr>
      </w:pPr>
      <w:r w:rsidRPr="00BA5387">
        <w:rPr>
          <w:sz w:val="24"/>
          <w:lang w:val="en-GB" w:eastAsia="ja-JP"/>
        </w:rPr>
        <w:t>H</w:t>
      </w:r>
      <w:r w:rsidR="0038359F" w:rsidRPr="00BA5387">
        <w:rPr>
          <w:sz w:val="24"/>
          <w:lang w:eastAsia="ja-JP"/>
        </w:rPr>
        <w:t>as returned home to their family from care</w:t>
      </w:r>
    </w:p>
    <w:p w14:paraId="1599D54B" w14:textId="77777777" w:rsidR="006C39A1" w:rsidRPr="00BA5387" w:rsidRDefault="006C39A1" w:rsidP="00D86DC1">
      <w:pPr>
        <w:numPr>
          <w:ilvl w:val="0"/>
          <w:numId w:val="19"/>
        </w:numPr>
        <w:ind w:left="340" w:hanging="211"/>
        <w:rPr>
          <w:sz w:val="24"/>
          <w:lang w:eastAsia="ja-JP"/>
        </w:rPr>
      </w:pPr>
      <w:bookmarkStart w:id="14" w:name="_Hlk157782128"/>
      <w:r w:rsidRPr="00BA5387">
        <w:rPr>
          <w:sz w:val="24"/>
          <w:lang w:val="en-GB" w:eastAsia="ja-JP"/>
        </w:rPr>
        <w:t xml:space="preserve">Is at risk of so-called ‘honour’-based abuse such as female genital mutilation </w:t>
      </w:r>
      <w:r w:rsidR="00854648" w:rsidRPr="00BA5387">
        <w:rPr>
          <w:sz w:val="24"/>
          <w:lang w:val="en-GB" w:eastAsia="ja-JP"/>
        </w:rPr>
        <w:t xml:space="preserve">(FGM) </w:t>
      </w:r>
      <w:r w:rsidRPr="00BA5387">
        <w:rPr>
          <w:sz w:val="24"/>
          <w:lang w:val="en-GB" w:eastAsia="ja-JP"/>
        </w:rPr>
        <w:t>or forced marriage</w:t>
      </w:r>
    </w:p>
    <w:bookmarkEnd w:id="14"/>
    <w:p w14:paraId="15D709D6" w14:textId="77777777" w:rsidR="0038359F" w:rsidRPr="00BA5387" w:rsidRDefault="006C39A1" w:rsidP="00D86DC1">
      <w:pPr>
        <w:numPr>
          <w:ilvl w:val="0"/>
          <w:numId w:val="19"/>
        </w:numPr>
        <w:ind w:left="340" w:hanging="211"/>
        <w:rPr>
          <w:sz w:val="24"/>
          <w:lang w:eastAsia="ja-JP"/>
        </w:rPr>
      </w:pPr>
      <w:r w:rsidRPr="00BA5387">
        <w:rPr>
          <w:sz w:val="24"/>
          <w:lang w:val="en-GB" w:eastAsia="ja-JP"/>
        </w:rPr>
        <w:t>I</w:t>
      </w:r>
      <w:proofErr w:type="spellStart"/>
      <w:r w:rsidR="00223C0E" w:rsidRPr="00BA5387">
        <w:rPr>
          <w:sz w:val="24"/>
          <w:lang w:eastAsia="ja-JP"/>
        </w:rPr>
        <w:t>s</w:t>
      </w:r>
      <w:proofErr w:type="spellEnd"/>
      <w:r w:rsidR="0038359F" w:rsidRPr="00BA5387">
        <w:rPr>
          <w:sz w:val="24"/>
          <w:lang w:eastAsia="ja-JP"/>
        </w:rPr>
        <w:t xml:space="preserve"> a</w:t>
      </w:r>
      <w:r w:rsidR="00223C0E" w:rsidRPr="00BA5387">
        <w:rPr>
          <w:sz w:val="24"/>
          <w:lang w:eastAsia="ja-JP"/>
        </w:rPr>
        <w:t xml:space="preserve"> </w:t>
      </w:r>
      <w:hyperlink r:id="rId59" w:history="1">
        <w:r w:rsidR="00223C0E" w:rsidRPr="00BA5387">
          <w:rPr>
            <w:color w:val="0000FF"/>
            <w:sz w:val="24"/>
            <w:u w:val="single"/>
          </w:rPr>
          <w:t>Privately fostered</w:t>
        </w:r>
      </w:hyperlink>
      <w:r w:rsidR="00223C0E" w:rsidRPr="00BA5387">
        <w:rPr>
          <w:sz w:val="24"/>
        </w:rPr>
        <w:t xml:space="preserve"> child</w:t>
      </w:r>
    </w:p>
    <w:p w14:paraId="5E694D78" w14:textId="77777777" w:rsidR="0038359F" w:rsidRPr="00BA5387" w:rsidRDefault="006C39A1" w:rsidP="00D86DC1">
      <w:pPr>
        <w:numPr>
          <w:ilvl w:val="0"/>
          <w:numId w:val="19"/>
        </w:numPr>
        <w:ind w:left="340" w:hanging="211"/>
        <w:rPr>
          <w:sz w:val="24"/>
          <w:lang w:eastAsia="ja-JP"/>
        </w:rPr>
      </w:pPr>
      <w:r w:rsidRPr="00BA5387">
        <w:rPr>
          <w:sz w:val="24"/>
          <w:lang w:val="en-GB" w:eastAsia="ja-JP"/>
        </w:rPr>
        <w:t>H</w:t>
      </w:r>
      <w:r w:rsidR="0038359F" w:rsidRPr="00BA5387">
        <w:rPr>
          <w:sz w:val="24"/>
          <w:lang w:eastAsia="ja-JP"/>
        </w:rPr>
        <w:t>as a parent or carer in custody</w:t>
      </w:r>
      <w:r w:rsidR="00E32779" w:rsidRPr="00BA5387">
        <w:rPr>
          <w:sz w:val="24"/>
          <w:lang w:eastAsia="ja-JP"/>
        </w:rPr>
        <w:t xml:space="preserve"> or is affected by parental offending</w:t>
      </w:r>
    </w:p>
    <w:p w14:paraId="3BBA4C5E" w14:textId="77777777" w:rsidR="0038359F" w:rsidRPr="00BA5387" w:rsidRDefault="006C39A1" w:rsidP="00D86DC1">
      <w:pPr>
        <w:numPr>
          <w:ilvl w:val="0"/>
          <w:numId w:val="19"/>
        </w:numPr>
        <w:ind w:left="340" w:hanging="211"/>
        <w:rPr>
          <w:sz w:val="24"/>
          <w:lang w:eastAsia="ja-JP"/>
        </w:rPr>
      </w:pPr>
      <w:r w:rsidRPr="00BA5387">
        <w:rPr>
          <w:sz w:val="24"/>
          <w:lang w:val="en-GB" w:eastAsia="ja-JP"/>
        </w:rPr>
        <w:t>I</w:t>
      </w:r>
      <w:r w:rsidR="0038359F" w:rsidRPr="00BA5387">
        <w:rPr>
          <w:sz w:val="24"/>
          <w:lang w:eastAsia="ja-JP"/>
        </w:rPr>
        <w:t>s missing education, or persistently absent from school, or not in receipt of full-time education</w:t>
      </w:r>
    </w:p>
    <w:p w14:paraId="192AFD72" w14:textId="77777777" w:rsidR="0038359F" w:rsidRPr="00BA5387" w:rsidRDefault="006C39A1" w:rsidP="00D86DC1">
      <w:pPr>
        <w:numPr>
          <w:ilvl w:val="0"/>
          <w:numId w:val="19"/>
        </w:numPr>
        <w:ind w:left="340" w:hanging="211"/>
        <w:rPr>
          <w:sz w:val="24"/>
          <w:lang w:eastAsia="ja-JP"/>
        </w:rPr>
      </w:pPr>
      <w:r w:rsidRPr="00BA5387">
        <w:rPr>
          <w:sz w:val="24"/>
          <w:lang w:val="en-GB" w:eastAsia="ja-JP"/>
        </w:rPr>
        <w:t>H</w:t>
      </w:r>
      <w:r w:rsidR="0038359F" w:rsidRPr="00BA5387">
        <w:rPr>
          <w:sz w:val="24"/>
          <w:lang w:eastAsia="ja-JP"/>
        </w:rPr>
        <w:t>as experienced multiple suspensions and is at risk of, or has been permanently excluded</w:t>
      </w:r>
    </w:p>
    <w:bookmarkEnd w:id="13"/>
    <w:p w14:paraId="46A9A21E" w14:textId="7CF7A92F" w:rsidR="003C1136" w:rsidRPr="00BA5387" w:rsidRDefault="003C1136" w:rsidP="00F66660">
      <w:pPr>
        <w:rPr>
          <w:sz w:val="24"/>
          <w:lang w:val="en-GB"/>
        </w:rPr>
      </w:pPr>
      <w:r w:rsidRPr="00BA5387">
        <w:rPr>
          <w:sz w:val="24"/>
          <w:lang w:val="en-GB"/>
        </w:rPr>
        <w:t>All staff will</w:t>
      </w:r>
      <w:r w:rsidR="00526A62" w:rsidRPr="00BA5387">
        <w:rPr>
          <w:sz w:val="24"/>
          <w:lang w:val="en-GB"/>
        </w:rPr>
        <w:t xml:space="preserve"> understand Salford’s thresholds for</w:t>
      </w:r>
      <w:r w:rsidRPr="00BA5387">
        <w:rPr>
          <w:sz w:val="24"/>
          <w:lang w:val="en-GB"/>
        </w:rPr>
        <w:t xml:space="preserve"> </w:t>
      </w:r>
      <w:hyperlink r:id="rId60" w:history="1">
        <w:r w:rsidR="00526A62" w:rsidRPr="00BA5387">
          <w:rPr>
            <w:color w:val="0000FF"/>
            <w:sz w:val="24"/>
            <w:u w:val="single"/>
          </w:rPr>
          <w:t>Support and Safeguarding in Salford: Helping children to thrive guidance</w:t>
        </w:r>
      </w:hyperlink>
    </w:p>
    <w:p w14:paraId="50B9C2C0" w14:textId="77777777" w:rsidR="00F66660" w:rsidRPr="00BA5387" w:rsidRDefault="00F66660" w:rsidP="00F66660">
      <w:pPr>
        <w:rPr>
          <w:sz w:val="24"/>
          <w:lang w:val="en-GB"/>
        </w:rPr>
      </w:pPr>
      <w:r w:rsidRPr="00BA5387">
        <w:rPr>
          <w:sz w:val="24"/>
          <w:lang w:val="en-GB"/>
        </w:rPr>
        <w:t>Staff, volunteers and governors must follow the procedures set out below in the event of a safeguarding issue.</w:t>
      </w:r>
    </w:p>
    <w:p w14:paraId="2C588F46" w14:textId="77777777" w:rsidR="00F66660" w:rsidRPr="00BA5387" w:rsidRDefault="00F66660" w:rsidP="00F66660">
      <w:pPr>
        <w:pStyle w:val="Subhead2"/>
        <w:rPr>
          <w:lang w:val="en-GB"/>
        </w:rPr>
      </w:pPr>
      <w:r w:rsidRPr="00BA5387">
        <w:rPr>
          <w:lang w:val="en-GB"/>
        </w:rPr>
        <w:t>7.1 If a child is suffering or likely to suffer harm, or in immediate danger</w:t>
      </w:r>
    </w:p>
    <w:p w14:paraId="3FC75397" w14:textId="77777777" w:rsidR="00F66660" w:rsidRPr="00BA5387" w:rsidRDefault="0010272A" w:rsidP="00F66660">
      <w:pPr>
        <w:rPr>
          <w:sz w:val="24"/>
          <w:lang w:val="en-GB"/>
        </w:rPr>
      </w:pPr>
      <w:r w:rsidRPr="00BA5387">
        <w:rPr>
          <w:sz w:val="24"/>
          <w:lang w:val="en-GB"/>
        </w:rPr>
        <w:t xml:space="preserve">Telephone the Bridge Partnership and follow this up with a </w:t>
      </w:r>
      <w:r w:rsidR="00F66660" w:rsidRPr="00BA5387">
        <w:rPr>
          <w:sz w:val="24"/>
          <w:lang w:val="en-GB"/>
        </w:rPr>
        <w:t xml:space="preserve">referral </w:t>
      </w:r>
      <w:r w:rsidR="00223C0E" w:rsidRPr="00BA5387">
        <w:rPr>
          <w:sz w:val="24"/>
          <w:lang w:val="en-GB"/>
        </w:rPr>
        <w:t xml:space="preserve">to the Bridge Partnership </w:t>
      </w:r>
      <w:r w:rsidR="00F66660" w:rsidRPr="00BA5387">
        <w:rPr>
          <w:sz w:val="24"/>
          <w:lang w:val="en-GB"/>
        </w:rPr>
        <w:t>and/or</w:t>
      </w:r>
      <w:r w:rsidRPr="00BA5387">
        <w:rPr>
          <w:sz w:val="24"/>
          <w:lang w:val="en-GB"/>
        </w:rPr>
        <w:t xml:space="preserve"> contact</w:t>
      </w:r>
      <w:r w:rsidR="00F66660" w:rsidRPr="00BA5387">
        <w:rPr>
          <w:sz w:val="24"/>
          <w:lang w:val="en-GB"/>
        </w:rPr>
        <w:t xml:space="preserve"> the police </w:t>
      </w:r>
      <w:r w:rsidR="00F66660" w:rsidRPr="00BA5387">
        <w:rPr>
          <w:b/>
          <w:bCs/>
          <w:sz w:val="24"/>
          <w:lang w:val="en-GB"/>
        </w:rPr>
        <w:t>immediately</w:t>
      </w:r>
      <w:r w:rsidR="00F66660" w:rsidRPr="00BA5387">
        <w:rPr>
          <w:sz w:val="24"/>
          <w:lang w:val="en-GB"/>
        </w:rPr>
        <w:t xml:space="preserve"> if you believe a child is suffering or likely to suffer from </w:t>
      </w:r>
      <w:r w:rsidR="00223C0E" w:rsidRPr="00BA5387">
        <w:rPr>
          <w:sz w:val="24"/>
          <w:lang w:val="en-GB"/>
        </w:rPr>
        <w:t>harm or</w:t>
      </w:r>
      <w:r w:rsidR="00F66660" w:rsidRPr="00BA5387">
        <w:rPr>
          <w:sz w:val="24"/>
          <w:lang w:val="en-GB"/>
        </w:rPr>
        <w:t xml:space="preserve"> is in immediate danger. </w:t>
      </w:r>
      <w:r w:rsidR="00F66660" w:rsidRPr="00BA5387">
        <w:rPr>
          <w:b/>
          <w:bCs/>
          <w:sz w:val="24"/>
          <w:lang w:val="en-GB"/>
        </w:rPr>
        <w:t>Anyone can make a referral.</w:t>
      </w:r>
      <w:r w:rsidR="00223C0E" w:rsidRPr="00BA5387">
        <w:rPr>
          <w:b/>
          <w:bCs/>
          <w:sz w:val="24"/>
          <w:lang w:val="en-GB"/>
        </w:rPr>
        <w:t xml:space="preserve"> </w:t>
      </w:r>
      <w:hyperlink r:id="rId61" w:history="1">
        <w:r w:rsidR="00223C0E" w:rsidRPr="00BA5387">
          <w:rPr>
            <w:color w:val="0000FF"/>
            <w:sz w:val="24"/>
            <w:u w:val="single"/>
          </w:rPr>
          <w:t xml:space="preserve">Worried about a </w:t>
        </w:r>
        <w:proofErr w:type="spellStart"/>
        <w:r w:rsidR="00223C0E" w:rsidRPr="00BA5387">
          <w:rPr>
            <w:color w:val="0000FF"/>
            <w:sz w:val="24"/>
            <w:u w:val="single"/>
          </w:rPr>
          <w:t>child•Salford</w:t>
        </w:r>
        <w:proofErr w:type="spellEnd"/>
        <w:r w:rsidR="00223C0E" w:rsidRPr="00BA5387">
          <w:rPr>
            <w:color w:val="0000FF"/>
            <w:sz w:val="24"/>
            <w:u w:val="single"/>
          </w:rPr>
          <w:t xml:space="preserve"> City Council</w:t>
        </w:r>
      </w:hyperlink>
    </w:p>
    <w:p w14:paraId="2A6158C8" w14:textId="77777777" w:rsidR="00832E69" w:rsidRPr="00BA5387" w:rsidRDefault="00F66660" w:rsidP="00F66660">
      <w:pPr>
        <w:rPr>
          <w:sz w:val="24"/>
          <w:lang w:val="en-GB"/>
        </w:rPr>
      </w:pPr>
      <w:r w:rsidRPr="00BA5387">
        <w:rPr>
          <w:sz w:val="24"/>
          <w:lang w:val="en-GB"/>
        </w:rPr>
        <w:t>Tell the DSL (see section 5.2) as soon as possible if you make a referral directly.</w:t>
      </w:r>
    </w:p>
    <w:p w14:paraId="0026EAE5" w14:textId="77777777" w:rsidR="00F66660" w:rsidRPr="00BA5387" w:rsidRDefault="00F66660" w:rsidP="00F66660">
      <w:pPr>
        <w:pStyle w:val="Subhead2"/>
        <w:rPr>
          <w:lang w:val="en-GB"/>
        </w:rPr>
      </w:pPr>
      <w:r w:rsidRPr="00BA5387">
        <w:rPr>
          <w:lang w:val="en-GB"/>
        </w:rPr>
        <w:t>7.2 If a child makes a disclosure to you</w:t>
      </w:r>
    </w:p>
    <w:p w14:paraId="1C97BAA2" w14:textId="77777777" w:rsidR="00F66660" w:rsidRPr="00BA5387" w:rsidRDefault="00F66660" w:rsidP="00F66660">
      <w:pPr>
        <w:rPr>
          <w:sz w:val="24"/>
          <w:lang w:val="en-GB"/>
        </w:rPr>
      </w:pPr>
      <w:r w:rsidRPr="00BA5387">
        <w:rPr>
          <w:sz w:val="24"/>
          <w:lang w:val="en-GB"/>
        </w:rPr>
        <w:t>If a child discloses a safeguarding issue to you, you should:</w:t>
      </w:r>
    </w:p>
    <w:p w14:paraId="2DE8A5AA"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Listen to and believe them. Allow them time to talk freely and do not ask leading questions</w:t>
      </w:r>
    </w:p>
    <w:p w14:paraId="05ECCDBB"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Stay calm and do not show that you are shocked or upset </w:t>
      </w:r>
    </w:p>
    <w:p w14:paraId="39E6B4B8"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Tell the child they have done the right thing in telling you. Do not tell them they should have told you sooner</w:t>
      </w:r>
    </w:p>
    <w:p w14:paraId="4673ADDD"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Explain what will happen next and that you will have to pass this information on. Do not promise to keep it a secret </w:t>
      </w:r>
    </w:p>
    <w:p w14:paraId="76F8A3A9"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Write up your conversation as soon as possible in the child’s own words. Stick to the facts, and do not put your own judgement</w:t>
      </w:r>
      <w:r w:rsidR="00DC6C8D" w:rsidRPr="00BA5387">
        <w:rPr>
          <w:sz w:val="24"/>
          <w:szCs w:val="24"/>
          <w:lang w:val="en-GB"/>
        </w:rPr>
        <w:t>/opinion</w:t>
      </w:r>
      <w:r w:rsidRPr="00BA5387">
        <w:rPr>
          <w:sz w:val="24"/>
          <w:szCs w:val="24"/>
          <w:lang w:val="en-GB"/>
        </w:rPr>
        <w:t xml:space="preserve"> on it</w:t>
      </w:r>
    </w:p>
    <w:p w14:paraId="4CC4E258"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Sign and date the write-up and pass it on to the </w:t>
      </w:r>
      <w:r w:rsidR="00DC6C8D" w:rsidRPr="00BA5387">
        <w:rPr>
          <w:sz w:val="24"/>
          <w:szCs w:val="24"/>
          <w:lang w:val="en-GB"/>
        </w:rPr>
        <w:t>Designated Safeguarding Lead. (</w:t>
      </w:r>
      <w:r w:rsidRPr="00BA5387">
        <w:rPr>
          <w:sz w:val="24"/>
          <w:szCs w:val="24"/>
          <w:lang w:val="en-GB"/>
        </w:rPr>
        <w:t>DSL</w:t>
      </w:r>
      <w:r w:rsidR="00DC6C8D" w:rsidRPr="00BA5387">
        <w:rPr>
          <w:sz w:val="24"/>
          <w:szCs w:val="24"/>
          <w:lang w:val="en-GB"/>
        </w:rPr>
        <w:t>)</w:t>
      </w:r>
      <w:r w:rsidRPr="00BA5387">
        <w:rPr>
          <w:sz w:val="24"/>
          <w:szCs w:val="24"/>
          <w:lang w:val="en-GB"/>
        </w:rPr>
        <w:t xml:space="preserve"> Alternatively, if appropriate, make a referral to </w:t>
      </w:r>
      <w:r w:rsidR="00DC6C8D" w:rsidRPr="00BA5387">
        <w:rPr>
          <w:sz w:val="24"/>
          <w:szCs w:val="24"/>
          <w:lang w:val="en-GB"/>
        </w:rPr>
        <w:t xml:space="preserve">The Bridge Partnership </w:t>
      </w:r>
      <w:r w:rsidRPr="00BA5387">
        <w:rPr>
          <w:sz w:val="24"/>
          <w:szCs w:val="24"/>
          <w:lang w:val="en-GB"/>
        </w:rPr>
        <w:t>and/or the police directly (see 7.1), and tell the DSL as soon as possible that you have done so. Aside from these people, do not disclose the information to anyone else unless told to do so by a relevant authority involved in the safeguarding process</w:t>
      </w:r>
    </w:p>
    <w:p w14:paraId="32455118" w14:textId="77777777" w:rsidR="00F66660" w:rsidRPr="00BA5387" w:rsidRDefault="00F66660" w:rsidP="00F66660">
      <w:pPr>
        <w:pStyle w:val="1bodycopy10pt"/>
        <w:rPr>
          <w:sz w:val="24"/>
          <w:lang w:val="en-GB"/>
        </w:rPr>
      </w:pPr>
      <w:r w:rsidRPr="00BA5387">
        <w:rPr>
          <w:sz w:val="24"/>
          <w:lang w:val="en-GB"/>
        </w:rPr>
        <w:t>Bear in mind that some children may:</w:t>
      </w:r>
    </w:p>
    <w:p w14:paraId="3ACA93E6"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Not feel ready, or know how to tell someone that they are being abused, exploited or neglected</w:t>
      </w:r>
    </w:p>
    <w:p w14:paraId="2B245ACE"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Not recognise their experiences as harmful</w:t>
      </w:r>
    </w:p>
    <w:p w14:paraId="2D90B0EF"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Feel embarrassed, humiliated or threatened. This could be due to their vulnerability, disability, sexual orientation and/or language barriers</w:t>
      </w:r>
    </w:p>
    <w:p w14:paraId="43DE8F9D" w14:textId="77777777" w:rsidR="00F66660" w:rsidRPr="00BA5387" w:rsidRDefault="00F66660" w:rsidP="00456F8C">
      <w:pPr>
        <w:pStyle w:val="1bodycopy10pt"/>
        <w:rPr>
          <w:sz w:val="24"/>
          <w:lang w:val="en-GB"/>
        </w:rPr>
      </w:pPr>
      <w:r w:rsidRPr="00BA5387">
        <w:rPr>
          <w:sz w:val="24"/>
          <w:lang w:val="en-GB"/>
        </w:rPr>
        <w:t xml:space="preserve">None of this should stop you from </w:t>
      </w:r>
      <w:r w:rsidR="005A63EE" w:rsidRPr="00BA5387">
        <w:rPr>
          <w:sz w:val="24"/>
          <w:lang w:val="en-GB"/>
        </w:rPr>
        <w:t>exercising</w:t>
      </w:r>
      <w:r w:rsidRPr="00BA5387">
        <w:rPr>
          <w:sz w:val="24"/>
          <w:lang w:val="en-GB"/>
        </w:rPr>
        <w:t xml:space="preserve"> </w:t>
      </w:r>
      <w:hyperlink r:id="rId62" w:history="1">
        <w:r w:rsidR="00CB33D6" w:rsidRPr="00BA5387">
          <w:rPr>
            <w:color w:val="0000FF"/>
            <w:sz w:val="24"/>
            <w:u w:val="single"/>
          </w:rPr>
          <w:t>professional curiosity</w:t>
        </w:r>
      </w:hyperlink>
      <w:r w:rsidR="00CB33D6" w:rsidRPr="00BA5387">
        <w:rPr>
          <w:sz w:val="24"/>
        </w:rPr>
        <w:t xml:space="preserve"> </w:t>
      </w:r>
      <w:r w:rsidRPr="00BA5387">
        <w:rPr>
          <w:sz w:val="24"/>
          <w:lang w:val="en-GB"/>
        </w:rPr>
        <w:t>and speaking to the DSL if you have</w:t>
      </w:r>
      <w:r w:rsidR="00456F8C" w:rsidRPr="00BA5387">
        <w:rPr>
          <w:sz w:val="24"/>
          <w:lang w:val="en-GB"/>
        </w:rPr>
        <w:t xml:space="preserve"> </w:t>
      </w:r>
      <w:r w:rsidRPr="00BA5387">
        <w:rPr>
          <w:sz w:val="24"/>
          <w:lang w:val="en-GB"/>
        </w:rPr>
        <w:t xml:space="preserve">concerns about a child.   </w:t>
      </w:r>
    </w:p>
    <w:p w14:paraId="244D09D2" w14:textId="77777777" w:rsidR="00F66660" w:rsidRPr="00BA5387" w:rsidRDefault="00F66660" w:rsidP="00F66660">
      <w:pPr>
        <w:pStyle w:val="Subhead2"/>
        <w:rPr>
          <w:lang w:val="en-GB"/>
        </w:rPr>
      </w:pPr>
      <w:r w:rsidRPr="00BA5387">
        <w:rPr>
          <w:lang w:val="en-GB"/>
        </w:rPr>
        <w:t xml:space="preserve">7.3 If you discover that FGM has taken </w:t>
      </w:r>
      <w:r w:rsidR="00DC6C8D" w:rsidRPr="00BA5387">
        <w:rPr>
          <w:lang w:val="en-GB"/>
        </w:rPr>
        <w:t>place,</w:t>
      </w:r>
      <w:r w:rsidRPr="00BA5387">
        <w:rPr>
          <w:lang w:val="en-GB"/>
        </w:rPr>
        <w:t xml:space="preserve"> or a pupil is at risk of FGM</w:t>
      </w:r>
    </w:p>
    <w:p w14:paraId="6C14BD5F" w14:textId="77777777" w:rsidR="00F66660" w:rsidRPr="00BA5387" w:rsidRDefault="00F66660" w:rsidP="00F66660">
      <w:pPr>
        <w:rPr>
          <w:sz w:val="24"/>
          <w:lang w:val="en-GB"/>
        </w:rPr>
      </w:pPr>
      <w:r w:rsidRPr="00BA5387">
        <w:rPr>
          <w:sz w:val="24"/>
          <w:lang w:val="en-GB"/>
        </w:rPr>
        <w:t>Keeping Children Safe in Education explains that FGM comprises “all procedures involving partial or total removal of the external female genitalia, or other injury to the female genital organs”.</w:t>
      </w:r>
    </w:p>
    <w:p w14:paraId="3919DF6D" w14:textId="77777777" w:rsidR="00F66660" w:rsidRPr="00BA5387" w:rsidRDefault="00F66660" w:rsidP="00F66660">
      <w:pPr>
        <w:rPr>
          <w:sz w:val="24"/>
          <w:lang w:val="en-GB"/>
        </w:rPr>
      </w:pPr>
      <w:r w:rsidRPr="00BA5387">
        <w:rPr>
          <w:sz w:val="24"/>
          <w:lang w:val="en-GB"/>
        </w:rPr>
        <w:t>FGM is illegal in the UK and a form of child abuse with long-lasting, harmful consequences. It is also known as ‘female genital cutting’, ‘circumcision’ or ‘initiation’.</w:t>
      </w:r>
    </w:p>
    <w:p w14:paraId="164DD1A2" w14:textId="77777777" w:rsidR="00F654E4" w:rsidRPr="00BA5387" w:rsidRDefault="00F66660" w:rsidP="00F66660">
      <w:pPr>
        <w:rPr>
          <w:sz w:val="24"/>
          <w:lang w:val="en-GB"/>
        </w:rPr>
      </w:pPr>
      <w:r w:rsidRPr="00BA5387">
        <w:rPr>
          <w:sz w:val="24"/>
          <w:lang w:val="en-GB"/>
        </w:rPr>
        <w:t xml:space="preserve">Possible indicators that a pupil has already been subjected to FGM, and factors that suggest a pupil may be at risk, are set out in appendix 4 of this policy. </w:t>
      </w:r>
    </w:p>
    <w:p w14:paraId="0E15C2FC" w14:textId="77777777" w:rsidR="00F66660" w:rsidRPr="00BA5387" w:rsidRDefault="00F66660" w:rsidP="00F66660">
      <w:pPr>
        <w:rPr>
          <w:sz w:val="24"/>
          <w:lang w:val="en-GB"/>
        </w:rPr>
      </w:pPr>
      <w:r w:rsidRPr="00BA5387">
        <w:rPr>
          <w:b/>
          <w:sz w:val="24"/>
          <w:lang w:val="en-GB"/>
        </w:rPr>
        <w:t>Any teacher</w:t>
      </w:r>
      <w:r w:rsidRPr="00BA5387">
        <w:rPr>
          <w:sz w:val="24"/>
          <w:lang w:val="en-GB"/>
        </w:rPr>
        <w:t xml:space="preserve"> who either:</w:t>
      </w:r>
    </w:p>
    <w:p w14:paraId="1D19B282" w14:textId="77777777" w:rsidR="00F66660" w:rsidRPr="00BA5387" w:rsidRDefault="00F66660" w:rsidP="00D86DC1">
      <w:pPr>
        <w:numPr>
          <w:ilvl w:val="0"/>
          <w:numId w:val="18"/>
        </w:numPr>
        <w:rPr>
          <w:sz w:val="24"/>
          <w:lang w:val="en-GB"/>
        </w:rPr>
      </w:pPr>
      <w:r w:rsidRPr="00BA5387">
        <w:rPr>
          <w:sz w:val="24"/>
          <w:lang w:val="en-GB"/>
        </w:rPr>
        <w:t xml:space="preserve">Is informed by a girl under 18 that an act of FGM has been carried out on her; or </w:t>
      </w:r>
    </w:p>
    <w:p w14:paraId="689C223A" w14:textId="77777777" w:rsidR="00F66660" w:rsidRPr="00BA5387" w:rsidRDefault="00F66660" w:rsidP="00D86DC1">
      <w:pPr>
        <w:numPr>
          <w:ilvl w:val="0"/>
          <w:numId w:val="18"/>
        </w:numPr>
        <w:rPr>
          <w:sz w:val="24"/>
          <w:lang w:val="en-GB"/>
        </w:rPr>
      </w:pPr>
      <w:r w:rsidRPr="00BA5387">
        <w:rPr>
          <w:sz w:val="24"/>
          <w:lang w:val="en-GB"/>
        </w:rPr>
        <w:t>Observes physical signs which appear to show that an act of FGM has been carried out on a girl under 18 and they have no reason to believe that the act was necessary for the girl’s physical or mental health or for purposes connected with labour or birth</w:t>
      </w:r>
    </w:p>
    <w:p w14:paraId="7341D4F5" w14:textId="77777777" w:rsidR="00F66660" w:rsidRPr="00BA5387" w:rsidRDefault="00CB33D6" w:rsidP="00F66660">
      <w:pPr>
        <w:rPr>
          <w:sz w:val="24"/>
          <w:lang w:val="en-GB"/>
        </w:rPr>
      </w:pPr>
      <w:r w:rsidRPr="00BA5387">
        <w:rPr>
          <w:b/>
          <w:bCs/>
          <w:sz w:val="24"/>
          <w:lang w:val="en-GB"/>
        </w:rPr>
        <w:t>m</w:t>
      </w:r>
      <w:r w:rsidR="00F66660" w:rsidRPr="00BA5387">
        <w:rPr>
          <w:b/>
          <w:bCs/>
          <w:sz w:val="24"/>
          <w:lang w:val="en-GB"/>
        </w:rPr>
        <w:t>ust immediately report this to the police, personally</w:t>
      </w:r>
      <w:r w:rsidR="00F66660" w:rsidRPr="00BA5387">
        <w:rPr>
          <w:sz w:val="24"/>
          <w:lang w:val="en-GB"/>
        </w:rPr>
        <w:t xml:space="preserve">. This is a </w:t>
      </w:r>
      <w:r w:rsidR="00F66660" w:rsidRPr="00BA5387">
        <w:rPr>
          <w:b/>
          <w:bCs/>
          <w:sz w:val="24"/>
          <w:lang w:val="en-GB"/>
        </w:rPr>
        <w:t>mandatory statutory duty</w:t>
      </w:r>
      <w:r w:rsidR="00F66660" w:rsidRPr="00BA5387">
        <w:rPr>
          <w:sz w:val="24"/>
          <w:lang w:val="en-GB"/>
        </w:rPr>
        <w:t>, and teachers will face disciplinary sanctions for failing to meet it.</w:t>
      </w:r>
    </w:p>
    <w:p w14:paraId="6A8C8302" w14:textId="77777777" w:rsidR="00F66660" w:rsidRPr="00BA5387" w:rsidRDefault="00F66660" w:rsidP="00F66660">
      <w:pPr>
        <w:rPr>
          <w:sz w:val="24"/>
          <w:lang w:val="en-GB"/>
        </w:rPr>
      </w:pPr>
      <w:r w:rsidRPr="00BA5387">
        <w:rPr>
          <w:sz w:val="24"/>
          <w:lang w:val="en-GB"/>
        </w:rPr>
        <w:t xml:space="preserve">Unless they have been specifically told not to disclose, they should also discuss the case with the DSL and involve </w:t>
      </w:r>
      <w:r w:rsidR="007535AF" w:rsidRPr="00BA5387">
        <w:rPr>
          <w:sz w:val="24"/>
          <w:lang w:val="en-GB"/>
        </w:rPr>
        <w:t xml:space="preserve">The Bridge Partnership </w:t>
      </w:r>
      <w:r w:rsidRPr="00BA5387">
        <w:rPr>
          <w:sz w:val="24"/>
          <w:lang w:val="en-GB"/>
        </w:rPr>
        <w:t>as appropriate.</w:t>
      </w:r>
    </w:p>
    <w:p w14:paraId="0987697D" w14:textId="77777777" w:rsidR="00F66660" w:rsidRPr="00BA5387" w:rsidRDefault="00F66660" w:rsidP="00F66660">
      <w:pPr>
        <w:rPr>
          <w:sz w:val="24"/>
          <w:lang w:val="en-GB"/>
        </w:rPr>
      </w:pPr>
      <w:r w:rsidRPr="00BA5387">
        <w:rPr>
          <w:b/>
          <w:sz w:val="24"/>
          <w:lang w:val="en-GB"/>
        </w:rPr>
        <w:t>Any other member of staff</w:t>
      </w:r>
      <w:r w:rsidRPr="00BA5387">
        <w:rPr>
          <w:sz w:val="24"/>
          <w:lang w:val="en-GB"/>
        </w:rPr>
        <w:t xml:space="preserve"> who discovers that an act of FGM appears to have been carried out on a </w:t>
      </w:r>
      <w:r w:rsidRPr="00BA5387">
        <w:rPr>
          <w:b/>
          <w:sz w:val="24"/>
          <w:lang w:val="en-GB"/>
        </w:rPr>
        <w:t>pupil under 18</w:t>
      </w:r>
      <w:r w:rsidRPr="00BA5387">
        <w:rPr>
          <w:sz w:val="24"/>
          <w:lang w:val="en-GB"/>
        </w:rPr>
        <w:t xml:space="preserve"> must speak to the DSL and follow our safeguarding procedures.</w:t>
      </w:r>
    </w:p>
    <w:p w14:paraId="7D05B13A" w14:textId="77777777" w:rsidR="00F66660" w:rsidRPr="00BA5387" w:rsidRDefault="00F66660" w:rsidP="00F66660">
      <w:pPr>
        <w:rPr>
          <w:sz w:val="24"/>
          <w:lang w:val="en-GB"/>
        </w:rPr>
      </w:pPr>
      <w:r w:rsidRPr="00BA5387">
        <w:rPr>
          <w:sz w:val="24"/>
          <w:lang w:val="en-GB"/>
        </w:rPr>
        <w:t xml:space="preserve">The duty for teachers mentioned above does not apply in cases where a pupil is </w:t>
      </w:r>
      <w:r w:rsidRPr="00BA5387">
        <w:rPr>
          <w:i/>
          <w:sz w:val="24"/>
          <w:lang w:val="en-GB"/>
        </w:rPr>
        <w:t xml:space="preserve">at risk </w:t>
      </w:r>
      <w:r w:rsidRPr="00BA5387">
        <w:rPr>
          <w:sz w:val="24"/>
          <w:lang w:val="en-GB"/>
        </w:rPr>
        <w:t>of FGM or FGM is suspected but is not known to have been carried out. Staff should not examine pupils.</w:t>
      </w:r>
    </w:p>
    <w:p w14:paraId="3864834F" w14:textId="77777777" w:rsidR="00F66660" w:rsidRPr="00BA5387" w:rsidRDefault="00F66660" w:rsidP="00F66660">
      <w:pPr>
        <w:rPr>
          <w:sz w:val="24"/>
          <w:lang w:val="en-GB"/>
        </w:rPr>
      </w:pPr>
      <w:r w:rsidRPr="00BA5387">
        <w:rPr>
          <w:b/>
          <w:sz w:val="24"/>
          <w:lang w:val="en-GB"/>
        </w:rPr>
        <w:t>Any member of staff</w:t>
      </w:r>
      <w:r w:rsidRPr="00BA5387">
        <w:rPr>
          <w:sz w:val="24"/>
          <w:lang w:val="en-GB"/>
        </w:rPr>
        <w:t xml:space="preserve"> who suspects a pupil is </w:t>
      </w:r>
      <w:r w:rsidRPr="00BA5387">
        <w:rPr>
          <w:b/>
          <w:bCs/>
          <w:i/>
          <w:sz w:val="24"/>
          <w:lang w:val="en-GB"/>
        </w:rPr>
        <w:t>at risk</w:t>
      </w:r>
      <w:r w:rsidRPr="00BA5387">
        <w:rPr>
          <w:sz w:val="24"/>
          <w:lang w:val="en-GB"/>
        </w:rPr>
        <w:t xml:space="preserve"> of FGM or suspects that FGM has been carried out should speak to the DSL and follow </w:t>
      </w:r>
      <w:r w:rsidR="00832E69" w:rsidRPr="00BA5387">
        <w:rPr>
          <w:sz w:val="24"/>
          <w:lang w:val="en-GB"/>
        </w:rPr>
        <w:t>Salford</w:t>
      </w:r>
      <w:r w:rsidRPr="00BA5387">
        <w:rPr>
          <w:sz w:val="24"/>
          <w:lang w:val="en-GB"/>
        </w:rPr>
        <w:t xml:space="preserve"> safeguarding procedures.</w:t>
      </w:r>
      <w:r w:rsidR="00832E69" w:rsidRPr="00BA5387">
        <w:rPr>
          <w:sz w:val="24"/>
          <w:lang w:val="en-GB"/>
        </w:rPr>
        <w:t xml:space="preserve"> The Salford FGM Toolkit should be used where a pupil is suspected of being at risk</w:t>
      </w:r>
      <w:r w:rsidR="00CB33D6" w:rsidRPr="00BA5387">
        <w:rPr>
          <w:sz w:val="24"/>
          <w:lang w:val="en-GB"/>
        </w:rPr>
        <w:t xml:space="preserve"> </w:t>
      </w:r>
      <w:hyperlink r:id="rId63" w:history="1">
        <w:r w:rsidR="00CB33D6" w:rsidRPr="00BA5387">
          <w:rPr>
            <w:color w:val="0000FF"/>
            <w:sz w:val="24"/>
            <w:u w:val="single"/>
          </w:rPr>
          <w:t>Female Genital Mutilation | Salford Safeguarding Children Partnership</w:t>
        </w:r>
      </w:hyperlink>
    </w:p>
    <w:p w14:paraId="0A1701CB" w14:textId="77777777" w:rsidR="00F66660" w:rsidRPr="00BA5387" w:rsidRDefault="00F66660" w:rsidP="00F66660">
      <w:pPr>
        <w:pStyle w:val="Subhead2"/>
        <w:rPr>
          <w:lang w:val="en-GB"/>
        </w:rPr>
      </w:pPr>
      <w:r w:rsidRPr="00BA5387">
        <w:rPr>
          <w:lang w:val="en-GB"/>
        </w:rPr>
        <w:t>7.4 If you have concerns about a child (as opposed to believing a child is suffering or likely to suffer from harm, or is in immediate danger)</w:t>
      </w:r>
    </w:p>
    <w:p w14:paraId="180A43CD" w14:textId="77777777" w:rsidR="00F66660" w:rsidRPr="00BA5387" w:rsidRDefault="00F66660" w:rsidP="00F66660">
      <w:pPr>
        <w:rPr>
          <w:sz w:val="24"/>
          <w:lang w:val="en-GB"/>
        </w:rPr>
      </w:pPr>
      <w:r w:rsidRPr="00BA5387">
        <w:rPr>
          <w:sz w:val="24"/>
          <w:lang w:val="en-GB"/>
        </w:rPr>
        <w:t>Figure 1 below, before section 7.7, illustrates the procedure to follow if you have any concerns about a child’s welfare.</w:t>
      </w:r>
    </w:p>
    <w:p w14:paraId="3C3D2C5F" w14:textId="77777777" w:rsidR="00F66660" w:rsidRPr="00BA5387" w:rsidRDefault="00F66660" w:rsidP="00F66660">
      <w:pPr>
        <w:rPr>
          <w:sz w:val="24"/>
          <w:lang w:val="en-GB"/>
        </w:rPr>
      </w:pPr>
      <w:r w:rsidRPr="00BA5387">
        <w:rPr>
          <w:sz w:val="24"/>
          <w:lang w:val="en-GB"/>
        </w:rPr>
        <w:t xml:space="preserve">Where possible, </w:t>
      </w:r>
      <w:r w:rsidRPr="00BA5387">
        <w:rPr>
          <w:b/>
          <w:bCs/>
          <w:sz w:val="24"/>
          <w:lang w:val="en-GB"/>
        </w:rPr>
        <w:t>speak to the DSL first</w:t>
      </w:r>
      <w:r w:rsidRPr="00BA5387">
        <w:rPr>
          <w:sz w:val="24"/>
          <w:lang w:val="en-GB"/>
        </w:rPr>
        <w:t xml:space="preserve"> to agree a course of action. </w:t>
      </w:r>
    </w:p>
    <w:p w14:paraId="2C9BBE07" w14:textId="77777777" w:rsidR="00F66660" w:rsidRPr="00BA5387" w:rsidRDefault="00F66660" w:rsidP="00F66660">
      <w:pPr>
        <w:rPr>
          <w:sz w:val="24"/>
          <w:lang w:val="en-GB"/>
        </w:rPr>
      </w:pPr>
      <w:r w:rsidRPr="00BA5387">
        <w:rPr>
          <w:sz w:val="24"/>
          <w:lang w:val="en-GB"/>
        </w:rPr>
        <w:t>If in exceptional circumstances the DSL is not available, this should not delay appropriate action being taken. Speak to a member of the senior leadership team and/or take advice from</w:t>
      </w:r>
      <w:r w:rsidR="00832E69" w:rsidRPr="00BA5387">
        <w:rPr>
          <w:sz w:val="24"/>
          <w:lang w:val="en-GB"/>
        </w:rPr>
        <w:t xml:space="preserve"> The Bridge Partnership. </w:t>
      </w:r>
      <w:r w:rsidRPr="00BA5387">
        <w:rPr>
          <w:sz w:val="24"/>
          <w:lang w:val="en-GB"/>
        </w:rPr>
        <w:t xml:space="preserve">You can also seek advice at any time from the NSPCC helpline on 0808 800 5000. Share details of any actions you take with the DSL as soon as practically possible. </w:t>
      </w:r>
    </w:p>
    <w:p w14:paraId="0780B05B" w14:textId="77777777" w:rsidR="00F66660" w:rsidRPr="00BA5387" w:rsidRDefault="00F66660" w:rsidP="00F66660">
      <w:pPr>
        <w:rPr>
          <w:sz w:val="24"/>
          <w:lang w:val="en-GB"/>
        </w:rPr>
      </w:pPr>
      <w:r w:rsidRPr="00BA5387">
        <w:rPr>
          <w:sz w:val="24"/>
          <w:lang w:val="en-GB"/>
        </w:rPr>
        <w:t>Make a referral to</w:t>
      </w:r>
      <w:r w:rsidR="00832E69" w:rsidRPr="00BA5387">
        <w:rPr>
          <w:sz w:val="24"/>
          <w:lang w:val="en-GB"/>
        </w:rPr>
        <w:t xml:space="preserve"> The Bridge Partnership</w:t>
      </w:r>
      <w:r w:rsidRPr="00BA5387">
        <w:rPr>
          <w:sz w:val="24"/>
          <w:lang w:val="en-GB"/>
        </w:rPr>
        <w:t>, if appropriate (see ‘Referral’ below). Share any action taken with the DSL as soon as possible.</w:t>
      </w:r>
    </w:p>
    <w:bookmarkStart w:id="15" w:name="_Hlk173144376"/>
    <w:p w14:paraId="3A774C3E" w14:textId="77777777" w:rsidR="001559EE" w:rsidRPr="00BA5387" w:rsidRDefault="001559EE" w:rsidP="00F66660">
      <w:pPr>
        <w:rPr>
          <w:b/>
          <w:bCs/>
          <w:sz w:val="24"/>
          <w:lang w:val="en-GB"/>
        </w:rPr>
      </w:pPr>
      <w:r w:rsidRPr="00BA5387">
        <w:rPr>
          <w:b/>
          <w:bCs/>
          <w:sz w:val="24"/>
        </w:rPr>
        <w:fldChar w:fldCharType="begin"/>
      </w:r>
      <w:r w:rsidRPr="00BA5387">
        <w:rPr>
          <w:b/>
          <w:bCs/>
          <w:sz w:val="24"/>
        </w:rPr>
        <w:instrText>HYPERLINK "https://www.salford.gov.uk/children-and-families/early-help-for-families/early-help-assessment/"</w:instrText>
      </w:r>
      <w:r w:rsidRPr="00BA5387">
        <w:rPr>
          <w:b/>
          <w:bCs/>
          <w:sz w:val="24"/>
        </w:rPr>
      </w:r>
      <w:r w:rsidRPr="00BA5387">
        <w:rPr>
          <w:b/>
          <w:bCs/>
          <w:sz w:val="24"/>
        </w:rPr>
        <w:fldChar w:fldCharType="separate"/>
      </w:r>
      <w:r w:rsidRPr="00BA5387">
        <w:rPr>
          <w:b/>
          <w:bCs/>
          <w:color w:val="0000FF"/>
          <w:sz w:val="24"/>
          <w:u w:val="single"/>
        </w:rPr>
        <w:t>Early Help Assessment</w:t>
      </w:r>
      <w:r w:rsidRPr="00BA5387">
        <w:rPr>
          <w:b/>
          <w:bCs/>
          <w:sz w:val="24"/>
        </w:rPr>
        <w:fldChar w:fldCharType="end"/>
      </w:r>
    </w:p>
    <w:p w14:paraId="33C96512" w14:textId="77777777" w:rsidR="00F66660" w:rsidRPr="00BA5387" w:rsidRDefault="00F66660" w:rsidP="00F66660">
      <w:pPr>
        <w:rPr>
          <w:sz w:val="24"/>
          <w:lang w:val="en-GB"/>
        </w:rPr>
      </w:pPr>
      <w:r w:rsidRPr="00BA5387">
        <w:rPr>
          <w:sz w:val="24"/>
          <w:lang w:val="en-GB"/>
        </w:rPr>
        <w:t>If an early help assessment is appropriate, the DSL will generally lead on liaising with other agencies and setting up an inter-agency assessment as appropriate. Staff may be required to support other agencies and professionals in an early help assessment, in some cases acting as the lead practitioner.</w:t>
      </w:r>
    </w:p>
    <w:p w14:paraId="7A697D87" w14:textId="77777777" w:rsidR="00F66660" w:rsidRPr="00BA5387" w:rsidRDefault="00F66660" w:rsidP="00F66660">
      <w:pPr>
        <w:rPr>
          <w:sz w:val="24"/>
          <w:lang w:val="en-GB"/>
        </w:rPr>
      </w:pPr>
      <w:r w:rsidRPr="00BA5387">
        <w:rPr>
          <w:sz w:val="24"/>
          <w:lang w:val="en-GB"/>
        </w:rPr>
        <w:t xml:space="preserve">We will discuss and agree, with </w:t>
      </w:r>
      <w:r w:rsidR="00FA6864" w:rsidRPr="00BA5387">
        <w:rPr>
          <w:sz w:val="24"/>
          <w:lang w:val="en-GB"/>
        </w:rPr>
        <w:t xml:space="preserve">our </w:t>
      </w:r>
      <w:r w:rsidRPr="00BA5387">
        <w:rPr>
          <w:sz w:val="24"/>
          <w:lang w:val="en-GB"/>
        </w:rPr>
        <w:t xml:space="preserve">statutory safeguarding partners, levels for the different types of assessment, as part of </w:t>
      </w:r>
      <w:r w:rsidR="00FA6864" w:rsidRPr="00BA5387">
        <w:rPr>
          <w:sz w:val="24"/>
          <w:lang w:val="en-GB"/>
        </w:rPr>
        <w:t xml:space="preserve">our safeguarding partnerships </w:t>
      </w:r>
      <w:r w:rsidRPr="00BA5387">
        <w:rPr>
          <w:sz w:val="24"/>
          <w:lang w:val="en-GB"/>
        </w:rPr>
        <w:t xml:space="preserve">arrangements. </w:t>
      </w:r>
    </w:p>
    <w:p w14:paraId="7E4E0AAC" w14:textId="77777777" w:rsidR="001559EE" w:rsidRPr="00BA5387" w:rsidRDefault="00F66660" w:rsidP="00F66660">
      <w:pPr>
        <w:rPr>
          <w:sz w:val="24"/>
          <w:lang w:val="en-GB"/>
        </w:rPr>
      </w:pPr>
      <w:r w:rsidRPr="00BA5387">
        <w:rPr>
          <w:sz w:val="24"/>
          <w:lang w:val="en-GB"/>
        </w:rPr>
        <w:t xml:space="preserve">The DSL will keep the case under constant review and the school will consider a referral to </w:t>
      </w:r>
      <w:r w:rsidR="001559EE" w:rsidRPr="00BA5387">
        <w:rPr>
          <w:sz w:val="24"/>
          <w:lang w:val="en-GB"/>
        </w:rPr>
        <w:t xml:space="preserve">The Bridge Partnership </w:t>
      </w:r>
      <w:r w:rsidRPr="00BA5387">
        <w:rPr>
          <w:sz w:val="24"/>
          <w:lang w:val="en-GB"/>
        </w:rPr>
        <w:t xml:space="preserve">if the situation does not seem to be improving. Timelines of interventions will be monitored and reviewed. </w:t>
      </w:r>
    </w:p>
    <w:p w14:paraId="547B12A7" w14:textId="77777777" w:rsidR="001559EE" w:rsidRPr="00BA5387" w:rsidRDefault="00241FF1" w:rsidP="00F66660">
      <w:pPr>
        <w:rPr>
          <w:b/>
          <w:bCs/>
          <w:sz w:val="24"/>
        </w:rPr>
      </w:pPr>
      <w:hyperlink r:id="rId64" w:history="1">
        <w:r w:rsidR="001559EE" w:rsidRPr="00BA5387">
          <w:rPr>
            <w:b/>
            <w:bCs/>
            <w:color w:val="0000FF"/>
            <w:sz w:val="24"/>
            <w:u w:val="single"/>
          </w:rPr>
          <w:t>Salford School Partnership</w:t>
        </w:r>
      </w:hyperlink>
    </w:p>
    <w:p w14:paraId="377BFC2A" w14:textId="77777777" w:rsidR="001559EE" w:rsidRPr="00BA5387" w:rsidRDefault="001559EE" w:rsidP="00F66660">
      <w:pPr>
        <w:rPr>
          <w:sz w:val="24"/>
          <w:lang w:val="en-GB"/>
        </w:rPr>
      </w:pPr>
      <w:r w:rsidRPr="00BA5387">
        <w:rPr>
          <w:sz w:val="24"/>
          <w:lang w:val="en-GB"/>
        </w:rPr>
        <w:t xml:space="preserve">The most effective way to create a support plan with a family is through collaboration with the Salford School Partnership. The Salford School Partnership approach involves a multi-agency partnership discussion, building trust and improving communications across the agencies so that information sharing is effective and appropriate, and the emerging needs identified. </w:t>
      </w:r>
    </w:p>
    <w:p w14:paraId="26E91DCB" w14:textId="77777777" w:rsidR="001559EE" w:rsidRPr="00BA5387" w:rsidRDefault="001559EE" w:rsidP="00F66660">
      <w:pPr>
        <w:rPr>
          <w:sz w:val="24"/>
          <w:lang w:val="en-GB"/>
        </w:rPr>
      </w:pPr>
      <w:r w:rsidRPr="00BA5387">
        <w:rPr>
          <w:sz w:val="24"/>
          <w:lang w:val="en-GB"/>
        </w:rPr>
        <w:t>School Coordinators are available for consultations</w:t>
      </w:r>
      <w:r w:rsidR="00FA6864" w:rsidRPr="00BA5387">
        <w:rPr>
          <w:sz w:val="24"/>
          <w:lang w:val="en-GB"/>
        </w:rPr>
        <w:t xml:space="preserve"> usually with </w:t>
      </w:r>
      <w:r w:rsidR="005A63EE" w:rsidRPr="00BA5387">
        <w:rPr>
          <w:sz w:val="24"/>
          <w:lang w:val="en-GB"/>
        </w:rPr>
        <w:t>our</w:t>
      </w:r>
      <w:r w:rsidR="00FA6864" w:rsidRPr="00BA5387">
        <w:rPr>
          <w:sz w:val="24"/>
          <w:lang w:val="en-GB"/>
        </w:rPr>
        <w:t xml:space="preserve"> DSL or pastoral staff, </w:t>
      </w:r>
      <w:r w:rsidRPr="00BA5387">
        <w:rPr>
          <w:sz w:val="24"/>
          <w:lang w:val="en-GB"/>
        </w:rPr>
        <w:t>they will advise and support our s</w:t>
      </w:r>
      <w:r w:rsidR="005A63EE" w:rsidRPr="00BA5387">
        <w:rPr>
          <w:sz w:val="24"/>
          <w:lang w:val="en-GB"/>
        </w:rPr>
        <w:t>taff</w:t>
      </w:r>
      <w:r w:rsidRPr="00BA5387">
        <w:rPr>
          <w:sz w:val="24"/>
          <w:lang w:val="en-GB"/>
        </w:rPr>
        <w:t xml:space="preserve"> on implementing the next steps for Early Help support.</w:t>
      </w:r>
    </w:p>
    <w:bookmarkEnd w:id="15"/>
    <w:p w14:paraId="6DD88F18" w14:textId="77777777" w:rsidR="00F66660" w:rsidRPr="00BA5387" w:rsidRDefault="00F66660" w:rsidP="00F66660">
      <w:pPr>
        <w:rPr>
          <w:b/>
          <w:sz w:val="24"/>
          <w:lang w:val="en-GB"/>
        </w:rPr>
      </w:pPr>
      <w:r w:rsidRPr="00BA5387">
        <w:rPr>
          <w:b/>
          <w:sz w:val="24"/>
          <w:lang w:val="en-GB"/>
        </w:rPr>
        <w:t>Referral</w:t>
      </w:r>
    </w:p>
    <w:p w14:paraId="2F7C5045" w14:textId="77777777" w:rsidR="00F66660" w:rsidRPr="00BA5387" w:rsidRDefault="00F66660" w:rsidP="00F66660">
      <w:pPr>
        <w:rPr>
          <w:sz w:val="24"/>
          <w:lang w:val="en-GB"/>
        </w:rPr>
      </w:pPr>
      <w:r w:rsidRPr="00BA5387">
        <w:rPr>
          <w:sz w:val="24"/>
          <w:lang w:val="en-GB"/>
        </w:rPr>
        <w:t xml:space="preserve">If it is appropriate to refer the case to </w:t>
      </w:r>
      <w:r w:rsidR="001559EE" w:rsidRPr="00BA5387">
        <w:rPr>
          <w:sz w:val="24"/>
          <w:lang w:val="en-GB"/>
        </w:rPr>
        <w:t xml:space="preserve">The Bridge Partnership </w:t>
      </w:r>
      <w:r w:rsidRPr="00BA5387">
        <w:rPr>
          <w:sz w:val="24"/>
          <w:lang w:val="en-GB"/>
        </w:rPr>
        <w:t>or the police, the DSL will make the referral or support you to do so.</w:t>
      </w:r>
    </w:p>
    <w:p w14:paraId="64F00CF6" w14:textId="77777777" w:rsidR="00F66660" w:rsidRPr="00BA5387" w:rsidRDefault="00F66660" w:rsidP="00F66660">
      <w:pPr>
        <w:rPr>
          <w:sz w:val="24"/>
          <w:lang w:val="en-GB"/>
        </w:rPr>
      </w:pPr>
      <w:r w:rsidRPr="00BA5387">
        <w:rPr>
          <w:sz w:val="24"/>
          <w:lang w:val="en-GB"/>
        </w:rPr>
        <w:t>If you make a referral directly (see section 7.1), you must tell the DSL as soon as possible.</w:t>
      </w:r>
    </w:p>
    <w:p w14:paraId="0F0B265A" w14:textId="77777777" w:rsidR="00F66660" w:rsidRPr="00BA5387" w:rsidRDefault="00F66660" w:rsidP="00F66660">
      <w:pPr>
        <w:rPr>
          <w:sz w:val="24"/>
          <w:lang w:val="en-GB"/>
        </w:rPr>
      </w:pPr>
      <w:r w:rsidRPr="00BA5387">
        <w:rPr>
          <w:sz w:val="24"/>
          <w:lang w:val="en-GB"/>
        </w:rPr>
        <w:t xml:space="preserve">The </w:t>
      </w:r>
      <w:r w:rsidR="001559EE" w:rsidRPr="00BA5387">
        <w:rPr>
          <w:sz w:val="24"/>
          <w:lang w:val="en-GB"/>
        </w:rPr>
        <w:t xml:space="preserve">Bridge Partnership </w:t>
      </w:r>
      <w:r w:rsidRPr="00BA5387">
        <w:rPr>
          <w:sz w:val="24"/>
          <w:lang w:val="en-GB"/>
        </w:rPr>
        <w:t xml:space="preserve">will make a decision within 1 working day of a referral about what course of action to take and will let the person who made the referral know the outcome. The DSL or person who made the referral must follow up with the </w:t>
      </w:r>
      <w:r w:rsidR="00A3115A" w:rsidRPr="00BA5387">
        <w:rPr>
          <w:sz w:val="24"/>
          <w:lang w:val="en-GB"/>
        </w:rPr>
        <w:t>Bridge</w:t>
      </w:r>
      <w:r w:rsidRPr="00BA5387">
        <w:rPr>
          <w:sz w:val="24"/>
          <w:lang w:val="en-GB"/>
        </w:rPr>
        <w:t xml:space="preserve"> if this information is not made available, and ensure outcomes are properly recorded. </w:t>
      </w:r>
    </w:p>
    <w:p w14:paraId="4FB6E109" w14:textId="77777777" w:rsidR="00F66660" w:rsidRPr="00BA5387" w:rsidRDefault="00F66660" w:rsidP="00F66660">
      <w:pPr>
        <w:rPr>
          <w:sz w:val="24"/>
          <w:lang w:val="en-GB"/>
        </w:rPr>
      </w:pPr>
      <w:r w:rsidRPr="00BA5387">
        <w:rPr>
          <w:sz w:val="24"/>
          <w:lang w:val="en-GB"/>
        </w:rPr>
        <w:t xml:space="preserve">If the child’s situation does not seem to be improving after the referral, the DSL or person who made the referral must follow local </w:t>
      </w:r>
      <w:hyperlink r:id="rId65" w:history="1">
        <w:proofErr w:type="spellStart"/>
        <w:r w:rsidR="00A3115A" w:rsidRPr="00BA5387">
          <w:rPr>
            <w:color w:val="0000FF"/>
            <w:sz w:val="24"/>
            <w:u w:val="single"/>
          </w:rPr>
          <w:t>Salfords</w:t>
        </w:r>
        <w:proofErr w:type="spellEnd"/>
        <w:r w:rsidR="00A3115A" w:rsidRPr="00BA5387">
          <w:rPr>
            <w:color w:val="0000FF"/>
            <w:sz w:val="24"/>
            <w:u w:val="single"/>
          </w:rPr>
          <w:t xml:space="preserve"> Effective Challenge and Escalation procedures</w:t>
        </w:r>
      </w:hyperlink>
      <w:r w:rsidR="00A3115A" w:rsidRPr="00BA5387">
        <w:rPr>
          <w:sz w:val="24"/>
          <w:lang w:val="en-GB"/>
        </w:rPr>
        <w:t xml:space="preserve"> </w:t>
      </w:r>
      <w:r w:rsidRPr="00BA5387">
        <w:rPr>
          <w:sz w:val="24"/>
          <w:lang w:val="en-GB"/>
        </w:rPr>
        <w:t>to ensure their concerns have been addressed and that the child’s situation improves.</w:t>
      </w:r>
    </w:p>
    <w:p w14:paraId="43CFE500" w14:textId="77777777" w:rsidR="00F66660" w:rsidRPr="00BA5387" w:rsidRDefault="00F66660" w:rsidP="00F66660">
      <w:pPr>
        <w:pStyle w:val="Subhead2"/>
        <w:rPr>
          <w:lang w:val="en-GB"/>
        </w:rPr>
      </w:pPr>
      <w:r w:rsidRPr="00BA5387">
        <w:rPr>
          <w:lang w:val="en-GB"/>
        </w:rPr>
        <w:t>7.5 If you have concerns about extremism</w:t>
      </w:r>
    </w:p>
    <w:p w14:paraId="2C52F3EB" w14:textId="77777777" w:rsidR="00F66660" w:rsidRPr="00BA5387" w:rsidRDefault="00F66660" w:rsidP="00F66660">
      <w:pPr>
        <w:rPr>
          <w:sz w:val="24"/>
          <w:lang w:val="en-GB"/>
        </w:rPr>
      </w:pPr>
      <w:r w:rsidRPr="00BA5387">
        <w:rPr>
          <w:sz w:val="24"/>
          <w:lang w:val="en-GB"/>
        </w:rPr>
        <w:t>If a child is not suffering or likely to suffer from harm, or in immediate danger, where possible speak to the DSL first to agree a course of action.</w:t>
      </w:r>
    </w:p>
    <w:p w14:paraId="2626B227" w14:textId="77777777" w:rsidR="00F66660" w:rsidRPr="00BA5387" w:rsidRDefault="00F66660" w:rsidP="00F66660">
      <w:pPr>
        <w:rPr>
          <w:sz w:val="24"/>
          <w:lang w:val="en-GB"/>
        </w:rPr>
      </w:pPr>
      <w:r w:rsidRPr="00BA5387">
        <w:rPr>
          <w:sz w:val="24"/>
          <w:lang w:val="en-GB"/>
        </w:rPr>
        <w:t xml:space="preserve">If in exceptional circumstances the DSL is not available, this should not delay appropriate action being taken. Speak to a member of the senior leadership team and/or seek advice from </w:t>
      </w:r>
      <w:r w:rsidR="00ED186E" w:rsidRPr="00BA5387">
        <w:rPr>
          <w:sz w:val="24"/>
          <w:lang w:val="en-GB"/>
        </w:rPr>
        <w:t>The Bridge</w:t>
      </w:r>
      <w:r w:rsidRPr="00BA5387">
        <w:rPr>
          <w:sz w:val="24"/>
          <w:lang w:val="en-GB"/>
        </w:rPr>
        <w:t xml:space="preserve">. Make a referral to </w:t>
      </w:r>
      <w:r w:rsidR="007535AF" w:rsidRPr="00BA5387">
        <w:rPr>
          <w:sz w:val="24"/>
          <w:lang w:val="en-GB"/>
        </w:rPr>
        <w:t>t</w:t>
      </w:r>
      <w:r w:rsidR="00ED186E" w:rsidRPr="00BA5387">
        <w:rPr>
          <w:sz w:val="24"/>
          <w:lang w:val="en-GB"/>
        </w:rPr>
        <w:t xml:space="preserve">he Bridge </w:t>
      </w:r>
      <w:r w:rsidRPr="00BA5387">
        <w:rPr>
          <w:sz w:val="24"/>
          <w:lang w:val="en-GB"/>
        </w:rPr>
        <w:t>directly, if appropriate (see ‘Referral’ above). Inform the DSL or deputy as soon as practically possible after the referral.</w:t>
      </w:r>
    </w:p>
    <w:p w14:paraId="1A8DAE05" w14:textId="77777777" w:rsidR="00395067" w:rsidRPr="00BA5387" w:rsidRDefault="00F66660" w:rsidP="00F66660">
      <w:pPr>
        <w:rPr>
          <w:sz w:val="24"/>
          <w:lang w:val="en-GB"/>
        </w:rPr>
      </w:pPr>
      <w:r w:rsidRPr="00BA5387">
        <w:rPr>
          <w:sz w:val="24"/>
          <w:lang w:val="en-GB"/>
        </w:rPr>
        <w:t xml:space="preserve">Where there is a concern, the DSL will consider the level of risk and decide which agency to make a referral to. This could include </w:t>
      </w:r>
      <w:r w:rsidR="00E32779" w:rsidRPr="00BA5387">
        <w:rPr>
          <w:sz w:val="24"/>
          <w:lang w:val="en-GB"/>
        </w:rPr>
        <w:t xml:space="preserve">the police or </w:t>
      </w:r>
      <w:hyperlink r:id="rId66" w:history="1">
        <w:r w:rsidRPr="00BA5387">
          <w:rPr>
            <w:rStyle w:val="Hyperlink"/>
            <w:sz w:val="24"/>
            <w:lang w:val="en-GB"/>
          </w:rPr>
          <w:t>Channel</w:t>
        </w:r>
      </w:hyperlink>
      <w:r w:rsidRPr="00BA5387">
        <w:rPr>
          <w:sz w:val="24"/>
          <w:lang w:val="en-GB"/>
        </w:rPr>
        <w:t xml:space="preserve">, the government’s programme for identifying and supporting individuals at risk of </w:t>
      </w:r>
      <w:r w:rsidR="00EC5450" w:rsidRPr="00BA5387">
        <w:rPr>
          <w:rFonts w:cs="Arial"/>
          <w:color w:val="1D1C1D"/>
          <w:sz w:val="24"/>
          <w:shd w:val="clear" w:color="auto" w:fill="F8F8F8"/>
        </w:rPr>
        <w:t>becoming</w:t>
      </w:r>
      <w:r w:rsidR="00E32779" w:rsidRPr="00BA5387">
        <w:rPr>
          <w:rFonts w:cs="Arial"/>
          <w:color w:val="1D1C1D"/>
          <w:sz w:val="24"/>
          <w:shd w:val="clear" w:color="auto" w:fill="F8F8F8"/>
        </w:rPr>
        <w:t xml:space="preserve"> involved with</w:t>
      </w:r>
      <w:r w:rsidR="00EC5450" w:rsidRPr="00BA5387">
        <w:rPr>
          <w:rFonts w:cs="Arial"/>
          <w:color w:val="1D1C1D"/>
          <w:sz w:val="24"/>
          <w:shd w:val="clear" w:color="auto" w:fill="F8F8F8"/>
        </w:rPr>
        <w:t xml:space="preserve"> or supporting terrorism</w:t>
      </w:r>
      <w:r w:rsidRPr="00BA5387">
        <w:rPr>
          <w:sz w:val="24"/>
          <w:lang w:val="en-GB"/>
        </w:rPr>
        <w:t>, or</w:t>
      </w:r>
      <w:r w:rsidR="00ED186E" w:rsidRPr="00BA5387">
        <w:rPr>
          <w:sz w:val="24"/>
          <w:lang w:val="en-GB"/>
        </w:rPr>
        <w:t xml:space="preserve"> The Bridge</w:t>
      </w:r>
      <w:r w:rsidRPr="00BA5387">
        <w:rPr>
          <w:sz w:val="24"/>
          <w:lang w:val="en-GB"/>
        </w:rPr>
        <w:t xml:space="preserve">. </w:t>
      </w:r>
      <w:hyperlink r:id="rId67" w:history="1">
        <w:r w:rsidR="002778FB" w:rsidRPr="00BA5387">
          <w:rPr>
            <w:color w:val="0000FF"/>
            <w:sz w:val="24"/>
            <w:u w:val="single"/>
          </w:rPr>
          <w:t>The Prevent Duty</w:t>
        </w:r>
      </w:hyperlink>
      <w:r w:rsidR="002778FB" w:rsidRPr="00BA5387">
        <w:rPr>
          <w:sz w:val="24"/>
        </w:rPr>
        <w:t xml:space="preserve"> works at the pre criminal stage by using early intervention to encourage individuals and communities to challenge extremist and terrorist ideology and </w:t>
      </w:r>
      <w:proofErr w:type="spellStart"/>
      <w:r w:rsidR="002778FB" w:rsidRPr="00BA5387">
        <w:rPr>
          <w:sz w:val="24"/>
        </w:rPr>
        <w:t>behaviour</w:t>
      </w:r>
      <w:proofErr w:type="spellEnd"/>
      <w:r w:rsidR="002778FB" w:rsidRPr="00BA5387">
        <w:rPr>
          <w:sz w:val="24"/>
        </w:rPr>
        <w:t>.</w:t>
      </w:r>
    </w:p>
    <w:p w14:paraId="4045EBCA" w14:textId="77777777" w:rsidR="00F66660" w:rsidRPr="00BA5387" w:rsidRDefault="00395067" w:rsidP="00F66660">
      <w:pPr>
        <w:rPr>
          <w:sz w:val="24"/>
          <w:lang w:val="en-GB"/>
        </w:rPr>
      </w:pPr>
      <w:r w:rsidRPr="00BA5387">
        <w:rPr>
          <w:sz w:val="24"/>
          <w:lang w:val="en-GB"/>
        </w:rPr>
        <w:t xml:space="preserve">The </w:t>
      </w:r>
      <w:r w:rsidRPr="00BA5387">
        <w:rPr>
          <w:rFonts w:cs="Arial"/>
          <w:sz w:val="24"/>
          <w:shd w:val="clear" w:color="auto" w:fill="FFFFFF"/>
        </w:rPr>
        <w:t xml:space="preserve">Salford LA Prevent and Cohesion Lead can provide guidance and </w:t>
      </w:r>
      <w:r w:rsidRPr="00BA5387">
        <w:rPr>
          <w:sz w:val="24"/>
          <w:lang w:val="en-GB"/>
        </w:rPr>
        <w:t>t</w:t>
      </w:r>
      <w:r w:rsidR="00F66660" w:rsidRPr="00BA5387">
        <w:rPr>
          <w:sz w:val="24"/>
          <w:lang w:val="en-GB"/>
        </w:rPr>
        <w:t xml:space="preserve">he </w:t>
      </w:r>
      <w:r w:rsidR="006241BB" w:rsidRPr="00BA5387">
        <w:rPr>
          <w:sz w:val="24"/>
          <w:lang w:val="en-GB"/>
        </w:rPr>
        <w:t>DfE</w:t>
      </w:r>
      <w:r w:rsidR="00F66660" w:rsidRPr="00BA5387">
        <w:rPr>
          <w:sz w:val="24"/>
          <w:lang w:val="en-GB"/>
        </w:rPr>
        <w:t xml:space="preserve"> has a dedicated telephone helpline, 020 7340 7264, which school staff and governors can call to raise concerns about extremism with respect to a pupil. You can also email </w:t>
      </w:r>
      <w:hyperlink r:id="rId68" w:history="1">
        <w:r w:rsidR="00F66660" w:rsidRPr="00BA5387">
          <w:rPr>
            <w:rStyle w:val="Hyperlink"/>
            <w:sz w:val="24"/>
            <w:lang w:val="en-GB"/>
          </w:rPr>
          <w:t>counter.extremism@education.gov.uk</w:t>
        </w:r>
      </w:hyperlink>
      <w:r w:rsidR="00F66660" w:rsidRPr="00BA5387">
        <w:rPr>
          <w:sz w:val="24"/>
          <w:lang w:val="en-GB"/>
        </w:rPr>
        <w:t>. Note that th</w:t>
      </w:r>
      <w:r w:rsidRPr="00BA5387">
        <w:rPr>
          <w:sz w:val="24"/>
          <w:lang w:val="en-GB"/>
        </w:rPr>
        <w:t>ese are</w:t>
      </w:r>
      <w:r w:rsidR="00F66660" w:rsidRPr="00BA5387">
        <w:rPr>
          <w:sz w:val="24"/>
          <w:lang w:val="en-GB"/>
        </w:rPr>
        <w:t xml:space="preserve"> </w:t>
      </w:r>
      <w:r w:rsidR="00F66660" w:rsidRPr="00BA5387">
        <w:rPr>
          <w:b/>
          <w:bCs/>
          <w:sz w:val="24"/>
          <w:lang w:val="en-GB"/>
        </w:rPr>
        <w:t>not</w:t>
      </w:r>
      <w:r w:rsidR="00F66660" w:rsidRPr="00BA5387">
        <w:rPr>
          <w:sz w:val="24"/>
          <w:lang w:val="en-GB"/>
        </w:rPr>
        <w:t xml:space="preserve"> for use in emergency situations.</w:t>
      </w:r>
    </w:p>
    <w:p w14:paraId="4D0E9F7D" w14:textId="77777777" w:rsidR="00F66660" w:rsidRPr="00BA5387" w:rsidRDefault="00F66660" w:rsidP="00F66660">
      <w:pPr>
        <w:rPr>
          <w:sz w:val="24"/>
          <w:lang w:val="en-GB"/>
        </w:rPr>
      </w:pPr>
      <w:r w:rsidRPr="00BA5387">
        <w:rPr>
          <w:sz w:val="24"/>
          <w:lang w:val="en-GB"/>
        </w:rPr>
        <w:t xml:space="preserve">In an emergency, call 999 or the confidential anti-terrorist hotline on 0800 789 321 if you: </w:t>
      </w:r>
    </w:p>
    <w:p w14:paraId="273B5CB2"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Think someone is in immediate danger</w:t>
      </w:r>
    </w:p>
    <w:p w14:paraId="37DC9B37"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Think someone may be planning to travel to join an extremist group</w:t>
      </w:r>
    </w:p>
    <w:p w14:paraId="11360E1A"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See or hear something that may be terrorist-related</w:t>
      </w:r>
    </w:p>
    <w:p w14:paraId="78B893E7" w14:textId="77777777" w:rsidR="00F66660" w:rsidRPr="00BA5387" w:rsidRDefault="00F66660" w:rsidP="00F66660">
      <w:pPr>
        <w:pStyle w:val="Subhead2"/>
        <w:rPr>
          <w:lang w:val="en-GB"/>
        </w:rPr>
      </w:pPr>
      <w:r w:rsidRPr="00BA5387">
        <w:rPr>
          <w:lang w:val="en-GB"/>
        </w:rPr>
        <w:t xml:space="preserve">7.6 If you have a </w:t>
      </w:r>
      <w:r w:rsidR="00456F8C" w:rsidRPr="00BA5387">
        <w:rPr>
          <w:lang w:val="en-GB"/>
        </w:rPr>
        <w:t xml:space="preserve">concern about </w:t>
      </w:r>
      <w:r w:rsidRPr="00BA5387">
        <w:rPr>
          <w:lang w:val="en-GB"/>
        </w:rPr>
        <w:t>mental health</w:t>
      </w:r>
    </w:p>
    <w:p w14:paraId="618BDC81" w14:textId="22894DDB" w:rsidR="002778FB" w:rsidRPr="00BA5387" w:rsidRDefault="002778FB" w:rsidP="63DB30C5">
      <w:pPr>
        <w:pStyle w:val="1bodycopy10pt"/>
        <w:rPr>
          <w:sz w:val="24"/>
          <w:lang w:val="en-GB"/>
        </w:rPr>
      </w:pPr>
      <w:r w:rsidRPr="63DB30C5">
        <w:rPr>
          <w:sz w:val="24"/>
          <w:lang w:val="en-GB"/>
        </w:rPr>
        <w:t>Through the work of the Senior Mental Health Lead, Mental Health Leads and Champions, the school has a co-ordinated approach to both supporting vulnerable pupils and developing a whole school approach to mental well-being. The Mental Health Leads work closely with the DSL to ensure that if staff have a mental health concern about a child that is also a safeguarding concern, immediate action will be taken, and a referral will be made to the</w:t>
      </w:r>
      <w:r w:rsidR="00493E12" w:rsidRPr="63DB30C5">
        <w:rPr>
          <w:sz w:val="24"/>
          <w:lang w:val="en-GB"/>
        </w:rPr>
        <w:t xml:space="preserve"> DSL</w:t>
      </w:r>
      <w:r w:rsidRPr="63DB30C5">
        <w:rPr>
          <w:sz w:val="24"/>
          <w:lang w:val="en-GB"/>
        </w:rPr>
        <w:t>.</w:t>
      </w:r>
    </w:p>
    <w:p w14:paraId="256E4935" w14:textId="77777777" w:rsidR="00493E12" w:rsidRPr="00BA5387" w:rsidRDefault="00493E12" w:rsidP="00493E12">
      <w:pPr>
        <w:pStyle w:val="1bodycopy10pt"/>
        <w:rPr>
          <w:sz w:val="24"/>
          <w:lang w:val="en-GB"/>
        </w:rPr>
      </w:pPr>
      <w:r w:rsidRPr="00BA5387">
        <w:rPr>
          <w:sz w:val="24"/>
          <w:lang w:val="en-GB"/>
        </w:rPr>
        <w:t xml:space="preserve">All staff will be aware that mental health problems can, in some cases, be an indicator that a child has suffered or is at risk of suffering abuse, neglect or exploitation. </w:t>
      </w:r>
    </w:p>
    <w:p w14:paraId="2D186FD3" w14:textId="77777777" w:rsidR="002778FB" w:rsidRPr="00BA5387" w:rsidRDefault="00F66660" w:rsidP="00F66660">
      <w:pPr>
        <w:pStyle w:val="1bodycopy10pt"/>
        <w:rPr>
          <w:sz w:val="24"/>
          <w:lang w:val="en-GB"/>
        </w:rPr>
      </w:pPr>
      <w:r w:rsidRPr="00BA5387">
        <w:rPr>
          <w:sz w:val="24"/>
          <w:lang w:val="en-GB"/>
        </w:rPr>
        <w:t xml:space="preserve">Staff will be alert to behavioural signs that suggest a child may be experiencing a mental health problem or be at risk of developing one.  </w:t>
      </w:r>
    </w:p>
    <w:p w14:paraId="7FFC16CF" w14:textId="77777777" w:rsidR="00F66660" w:rsidRPr="00BA5387" w:rsidRDefault="002778FB" w:rsidP="00F66660">
      <w:pPr>
        <w:pStyle w:val="1bodycopy10pt"/>
        <w:rPr>
          <w:sz w:val="24"/>
          <w:lang w:val="en-GB"/>
        </w:rPr>
      </w:pPr>
      <w:r w:rsidRPr="00BA5387">
        <w:rPr>
          <w:sz w:val="24"/>
          <w:lang w:val="en-GB"/>
        </w:rPr>
        <w:t>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attendance and progress at school.</w:t>
      </w:r>
    </w:p>
    <w:p w14:paraId="5E6287DA" w14:textId="77777777" w:rsidR="00F66660" w:rsidRPr="00BA5387" w:rsidRDefault="00F66660" w:rsidP="00F66660">
      <w:pPr>
        <w:pStyle w:val="1bodycopy10pt"/>
        <w:rPr>
          <w:sz w:val="24"/>
          <w:lang w:val="en-GB"/>
        </w:rPr>
      </w:pPr>
      <w:r w:rsidRPr="00BA5387">
        <w:rPr>
          <w:sz w:val="24"/>
          <w:lang w:val="en-GB"/>
        </w:rPr>
        <w:t xml:space="preserve">If you have a mental health concern about a child that is also a safeguarding concern, take immediate action by following the steps in section 7.4. </w:t>
      </w:r>
    </w:p>
    <w:p w14:paraId="5F27BF0A" w14:textId="77777777" w:rsidR="00F66660" w:rsidRPr="00BA5387" w:rsidRDefault="00F66660" w:rsidP="00F66660">
      <w:pPr>
        <w:pStyle w:val="1bodycopy10pt"/>
        <w:rPr>
          <w:sz w:val="24"/>
          <w:lang w:val="en-GB"/>
        </w:rPr>
      </w:pPr>
      <w:r w:rsidRPr="00BA5387">
        <w:rPr>
          <w:sz w:val="24"/>
          <w:lang w:val="en-GB"/>
        </w:rPr>
        <w:t>If you have a mental health concern that is</w:t>
      </w:r>
      <w:r w:rsidRPr="00BA5387">
        <w:rPr>
          <w:b/>
          <w:sz w:val="24"/>
          <w:lang w:val="en-GB"/>
        </w:rPr>
        <w:t xml:space="preserve"> not </w:t>
      </w:r>
      <w:r w:rsidRPr="00BA5387">
        <w:rPr>
          <w:sz w:val="24"/>
          <w:lang w:val="en-GB"/>
        </w:rPr>
        <w:t xml:space="preserve">also a safeguarding concern, speak to the DSL to agree a course of action. </w:t>
      </w:r>
    </w:p>
    <w:p w14:paraId="3F5681B0" w14:textId="77777777" w:rsidR="00F66660" w:rsidRPr="00196B86" w:rsidRDefault="007C409E" w:rsidP="00F66660">
      <w:pPr>
        <w:pStyle w:val="1bodycopy10pt"/>
        <w:rPr>
          <w:b/>
          <w:sz w:val="22"/>
          <w:szCs w:val="22"/>
          <w:lang w:val="en-GB"/>
        </w:rPr>
      </w:pPr>
      <w:r w:rsidRPr="00BA5387">
        <w:rPr>
          <w:b/>
          <w:sz w:val="24"/>
          <w:lang w:val="en-GB"/>
        </w:rPr>
        <w:br w:type="page"/>
      </w:r>
      <w:r w:rsidR="00F66660" w:rsidRPr="00196B86">
        <w:rPr>
          <w:b/>
          <w:sz w:val="22"/>
          <w:szCs w:val="22"/>
          <w:lang w:val="en-GB"/>
        </w:rPr>
        <w:t>Figure 1: procedure if you have concerns about a child’s welfare (as opposed to believing a child is suffering or likely to suffer from harm, or in immediate danger)</w:t>
      </w:r>
    </w:p>
    <w:p w14:paraId="06C583B2" w14:textId="77777777" w:rsidR="00F66660" w:rsidRPr="00196B86" w:rsidRDefault="00F66660" w:rsidP="00F66660">
      <w:pPr>
        <w:rPr>
          <w:b/>
          <w:sz w:val="22"/>
          <w:szCs w:val="22"/>
          <w:lang w:val="en-GB"/>
        </w:rPr>
      </w:pPr>
      <w:r w:rsidRPr="00196B86">
        <w:rPr>
          <w:sz w:val="18"/>
          <w:szCs w:val="18"/>
          <w:lang w:val="en-GB"/>
        </w:rPr>
        <w:t>(Note – if the DSL is unavailable, this should not delay action. See section 7.4 for what to do.)</w:t>
      </w:r>
    </w:p>
    <w:p w14:paraId="34FF1C98" w14:textId="77777777" w:rsidR="00F66660" w:rsidRPr="00196B86" w:rsidRDefault="001522F0" w:rsidP="00F66660">
      <w:pPr>
        <w:rPr>
          <w:b/>
          <w:sz w:val="22"/>
          <w:szCs w:val="22"/>
          <w:lang w:val="en-GB"/>
        </w:rPr>
      </w:pPr>
      <w:r w:rsidRPr="00196B86">
        <w:rPr>
          <w:noProof/>
          <w:szCs w:val="20"/>
          <w:lang w:val="en-GB" w:eastAsia="en-GB"/>
        </w:rPr>
        <w:drawing>
          <wp:inline distT="0" distB="0" distL="0" distR="0" wp14:anchorId="1C8B0CAD" wp14:editId="07777777">
            <wp:extent cx="5829300" cy="7667625"/>
            <wp:effectExtent l="0" t="0" r="0" b="0"/>
            <wp:docPr id="703216714"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29300" cy="7667625"/>
                    </a:xfrm>
                    <a:prstGeom prst="rect">
                      <a:avLst/>
                    </a:prstGeom>
                    <a:noFill/>
                    <a:ln>
                      <a:noFill/>
                    </a:ln>
                  </pic:spPr>
                </pic:pic>
              </a:graphicData>
            </a:graphic>
          </wp:inline>
        </w:drawing>
      </w:r>
    </w:p>
    <w:p w14:paraId="6D072C0D" w14:textId="77777777" w:rsidR="00F66660" w:rsidRDefault="00F66660" w:rsidP="00F66660">
      <w:pPr>
        <w:rPr>
          <w:lang w:val="en-GB"/>
        </w:rPr>
      </w:pPr>
    </w:p>
    <w:p w14:paraId="3572E79E" w14:textId="77777777" w:rsidR="00F66660" w:rsidRPr="00BA5387" w:rsidRDefault="00F66660" w:rsidP="00F66660">
      <w:pPr>
        <w:pStyle w:val="Subhead2"/>
        <w:rPr>
          <w:lang w:val="en-GB"/>
        </w:rPr>
      </w:pPr>
      <w:r w:rsidRPr="00BA5387">
        <w:rPr>
          <w:lang w:val="en-GB"/>
        </w:rPr>
        <w:t>7.7 Concerns about a staff member, supply teacher, volunteer or contractor</w:t>
      </w:r>
    </w:p>
    <w:p w14:paraId="5B3D7A82" w14:textId="77777777" w:rsidR="00F66660" w:rsidRPr="00BA5387" w:rsidRDefault="00F66660" w:rsidP="00F66660">
      <w:pPr>
        <w:rPr>
          <w:sz w:val="24"/>
          <w:lang w:val="en-GB"/>
        </w:rPr>
      </w:pPr>
      <w:r w:rsidRPr="00BA5387">
        <w:rPr>
          <w:sz w:val="24"/>
          <w:lang w:val="en-GB"/>
        </w:rPr>
        <w:t xml:space="preserve">If you have concerns about a member of staff (including a supply teacher, volunteer or contractor), or an allegation is made about a member of staff (including a supply teacher, volunteer or contractor) posing a risk of harm to children, speak to the headteacher as soon as possible. </w:t>
      </w:r>
      <w:r w:rsidR="005A4E20" w:rsidRPr="00BA5387">
        <w:rPr>
          <w:sz w:val="24"/>
          <w:lang w:val="en-GB"/>
        </w:rPr>
        <w:t xml:space="preserve">This includes low level concerns in line with the allegations against staff (including low-level concerns) policy in Appendix 3.  </w:t>
      </w:r>
      <w:r w:rsidRPr="00BA5387">
        <w:rPr>
          <w:sz w:val="24"/>
          <w:lang w:val="en-GB"/>
        </w:rPr>
        <w:t xml:space="preserve">If the concerns/allegations are about the headteacher, speak to the chair of governors. </w:t>
      </w:r>
    </w:p>
    <w:p w14:paraId="3CF23E54" w14:textId="77777777" w:rsidR="00F66660" w:rsidRPr="00BA5387" w:rsidRDefault="00F66660" w:rsidP="00F66660">
      <w:pPr>
        <w:rPr>
          <w:sz w:val="24"/>
          <w:lang w:val="en-GB"/>
        </w:rPr>
      </w:pPr>
      <w:r w:rsidRPr="63DB30C5">
        <w:rPr>
          <w:sz w:val="24"/>
          <w:lang w:val="en-GB"/>
        </w:rPr>
        <w:t>The headteacher/chair of governors will then follow the procedures set out in appendix 3, if appropriate.</w:t>
      </w:r>
    </w:p>
    <w:p w14:paraId="36C7F71E" w14:textId="77777777" w:rsidR="00F66660" w:rsidRPr="00BA5387" w:rsidRDefault="00F66660" w:rsidP="00F66660">
      <w:pPr>
        <w:rPr>
          <w:sz w:val="24"/>
          <w:lang w:val="en-GB"/>
        </w:rPr>
      </w:pPr>
      <w:r w:rsidRPr="63DB30C5">
        <w:rPr>
          <w:sz w:val="24"/>
          <w:lang w:val="en-GB"/>
        </w:rPr>
        <w:t>If the concerns/allegations are about the headteacher, speak to the local authority designated officer (LADO).</w:t>
      </w:r>
    </w:p>
    <w:p w14:paraId="302D12C1" w14:textId="77777777" w:rsidR="00F66660" w:rsidRPr="00BA5387" w:rsidRDefault="00F66660" w:rsidP="00F66660">
      <w:pPr>
        <w:rPr>
          <w:sz w:val="24"/>
          <w:lang w:val="en-GB"/>
        </w:rPr>
      </w:pPr>
      <w:r w:rsidRPr="00BA5387">
        <w:rPr>
          <w:sz w:val="24"/>
          <w:lang w:val="en-GB"/>
        </w:rPr>
        <w:t>Where you believe there is a conflict of interest in reporting a concern or allegation about a member of staff (including a supply teacher, volunteer or contractor) to the headteacher, report it directly to the local authority designated officer (LADO).</w:t>
      </w:r>
    </w:p>
    <w:p w14:paraId="293A01AA" w14:textId="77777777" w:rsidR="00FA099F" w:rsidRPr="00BA5387" w:rsidRDefault="00FA099F" w:rsidP="00F66660">
      <w:pPr>
        <w:rPr>
          <w:sz w:val="24"/>
          <w:lang w:val="en-GB"/>
        </w:rPr>
      </w:pPr>
      <w:r w:rsidRPr="63DB30C5">
        <w:rPr>
          <w:rFonts w:cs="Arial"/>
          <w:sz w:val="24"/>
          <w:shd w:val="clear" w:color="auto" w:fill="FFFFFF"/>
          <w:lang w:val="en-GB"/>
        </w:rPr>
        <w:t>If you receive an allegation relating to an incident where an individual or organisation was using the school premises for running an activity for children, follow</w:t>
      </w:r>
      <w:r w:rsidR="00A57752" w:rsidRPr="63DB30C5">
        <w:rPr>
          <w:rFonts w:cs="Arial"/>
          <w:sz w:val="24"/>
          <w:shd w:val="clear" w:color="auto" w:fill="FFFFFF"/>
          <w:lang w:val="en-GB"/>
        </w:rPr>
        <w:t xml:space="preserve"> our</w:t>
      </w:r>
      <w:r w:rsidRPr="63DB30C5">
        <w:rPr>
          <w:rFonts w:cs="Arial"/>
          <w:sz w:val="24"/>
          <w:shd w:val="clear" w:color="auto" w:fill="FFFFFF"/>
          <w:lang w:val="en-GB"/>
        </w:rPr>
        <w:t xml:space="preserve"> school safeguarding policies and procedures</w:t>
      </w:r>
      <w:r w:rsidR="00196B86" w:rsidRPr="63DB30C5">
        <w:rPr>
          <w:rFonts w:cs="Arial"/>
          <w:sz w:val="24"/>
          <w:shd w:val="clear" w:color="auto" w:fill="FFFFFF"/>
          <w:lang w:val="en-GB"/>
        </w:rPr>
        <w:t xml:space="preserve">, </w:t>
      </w:r>
      <w:r w:rsidRPr="63DB30C5">
        <w:rPr>
          <w:rFonts w:cs="Arial"/>
          <w:sz w:val="24"/>
          <w:shd w:val="clear" w:color="auto" w:fill="FFFFFF"/>
          <w:lang w:val="en-GB"/>
        </w:rPr>
        <w:t>inform</w:t>
      </w:r>
      <w:r w:rsidR="00196B86" w:rsidRPr="63DB30C5">
        <w:rPr>
          <w:rFonts w:cs="Arial"/>
          <w:sz w:val="24"/>
          <w:shd w:val="clear" w:color="auto" w:fill="FFFFFF"/>
          <w:lang w:val="en-GB"/>
        </w:rPr>
        <w:t>ing</w:t>
      </w:r>
      <w:r w:rsidRPr="63DB30C5">
        <w:rPr>
          <w:rFonts w:cs="Arial"/>
          <w:sz w:val="24"/>
          <w:shd w:val="clear" w:color="auto" w:fill="FFFFFF"/>
          <w:lang w:val="en-GB"/>
        </w:rPr>
        <w:t xml:space="preserve"> the LADO, as you would with any safeguarding allegation.</w:t>
      </w:r>
    </w:p>
    <w:p w14:paraId="21457430" w14:textId="77777777" w:rsidR="00F66660" w:rsidRPr="00BA5387" w:rsidRDefault="00F66660" w:rsidP="00F66660">
      <w:pPr>
        <w:pStyle w:val="Subhead2"/>
        <w:rPr>
          <w:lang w:val="en-GB"/>
        </w:rPr>
      </w:pPr>
      <w:r w:rsidRPr="00BA5387">
        <w:rPr>
          <w:lang w:val="en-GB"/>
        </w:rPr>
        <w:t>7.8 Allegations of abuse made against other pupils</w:t>
      </w:r>
    </w:p>
    <w:p w14:paraId="0FC5CD84" w14:textId="77777777" w:rsidR="00F66660" w:rsidRPr="00BA5387" w:rsidRDefault="00F66660" w:rsidP="00F66660">
      <w:pPr>
        <w:rPr>
          <w:sz w:val="24"/>
          <w:lang w:val="en-GB"/>
        </w:rPr>
      </w:pPr>
      <w:r w:rsidRPr="00BA5387">
        <w:rPr>
          <w:sz w:val="24"/>
          <w:lang w:val="en-GB"/>
        </w:rPr>
        <w:t xml:space="preserve">We recognise that children are capable of abusing their peers. </w:t>
      </w:r>
      <w:r w:rsidR="0042561D" w:rsidRPr="00BA5387">
        <w:rPr>
          <w:sz w:val="24"/>
          <w:lang w:val="en-GB"/>
        </w:rPr>
        <w:t xml:space="preserve">The School takes a </w:t>
      </w:r>
      <w:r w:rsidR="004E713E" w:rsidRPr="00BA5387">
        <w:rPr>
          <w:sz w:val="24"/>
          <w:lang w:val="en-GB"/>
        </w:rPr>
        <w:t>zero-tolerance</w:t>
      </w:r>
      <w:r w:rsidR="0042561D" w:rsidRPr="00BA5387">
        <w:rPr>
          <w:sz w:val="24"/>
          <w:lang w:val="en-GB"/>
        </w:rPr>
        <w:t xml:space="preserve"> approach and a</w:t>
      </w:r>
      <w:r w:rsidRPr="00BA5387">
        <w:rPr>
          <w:sz w:val="24"/>
          <w:lang w:val="en-GB"/>
        </w:rPr>
        <w:t>buse will never be tolerated or passed off as “banter”, “just having a laugh” or “part of growing up”, as this can lead to a culture of unacceptable behaviours and an unsafe environment for pupils.</w:t>
      </w:r>
      <w:r w:rsidR="00BA5387">
        <w:rPr>
          <w:sz w:val="24"/>
          <w:lang w:val="en-GB"/>
        </w:rPr>
        <w:t xml:space="preserve">  </w:t>
      </w:r>
      <w:r w:rsidRPr="00BA5387">
        <w:rPr>
          <w:sz w:val="24"/>
          <w:lang w:val="en-GB"/>
        </w:rPr>
        <w:t xml:space="preserve">We also recognise the gendered nature of child-on-child abuse. However, all child-on-child abuse is unacceptable and will be taken seriously. </w:t>
      </w:r>
    </w:p>
    <w:p w14:paraId="368150B5" w14:textId="77777777" w:rsidR="00F66660" w:rsidRPr="00BA5387" w:rsidRDefault="00F66660" w:rsidP="00F66660">
      <w:pPr>
        <w:rPr>
          <w:sz w:val="24"/>
          <w:lang w:val="en-GB"/>
        </w:rPr>
      </w:pPr>
      <w:r w:rsidRPr="00BA5387">
        <w:rPr>
          <w:sz w:val="24"/>
          <w:lang w:val="en-GB"/>
        </w:rPr>
        <w:t>Most cases of pupils hurting other pupils will be dealt with under our school’s behaviour policy, but this child protection and safeguarding policy will apply to any allegations that raise safeguarding concerns. This might include where the alleged behaviour:</w:t>
      </w:r>
    </w:p>
    <w:p w14:paraId="6DE02602"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Is serious, and potentially a criminal offence</w:t>
      </w:r>
    </w:p>
    <w:p w14:paraId="0D9444BD"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Could put pupils in the school at risk</w:t>
      </w:r>
    </w:p>
    <w:p w14:paraId="32BB6663"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Is violent</w:t>
      </w:r>
    </w:p>
    <w:p w14:paraId="19433ADF"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Involves pupils being forced to use drugs or alcohol</w:t>
      </w:r>
    </w:p>
    <w:p w14:paraId="2A0FD829"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Involves sexual exploitation, sexual abuse or sexual harassment, such as indecent exposure, sexual assault, upskirting or sexually inappropriate pictures or videos (including the sharing of nudes and semi-nudes)</w:t>
      </w:r>
    </w:p>
    <w:p w14:paraId="75A023C5" w14:textId="77777777" w:rsidR="00F66660" w:rsidRPr="00BA5387" w:rsidRDefault="00F66660" w:rsidP="00F66660">
      <w:pPr>
        <w:pStyle w:val="1bodycopy10pt"/>
        <w:rPr>
          <w:sz w:val="24"/>
          <w:lang w:val="en-GB"/>
        </w:rPr>
      </w:pPr>
      <w:r w:rsidRPr="00BA5387">
        <w:rPr>
          <w:sz w:val="24"/>
          <w:lang w:val="en-GB"/>
        </w:rPr>
        <w:t>See appendix 4 for more information about child-on-child abuse.</w:t>
      </w:r>
    </w:p>
    <w:p w14:paraId="4D34857B" w14:textId="77777777" w:rsidR="00F66660" w:rsidRPr="00BA5387" w:rsidRDefault="00F66660" w:rsidP="00F66660">
      <w:pPr>
        <w:rPr>
          <w:b/>
          <w:bCs/>
          <w:sz w:val="24"/>
          <w:lang w:val="en-GB"/>
        </w:rPr>
      </w:pPr>
      <w:r w:rsidRPr="00BA5387">
        <w:rPr>
          <w:b/>
          <w:bCs/>
          <w:sz w:val="24"/>
          <w:lang w:val="en-GB"/>
        </w:rPr>
        <w:t>Procedures for dealing with allegations of child-on-child abuse</w:t>
      </w:r>
    </w:p>
    <w:p w14:paraId="5F06769E" w14:textId="77777777" w:rsidR="00F66660" w:rsidRPr="00BA5387" w:rsidRDefault="00F66660" w:rsidP="00F66660">
      <w:pPr>
        <w:rPr>
          <w:sz w:val="24"/>
          <w:lang w:val="en-GB"/>
        </w:rPr>
      </w:pPr>
      <w:r w:rsidRPr="00BA5387">
        <w:rPr>
          <w:sz w:val="24"/>
          <w:lang w:val="en-GB"/>
        </w:rPr>
        <w:t>If a pupil makes an allegation of abuse against another pupil:</w:t>
      </w:r>
    </w:p>
    <w:p w14:paraId="07CFEF5E"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You must record the allegation and tell the DSL, but do not investigate it</w:t>
      </w:r>
    </w:p>
    <w:p w14:paraId="1A6C232B"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The DSL will </w:t>
      </w:r>
      <w:r w:rsidR="00971F49" w:rsidRPr="00BA5387">
        <w:rPr>
          <w:sz w:val="24"/>
          <w:szCs w:val="24"/>
          <w:lang w:val="en-GB"/>
        </w:rPr>
        <w:t xml:space="preserve">follow the procedures detailed in the </w:t>
      </w:r>
      <w:r w:rsidR="009F78BF" w:rsidRPr="00BA5387">
        <w:rPr>
          <w:sz w:val="24"/>
          <w:szCs w:val="24"/>
          <w:lang w:val="en-GB"/>
        </w:rPr>
        <w:t>Child-on-Child</w:t>
      </w:r>
      <w:r w:rsidR="00971F49" w:rsidRPr="00BA5387">
        <w:rPr>
          <w:sz w:val="24"/>
          <w:szCs w:val="24"/>
          <w:lang w:val="en-GB"/>
        </w:rPr>
        <w:t xml:space="preserve"> Abuse Policy </w:t>
      </w:r>
      <w:r w:rsidR="001F4630" w:rsidRPr="00BA5387">
        <w:rPr>
          <w:sz w:val="24"/>
          <w:szCs w:val="24"/>
          <w:lang w:val="en-GB"/>
        </w:rPr>
        <w:t>and the Salford Harmful Sexual Behaviour Pathway (</w:t>
      </w:r>
      <w:r w:rsidR="009A390A" w:rsidRPr="00BA5387">
        <w:rPr>
          <w:sz w:val="24"/>
          <w:szCs w:val="24"/>
          <w:lang w:val="en-GB"/>
        </w:rPr>
        <w:t xml:space="preserve">Refer to Section 17, </w:t>
      </w:r>
      <w:r w:rsidR="009A390A" w:rsidRPr="00BA5387">
        <w:rPr>
          <w:sz w:val="24"/>
          <w:szCs w:val="24"/>
        </w:rPr>
        <w:t>Links with other policies</w:t>
      </w:r>
      <w:r w:rsidR="001F4630" w:rsidRPr="00BA5387">
        <w:rPr>
          <w:sz w:val="24"/>
          <w:szCs w:val="24"/>
        </w:rPr>
        <w:t>)</w:t>
      </w:r>
    </w:p>
    <w:p w14:paraId="71D926C3"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The DSL will put a risk assessment and support plan into place for all children involved (including the victim(s), the child(ren) against whom the allegation has been made and any others affected) with a named person they can talk to if needed. This will include considering school transport as a potentially vulnerable place for a victim or alleged perpetrator(s) </w:t>
      </w:r>
    </w:p>
    <w:p w14:paraId="48D3CECB"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The DSL will contact the children and adolescent mental health services (CAMHS), if appropriate</w:t>
      </w:r>
    </w:p>
    <w:p w14:paraId="50796E3E" w14:textId="77777777" w:rsidR="00F66660" w:rsidRPr="00BA5387" w:rsidRDefault="00F66660" w:rsidP="00F66660">
      <w:pPr>
        <w:pStyle w:val="4Bulletedcopyblue"/>
        <w:numPr>
          <w:ilvl w:val="0"/>
          <w:numId w:val="0"/>
        </w:numPr>
        <w:rPr>
          <w:sz w:val="24"/>
          <w:szCs w:val="24"/>
          <w:lang w:val="en-GB"/>
        </w:rPr>
      </w:pPr>
      <w:r w:rsidRPr="00BA5387">
        <w:rPr>
          <w:sz w:val="24"/>
          <w:szCs w:val="24"/>
          <w:lang w:val="en-GB"/>
        </w:rPr>
        <w:t xml:space="preserve">If the incident is a criminal offence and there are delays in the criminal process, the DSL will work closely with the police (and other agencies as required) while protecting children and/or taking any disciplinary measures against the alleged perpetrator. We will ask the police if we have any questions about the investigation. </w:t>
      </w:r>
    </w:p>
    <w:p w14:paraId="245E0414" w14:textId="77777777" w:rsidR="00F66660" w:rsidRPr="00BA5387" w:rsidRDefault="00F66660" w:rsidP="00F66660">
      <w:pPr>
        <w:pStyle w:val="1bodycopy10pt"/>
        <w:rPr>
          <w:b/>
          <w:sz w:val="24"/>
          <w:lang w:val="en-GB"/>
        </w:rPr>
      </w:pPr>
      <w:r w:rsidRPr="00BA5387">
        <w:rPr>
          <w:b/>
          <w:sz w:val="24"/>
          <w:lang w:val="en-GB"/>
        </w:rPr>
        <w:t>Creating a supportive environment in school and minimising the risk of child-on-child abuse</w:t>
      </w:r>
    </w:p>
    <w:p w14:paraId="0D142649" w14:textId="77777777" w:rsidR="00F66660" w:rsidRPr="00BA5387" w:rsidRDefault="00F66660" w:rsidP="00F66660">
      <w:pPr>
        <w:pStyle w:val="1bodycopy10pt"/>
        <w:rPr>
          <w:sz w:val="24"/>
          <w:lang w:val="en-GB"/>
        </w:rPr>
      </w:pPr>
      <w:r w:rsidRPr="00BA5387">
        <w:rPr>
          <w:sz w:val="24"/>
          <w:lang w:val="en-GB"/>
        </w:rPr>
        <w:t xml:space="preserve">We recognise the importance of taking proactive action to minimise the risk of child-on-child abuse, and of creating a supportive environment where victims feel confident in reporting incidents. </w:t>
      </w:r>
    </w:p>
    <w:p w14:paraId="61CC140F" w14:textId="77777777" w:rsidR="00F66660" w:rsidRPr="00BA5387" w:rsidRDefault="00F66660" w:rsidP="00F66660">
      <w:pPr>
        <w:pStyle w:val="1bodycopy10pt"/>
        <w:rPr>
          <w:sz w:val="24"/>
          <w:lang w:val="en-GB"/>
        </w:rPr>
      </w:pPr>
      <w:r w:rsidRPr="00BA5387">
        <w:rPr>
          <w:sz w:val="24"/>
          <w:lang w:val="en-GB"/>
        </w:rPr>
        <w:t>To achieve this, we will:</w:t>
      </w:r>
    </w:p>
    <w:p w14:paraId="104F372D"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Challenge any form of derogatory or sexualised language or inappropriate behaviour between peers, including requesting or sending sexual images </w:t>
      </w:r>
    </w:p>
    <w:p w14:paraId="47450623"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Be vigilant to issues that particularly affect different genders – for example, sexualised or aggressive touching or grabbing towards female pupils, and initiation or hazing type violence with respect to boys</w:t>
      </w:r>
    </w:p>
    <w:p w14:paraId="5C4509AE"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Ensure our curriculum helps to educate pupils about appropriate behaviour and consent </w:t>
      </w:r>
    </w:p>
    <w:p w14:paraId="1E39DCBC"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Ensure pupils are able to </w:t>
      </w:r>
      <w:r w:rsidR="00BD47F4" w:rsidRPr="00BA5387">
        <w:rPr>
          <w:sz w:val="24"/>
          <w:szCs w:val="24"/>
          <w:lang w:val="en-GB"/>
        </w:rPr>
        <w:t>report abuse using our reporting systems easily and confidently</w:t>
      </w:r>
      <w:r w:rsidRPr="00BA5387">
        <w:rPr>
          <w:sz w:val="24"/>
          <w:szCs w:val="24"/>
          <w:lang w:val="en-GB"/>
        </w:rPr>
        <w:t xml:space="preserve"> (as described in section 7.10 below)</w:t>
      </w:r>
    </w:p>
    <w:p w14:paraId="42E4EB06"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Ensure staff reassure victims that they are being taken seriously </w:t>
      </w:r>
    </w:p>
    <w:p w14:paraId="7F89ECF4"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Be alert to reports of sexual violence and/or harassment that may point to environmental or systemic problems that could be addressed by updating policies, processes and the curriculum, or could reflect wider issues in the local area that should be shared with safeguarding partners</w:t>
      </w:r>
    </w:p>
    <w:p w14:paraId="0FC7965D"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Support children who have witnessed sexual violence, especially rape or assault by penetration. We will do all we can to make sure the victim, alleged perpetrator(s) and any witnesses are not bullied or harassed</w:t>
      </w:r>
    </w:p>
    <w:p w14:paraId="4A6F9BCD"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Consider intra</w:t>
      </w:r>
      <w:r w:rsidR="00F27346" w:rsidRPr="00BA5387">
        <w:rPr>
          <w:sz w:val="24"/>
          <w:szCs w:val="24"/>
          <w:lang w:val="en-GB"/>
        </w:rPr>
        <w:t>-</w:t>
      </w:r>
      <w:r w:rsidRPr="00BA5387">
        <w:rPr>
          <w:sz w:val="24"/>
          <w:szCs w:val="24"/>
          <w:lang w:val="en-GB"/>
        </w:rPr>
        <w:t xml:space="preserve">familial harms and any necessary support for siblings following a report of sexual violence and/or harassment  </w:t>
      </w:r>
    </w:p>
    <w:p w14:paraId="4DF6EAAA"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Ensure staff are trained to understand:</w:t>
      </w:r>
    </w:p>
    <w:p w14:paraId="3A45835B" w14:textId="77777777" w:rsidR="00F66660" w:rsidRPr="00BA5387" w:rsidRDefault="00F66660" w:rsidP="00D86DC1">
      <w:pPr>
        <w:pStyle w:val="4Bulletedcopyblue"/>
        <w:numPr>
          <w:ilvl w:val="1"/>
          <w:numId w:val="5"/>
        </w:numPr>
        <w:rPr>
          <w:sz w:val="24"/>
          <w:szCs w:val="24"/>
          <w:lang w:val="en-GB"/>
        </w:rPr>
      </w:pPr>
      <w:r w:rsidRPr="00BA5387">
        <w:rPr>
          <w:sz w:val="24"/>
          <w:szCs w:val="24"/>
          <w:lang w:val="en-GB"/>
        </w:rPr>
        <w:t>How to recognise the indicators and signs of child-on-child abuse, and know how to identify it and respond to reports</w:t>
      </w:r>
    </w:p>
    <w:p w14:paraId="3CC76449" w14:textId="77777777" w:rsidR="00F66660" w:rsidRPr="00BA5387" w:rsidRDefault="00F66660" w:rsidP="00D86DC1">
      <w:pPr>
        <w:pStyle w:val="4Bulletedcopyblue"/>
        <w:numPr>
          <w:ilvl w:val="1"/>
          <w:numId w:val="5"/>
        </w:numPr>
        <w:rPr>
          <w:sz w:val="24"/>
          <w:szCs w:val="24"/>
          <w:lang w:val="en-GB"/>
        </w:rPr>
      </w:pPr>
      <w:r w:rsidRPr="00BA5387">
        <w:rPr>
          <w:sz w:val="24"/>
          <w:szCs w:val="24"/>
          <w:lang w:val="en-GB"/>
        </w:rPr>
        <w:t xml:space="preserve">That even if there are no reports of child-on-child abuse in school, it does not mean it is not happening – staff should maintain an attitude of “it could happen here” </w:t>
      </w:r>
    </w:p>
    <w:p w14:paraId="0A7D91F0" w14:textId="77777777" w:rsidR="00F66660" w:rsidRPr="00BA5387" w:rsidRDefault="00F66660" w:rsidP="00D86DC1">
      <w:pPr>
        <w:pStyle w:val="4Bulletedcopyblue"/>
        <w:numPr>
          <w:ilvl w:val="1"/>
          <w:numId w:val="5"/>
        </w:numPr>
        <w:rPr>
          <w:sz w:val="24"/>
          <w:szCs w:val="24"/>
          <w:lang w:val="en-GB"/>
        </w:rPr>
      </w:pPr>
      <w:r w:rsidRPr="00BA5387">
        <w:rPr>
          <w:sz w:val="24"/>
          <w:szCs w:val="24"/>
          <w:lang w:val="en-GB"/>
        </w:rPr>
        <w:t>That if they have any concerns about a child’s welfare, they should act on them immediately rather than wait to be told, and that victims may not always make a direct report. For example:</w:t>
      </w:r>
    </w:p>
    <w:p w14:paraId="109BFCEB" w14:textId="77777777" w:rsidR="00F66660" w:rsidRPr="00BA5387" w:rsidRDefault="00F66660" w:rsidP="00D86DC1">
      <w:pPr>
        <w:pStyle w:val="4Bulletedcopyblue"/>
        <w:numPr>
          <w:ilvl w:val="2"/>
          <w:numId w:val="5"/>
        </w:numPr>
        <w:rPr>
          <w:sz w:val="24"/>
          <w:szCs w:val="24"/>
          <w:lang w:val="en-GB"/>
        </w:rPr>
      </w:pPr>
      <w:r w:rsidRPr="00BA5387">
        <w:rPr>
          <w:sz w:val="24"/>
          <w:szCs w:val="24"/>
          <w:lang w:val="en-GB"/>
        </w:rPr>
        <w:t>Children can show signs or act in ways they hope adults will notice and react to</w:t>
      </w:r>
    </w:p>
    <w:p w14:paraId="28EB1BD0" w14:textId="77777777" w:rsidR="00F66660" w:rsidRPr="00BA5387" w:rsidRDefault="00F66660" w:rsidP="00D86DC1">
      <w:pPr>
        <w:pStyle w:val="4Bulletedcopyblue"/>
        <w:numPr>
          <w:ilvl w:val="2"/>
          <w:numId w:val="5"/>
        </w:numPr>
        <w:rPr>
          <w:sz w:val="24"/>
          <w:szCs w:val="24"/>
          <w:lang w:val="en-GB"/>
        </w:rPr>
      </w:pPr>
      <w:r w:rsidRPr="00BA5387">
        <w:rPr>
          <w:sz w:val="24"/>
          <w:szCs w:val="24"/>
          <w:lang w:val="en-GB"/>
        </w:rPr>
        <w:t xml:space="preserve">A friend may make a report </w:t>
      </w:r>
    </w:p>
    <w:p w14:paraId="6F807484" w14:textId="77777777" w:rsidR="00F66660" w:rsidRPr="00BA5387" w:rsidRDefault="00F66660" w:rsidP="00D86DC1">
      <w:pPr>
        <w:pStyle w:val="4Bulletedcopyblue"/>
        <w:numPr>
          <w:ilvl w:val="2"/>
          <w:numId w:val="5"/>
        </w:numPr>
        <w:rPr>
          <w:sz w:val="24"/>
          <w:szCs w:val="24"/>
          <w:lang w:val="en-GB"/>
        </w:rPr>
      </w:pPr>
      <w:r w:rsidRPr="00BA5387">
        <w:rPr>
          <w:sz w:val="24"/>
          <w:szCs w:val="24"/>
          <w:lang w:val="en-GB"/>
        </w:rPr>
        <w:t xml:space="preserve">A member of staff may overhear a conversation </w:t>
      </w:r>
    </w:p>
    <w:p w14:paraId="2B6BF287" w14:textId="77777777" w:rsidR="00F66660" w:rsidRPr="00BA5387" w:rsidRDefault="00F66660" w:rsidP="00D86DC1">
      <w:pPr>
        <w:pStyle w:val="4Bulletedcopyblue"/>
        <w:numPr>
          <w:ilvl w:val="2"/>
          <w:numId w:val="5"/>
        </w:numPr>
        <w:rPr>
          <w:sz w:val="24"/>
          <w:szCs w:val="24"/>
          <w:lang w:val="en-GB"/>
        </w:rPr>
      </w:pPr>
      <w:r w:rsidRPr="00BA5387">
        <w:rPr>
          <w:sz w:val="24"/>
          <w:szCs w:val="24"/>
          <w:lang w:val="en-GB"/>
        </w:rPr>
        <w:t>A child’s behaviour might indicate that something is wrong</w:t>
      </w:r>
    </w:p>
    <w:p w14:paraId="124060F3" w14:textId="77777777" w:rsidR="00F66660" w:rsidRPr="00BA5387" w:rsidRDefault="00F66660" w:rsidP="00D86DC1">
      <w:pPr>
        <w:pStyle w:val="4Bulletedcopyblue"/>
        <w:numPr>
          <w:ilvl w:val="1"/>
          <w:numId w:val="5"/>
        </w:numPr>
        <w:rPr>
          <w:sz w:val="24"/>
          <w:szCs w:val="24"/>
          <w:lang w:val="en-GB"/>
        </w:rPr>
      </w:pPr>
      <w:r w:rsidRPr="00BA5387">
        <w:rPr>
          <w:sz w:val="24"/>
          <w:szCs w:val="24"/>
          <w:lang w:val="en-GB"/>
        </w:rPr>
        <w:t>That certain children may face additional barriers to telling someone because of their vulnerability, disability, gender, ethnicity and/or sexual orientation</w:t>
      </w:r>
    </w:p>
    <w:p w14:paraId="3D424830" w14:textId="77777777" w:rsidR="00F66660" w:rsidRPr="00BA5387" w:rsidRDefault="00F66660" w:rsidP="00D86DC1">
      <w:pPr>
        <w:pStyle w:val="4Bulletedcopyblue"/>
        <w:numPr>
          <w:ilvl w:val="1"/>
          <w:numId w:val="5"/>
        </w:numPr>
        <w:rPr>
          <w:sz w:val="24"/>
          <w:szCs w:val="24"/>
          <w:lang w:val="en-GB"/>
        </w:rPr>
      </w:pPr>
      <w:r w:rsidRPr="00BA5387">
        <w:rPr>
          <w:sz w:val="24"/>
          <w:szCs w:val="24"/>
          <w:lang w:val="en-GB"/>
        </w:rPr>
        <w:t>That a pupil harming a peer could be a sign that the child is being abused themselves, and that this would fall under the scope of this policy</w:t>
      </w:r>
    </w:p>
    <w:p w14:paraId="42BC3A10" w14:textId="77777777" w:rsidR="00F66660" w:rsidRPr="00BA5387" w:rsidRDefault="00F66660" w:rsidP="00D86DC1">
      <w:pPr>
        <w:pStyle w:val="4Bulletedcopyblue"/>
        <w:numPr>
          <w:ilvl w:val="1"/>
          <w:numId w:val="5"/>
        </w:numPr>
        <w:rPr>
          <w:sz w:val="24"/>
          <w:szCs w:val="24"/>
          <w:lang w:val="en-GB"/>
        </w:rPr>
      </w:pPr>
      <w:r w:rsidRPr="00BA5387">
        <w:rPr>
          <w:sz w:val="24"/>
          <w:szCs w:val="24"/>
          <w:lang w:val="en-GB"/>
        </w:rPr>
        <w:t>The important role they have to play in preventing child-on-child abuse and responding where they believe a child may be at risk from it</w:t>
      </w:r>
    </w:p>
    <w:p w14:paraId="3FD08472" w14:textId="77777777" w:rsidR="00F66660" w:rsidRPr="00BA5387" w:rsidRDefault="00F66660" w:rsidP="00D86DC1">
      <w:pPr>
        <w:pStyle w:val="4Bulletedcopyblue"/>
        <w:numPr>
          <w:ilvl w:val="1"/>
          <w:numId w:val="5"/>
        </w:numPr>
        <w:rPr>
          <w:sz w:val="24"/>
          <w:szCs w:val="24"/>
          <w:lang w:val="en-GB"/>
        </w:rPr>
      </w:pPr>
      <w:r w:rsidRPr="00BA5387">
        <w:rPr>
          <w:sz w:val="24"/>
          <w:szCs w:val="24"/>
          <w:lang w:val="en-GB"/>
        </w:rPr>
        <w:t>That they should speak to the DSL if they have any concerns</w:t>
      </w:r>
    </w:p>
    <w:p w14:paraId="29AE01BD" w14:textId="77777777" w:rsidR="00F66660" w:rsidRPr="00BA5387" w:rsidRDefault="00F66660" w:rsidP="00D86DC1">
      <w:pPr>
        <w:pStyle w:val="4Bulletedcopyblue"/>
        <w:numPr>
          <w:ilvl w:val="1"/>
          <w:numId w:val="5"/>
        </w:numPr>
        <w:rPr>
          <w:sz w:val="24"/>
          <w:szCs w:val="24"/>
          <w:lang w:val="en-GB"/>
        </w:rPr>
      </w:pPr>
      <w:r w:rsidRPr="00BA5387">
        <w:rPr>
          <w:sz w:val="24"/>
          <w:szCs w:val="24"/>
          <w:lang w:val="en-GB"/>
        </w:rPr>
        <w:t>That social media is likely to play a role in the fall-out from any incident or alleged incident, including for potential contact between the victim, alleged perpetrator(s) and friends from either side</w:t>
      </w:r>
    </w:p>
    <w:p w14:paraId="2F669314" w14:textId="77777777" w:rsidR="00F66660" w:rsidRPr="00BA5387" w:rsidRDefault="00F66660" w:rsidP="00F66660">
      <w:pPr>
        <w:pStyle w:val="1bodycopy10pt"/>
        <w:rPr>
          <w:sz w:val="24"/>
          <w:lang w:val="en-GB"/>
        </w:rPr>
      </w:pPr>
      <w:r w:rsidRPr="00BA5387">
        <w:rPr>
          <w:sz w:val="24"/>
          <w:lang w:val="en-GB"/>
        </w:rPr>
        <w:t xml:space="preserve">The DSL will take the lead role in any disciplining of the alleged perpetrator(s). We will provide support at the same time as taking any disciplinary action. </w:t>
      </w:r>
    </w:p>
    <w:p w14:paraId="2BAB13C6" w14:textId="77777777" w:rsidR="00F66660" w:rsidRPr="00BA5387" w:rsidRDefault="00F66660" w:rsidP="00F66660">
      <w:pPr>
        <w:pStyle w:val="1bodycopy10pt"/>
        <w:rPr>
          <w:sz w:val="24"/>
          <w:lang w:val="en-GB"/>
        </w:rPr>
      </w:pPr>
      <w:r w:rsidRPr="00BA5387">
        <w:rPr>
          <w:sz w:val="24"/>
          <w:lang w:val="en-GB"/>
        </w:rPr>
        <w:t>Disciplinary action can be taken while other investigations are going on, e.g. by the police. The fact that another body is investigating or has investigated an incident doesn’t in itself</w:t>
      </w:r>
      <w:r w:rsidR="00BD47F4" w:rsidRPr="00BA5387">
        <w:rPr>
          <w:sz w:val="24"/>
          <w:lang w:val="en-GB"/>
        </w:rPr>
        <w:t xml:space="preserve"> </w:t>
      </w:r>
      <w:r w:rsidRPr="00BA5387">
        <w:rPr>
          <w:sz w:val="24"/>
          <w:lang w:val="en-GB"/>
        </w:rPr>
        <w:t xml:space="preserve">prevent our school from coming to its own conclusion about what happened and imposing a penalty accordingly. We will consider these matters on a case-by-case basis, taking into account whether: </w:t>
      </w:r>
    </w:p>
    <w:p w14:paraId="3DB3D771"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Taking action would prejudice an investigation and/or subsequent prosecution – we will liaise with the police and/or </w:t>
      </w:r>
      <w:r w:rsidR="00F27346" w:rsidRPr="00BA5387">
        <w:rPr>
          <w:sz w:val="24"/>
          <w:szCs w:val="24"/>
          <w:lang w:val="en-GB"/>
        </w:rPr>
        <w:t>local authority</w:t>
      </w:r>
      <w:r w:rsidRPr="00BA5387">
        <w:rPr>
          <w:sz w:val="24"/>
          <w:szCs w:val="24"/>
          <w:lang w:val="en-GB"/>
        </w:rPr>
        <w:t xml:space="preserve"> children’s social care to determine this </w:t>
      </w:r>
    </w:p>
    <w:p w14:paraId="04FE2B98"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There are circumstances that make it unreasonable or irrational for us to reach our own view about what happened while an independent investigation is ongoing  </w:t>
      </w:r>
    </w:p>
    <w:p w14:paraId="177ACB30" w14:textId="77777777" w:rsidR="00F66660" w:rsidRPr="00BA5387" w:rsidRDefault="00F66660" w:rsidP="00F66660">
      <w:pPr>
        <w:pStyle w:val="Subhead2"/>
        <w:rPr>
          <w:lang w:val="en-GB"/>
        </w:rPr>
      </w:pPr>
      <w:r w:rsidRPr="00BA5387">
        <w:rPr>
          <w:lang w:val="en-GB"/>
        </w:rPr>
        <w:t xml:space="preserve">7.9 Sharing of nudes and semi-nudes (‘sexting’) </w:t>
      </w:r>
    </w:p>
    <w:p w14:paraId="73E08477" w14:textId="77777777" w:rsidR="00F66660" w:rsidRPr="00BA5387" w:rsidRDefault="00F66660" w:rsidP="00F66660">
      <w:pPr>
        <w:pStyle w:val="1bodycopy10pt"/>
        <w:rPr>
          <w:rStyle w:val="1bodycopy10ptChar"/>
          <w:sz w:val="24"/>
          <w:lang w:val="en-GB"/>
        </w:rPr>
      </w:pPr>
      <w:r w:rsidRPr="00BA5387">
        <w:rPr>
          <w:rStyle w:val="1bodycopy10ptChar"/>
          <w:sz w:val="24"/>
          <w:lang w:val="en-GB"/>
        </w:rPr>
        <w:t xml:space="preserve">This approach based on </w:t>
      </w:r>
      <w:hyperlink r:id="rId70" w:history="1">
        <w:r w:rsidRPr="00BA5387">
          <w:rPr>
            <w:rStyle w:val="Hyperlink"/>
            <w:sz w:val="24"/>
            <w:lang w:val="en-GB"/>
          </w:rPr>
          <w:t>guidance from the UK Council for Internet Safety</w:t>
        </w:r>
      </w:hyperlink>
      <w:r w:rsidRPr="00BA5387">
        <w:rPr>
          <w:rStyle w:val="1bodycopy10ptChar"/>
          <w:sz w:val="24"/>
          <w:lang w:val="en-GB"/>
        </w:rPr>
        <w:t xml:space="preserve"> for </w:t>
      </w:r>
      <w:r w:rsidRPr="00BA5387">
        <w:rPr>
          <w:rStyle w:val="Hyperlink"/>
          <w:color w:val="auto"/>
          <w:sz w:val="24"/>
          <w:u w:val="none"/>
          <w:lang w:val="en-GB"/>
        </w:rPr>
        <w:t>all staff</w:t>
      </w:r>
      <w:r w:rsidRPr="00BA5387">
        <w:rPr>
          <w:rStyle w:val="1bodycopy10ptChar"/>
          <w:sz w:val="24"/>
          <w:lang w:val="en-GB"/>
        </w:rPr>
        <w:t xml:space="preserve"> and for </w:t>
      </w:r>
      <w:hyperlink r:id="rId71" w:history="1">
        <w:r w:rsidRPr="00BA5387">
          <w:rPr>
            <w:rStyle w:val="Hyperlink"/>
            <w:color w:val="auto"/>
            <w:sz w:val="24"/>
            <w:u w:val="none"/>
            <w:lang w:val="en-GB"/>
          </w:rPr>
          <w:t>DSLs and senior leaders</w:t>
        </w:r>
      </w:hyperlink>
      <w:r w:rsidRPr="00BA5387">
        <w:rPr>
          <w:rStyle w:val="1bodycopy10ptChar"/>
          <w:sz w:val="24"/>
          <w:lang w:val="en-GB"/>
        </w:rPr>
        <w:t xml:space="preserve">. </w:t>
      </w:r>
    </w:p>
    <w:p w14:paraId="0585636D" w14:textId="77777777" w:rsidR="00F66660" w:rsidRPr="00BA5387" w:rsidRDefault="00F66660" w:rsidP="00F66660">
      <w:pPr>
        <w:rPr>
          <w:b/>
          <w:sz w:val="24"/>
          <w:lang w:val="en-GB"/>
        </w:rPr>
      </w:pPr>
      <w:r w:rsidRPr="00BA5387">
        <w:rPr>
          <w:b/>
          <w:sz w:val="24"/>
          <w:lang w:val="en-GB"/>
        </w:rPr>
        <w:t>Your responsibilities when responding to an incident</w:t>
      </w:r>
    </w:p>
    <w:p w14:paraId="480C35ED" w14:textId="77777777" w:rsidR="00F66660" w:rsidRPr="00BA5387" w:rsidRDefault="00F66660" w:rsidP="00F66660">
      <w:pPr>
        <w:rPr>
          <w:sz w:val="24"/>
          <w:lang w:val="en-GB"/>
        </w:rPr>
      </w:pPr>
      <w:r w:rsidRPr="00BA5387">
        <w:rPr>
          <w:sz w:val="24"/>
          <w:lang w:val="en-GB"/>
        </w:rPr>
        <w:t>If you are made aware of an incident involving the consensual or non-consensual sharing of nude or semi-nude images/videos</w:t>
      </w:r>
      <w:r w:rsidR="00603471" w:rsidRPr="00BA5387">
        <w:rPr>
          <w:sz w:val="24"/>
          <w:lang w:val="en-GB"/>
        </w:rPr>
        <w:t xml:space="preserve">, including </w:t>
      </w:r>
      <w:r w:rsidR="00603471" w:rsidRPr="00BA5387">
        <w:rPr>
          <w:rFonts w:cs="Arial"/>
          <w:color w:val="0B0C0C"/>
          <w:sz w:val="24"/>
          <w:shd w:val="clear" w:color="auto" w:fill="FFFFFF"/>
        </w:rPr>
        <w:t>pseudo-images, which are computer-generated images that otherwise appear to be a photograph or video</w:t>
      </w:r>
      <w:r w:rsidRPr="00BA5387">
        <w:rPr>
          <w:sz w:val="24"/>
          <w:lang w:val="en-GB"/>
        </w:rPr>
        <w:t xml:space="preserve"> (also known as ‘sexting’ or ‘youth produced sexual imagery’), you must report it to the DSL immediately. </w:t>
      </w:r>
    </w:p>
    <w:p w14:paraId="367734FC" w14:textId="77777777" w:rsidR="00F66660" w:rsidRPr="00BA5387" w:rsidRDefault="00F66660" w:rsidP="00F66660">
      <w:pPr>
        <w:rPr>
          <w:sz w:val="24"/>
          <w:lang w:val="en-GB"/>
        </w:rPr>
      </w:pPr>
      <w:r w:rsidRPr="00BA5387">
        <w:rPr>
          <w:sz w:val="24"/>
          <w:lang w:val="en-GB"/>
        </w:rPr>
        <w:t xml:space="preserve">You must </w:t>
      </w:r>
      <w:r w:rsidRPr="00BA5387">
        <w:rPr>
          <w:b/>
          <w:sz w:val="24"/>
          <w:lang w:val="en-GB"/>
        </w:rPr>
        <w:t>not</w:t>
      </w:r>
      <w:r w:rsidRPr="00BA5387">
        <w:rPr>
          <w:sz w:val="24"/>
          <w:lang w:val="en-GB"/>
        </w:rPr>
        <w:t xml:space="preserve">: </w:t>
      </w:r>
    </w:p>
    <w:p w14:paraId="5555D5FA"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View, copy, print, share, store or save the imagery yourself, or ask a pupil to share or download it (if you have already viewed the imagery by accident, you must report this to the DSL)</w:t>
      </w:r>
    </w:p>
    <w:p w14:paraId="5076BF79"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Delete the imagery or ask the pupil to delete it</w:t>
      </w:r>
    </w:p>
    <w:p w14:paraId="1DD2F789"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Ask the pupil(s) who are involved in the incident to disclose information regarding the imagery (this is the DSL’s responsibility) </w:t>
      </w:r>
    </w:p>
    <w:p w14:paraId="2BF58335"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Share information about the incident with other members of staff, the pupil(s) it involves or their, or other, parents and/or carers</w:t>
      </w:r>
    </w:p>
    <w:p w14:paraId="58EE429A"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Say or do anything to blame or shame any young people involved</w:t>
      </w:r>
    </w:p>
    <w:p w14:paraId="6224485A" w14:textId="77777777" w:rsidR="00F66660" w:rsidRPr="00BA5387" w:rsidRDefault="00F66660" w:rsidP="00F66660">
      <w:pPr>
        <w:rPr>
          <w:sz w:val="24"/>
          <w:lang w:val="en-GB"/>
        </w:rPr>
      </w:pPr>
      <w:r w:rsidRPr="00BA5387">
        <w:rPr>
          <w:sz w:val="24"/>
          <w:lang w:val="en-GB"/>
        </w:rPr>
        <w:t xml:space="preserve">You should explain that you need to report the </w:t>
      </w:r>
      <w:r w:rsidR="00E61EC1" w:rsidRPr="00BA5387">
        <w:rPr>
          <w:sz w:val="24"/>
          <w:lang w:val="en-GB"/>
        </w:rPr>
        <w:t>incident and</w:t>
      </w:r>
      <w:r w:rsidRPr="00BA5387">
        <w:rPr>
          <w:sz w:val="24"/>
          <w:lang w:val="en-GB"/>
        </w:rPr>
        <w:t xml:space="preserve"> reassure the pupil(s) that they will receive support and help from the DSL.</w:t>
      </w:r>
    </w:p>
    <w:p w14:paraId="55EE2715" w14:textId="77777777" w:rsidR="00F66660" w:rsidRPr="00BA5387" w:rsidRDefault="00F66660" w:rsidP="00F66660">
      <w:pPr>
        <w:rPr>
          <w:b/>
          <w:sz w:val="24"/>
          <w:lang w:val="en-GB"/>
        </w:rPr>
      </w:pPr>
      <w:r w:rsidRPr="00BA5387">
        <w:rPr>
          <w:b/>
          <w:sz w:val="24"/>
          <w:lang w:val="en-GB"/>
        </w:rPr>
        <w:t>Initial review meeting</w:t>
      </w:r>
    </w:p>
    <w:p w14:paraId="247A1A88" w14:textId="77777777" w:rsidR="00F66660" w:rsidRPr="00BA5387" w:rsidRDefault="00F66660" w:rsidP="00F66660">
      <w:pPr>
        <w:rPr>
          <w:sz w:val="24"/>
          <w:lang w:val="en-GB"/>
        </w:rPr>
      </w:pPr>
      <w:r w:rsidRPr="00BA5387">
        <w:rPr>
          <w:sz w:val="24"/>
          <w:lang w:val="en-GB"/>
        </w:rPr>
        <w:t xml:space="preserve">Following a report of an incident, the DSL will hold an initial review meeting with appropriate school staff – this may include the staff member who reported the incident and the safeguarding or leadership team that deals with safeguarding concerns. This meeting will consider the initial evidence and aim to determine: </w:t>
      </w:r>
    </w:p>
    <w:p w14:paraId="198F9042"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Whether there is an immediate risk to pupil(s) </w:t>
      </w:r>
    </w:p>
    <w:p w14:paraId="0AAD8673"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If a referral needs to be made to the police and/or children’s social care </w:t>
      </w:r>
    </w:p>
    <w:p w14:paraId="769F4B78"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If it is </w:t>
      </w:r>
      <w:r w:rsidR="00BD47F4" w:rsidRPr="00BA5387">
        <w:rPr>
          <w:sz w:val="24"/>
          <w:szCs w:val="24"/>
          <w:lang w:val="en-GB"/>
        </w:rPr>
        <w:t>necessary for the DSL only to view the image to safeguard the child or young person. That decision should be based on the professional judgement of the DSL</w:t>
      </w:r>
      <w:r w:rsidR="000150A5" w:rsidRPr="00BA5387">
        <w:rPr>
          <w:sz w:val="24"/>
          <w:szCs w:val="24"/>
          <w:lang w:val="en-GB"/>
        </w:rPr>
        <w:t>. (</w:t>
      </w:r>
      <w:r w:rsidR="000150A5" w:rsidRPr="00BA5387">
        <w:rPr>
          <w:i/>
          <w:iCs/>
          <w:sz w:val="24"/>
          <w:szCs w:val="24"/>
          <w:lang w:val="en-GB"/>
        </w:rPr>
        <w:t>in most cases</w:t>
      </w:r>
      <w:r w:rsidR="000150A5" w:rsidRPr="00BA5387">
        <w:rPr>
          <w:sz w:val="24"/>
          <w:szCs w:val="24"/>
          <w:lang w:val="en-GB"/>
        </w:rPr>
        <w:t>, images or videos should not be viewed)</w:t>
      </w:r>
    </w:p>
    <w:p w14:paraId="1E2B70B1"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What further information is required to decide on the best response</w:t>
      </w:r>
    </w:p>
    <w:p w14:paraId="66F47E75"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Whether the image(s) has been shared widely and via what services and/or platforms (this may be unknown)</w:t>
      </w:r>
    </w:p>
    <w:p w14:paraId="2A7420D2"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Whether immediate action should be taken to delete or remove images or videos from devices or online services</w:t>
      </w:r>
    </w:p>
    <w:p w14:paraId="781B5B14"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Any relevant facts about the pupils involved which would influence risk assessment</w:t>
      </w:r>
    </w:p>
    <w:p w14:paraId="54767BA2"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If there is a need to contact another school, college, setting or individual</w:t>
      </w:r>
    </w:p>
    <w:p w14:paraId="10A6B5CF"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Whether to contact parents or carers of the pupils involved (in most cases parents/carers should be involved)</w:t>
      </w:r>
    </w:p>
    <w:p w14:paraId="22297F60" w14:textId="77777777" w:rsidR="00F66660" w:rsidRPr="00BA5387" w:rsidRDefault="00F66660" w:rsidP="00F66660">
      <w:pPr>
        <w:rPr>
          <w:sz w:val="24"/>
          <w:lang w:val="en-GB"/>
        </w:rPr>
      </w:pPr>
      <w:r w:rsidRPr="00BA5387">
        <w:rPr>
          <w:sz w:val="24"/>
          <w:lang w:val="en-GB"/>
        </w:rPr>
        <w:t xml:space="preserve">The DSL will make an immediate referral to police and/or children’s social care if: </w:t>
      </w:r>
    </w:p>
    <w:p w14:paraId="25E977AF"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The incident involves an adult</w:t>
      </w:r>
      <w:r w:rsidR="000A5AB9" w:rsidRPr="00BA5387">
        <w:rPr>
          <w:sz w:val="24"/>
          <w:szCs w:val="24"/>
          <w:lang w:val="en-GB"/>
        </w:rPr>
        <w:t xml:space="preserve">. </w:t>
      </w:r>
      <w:bookmarkStart w:id="16" w:name="_Hlk167959363"/>
      <w:r w:rsidR="008524A0" w:rsidRPr="00BA5387">
        <w:rPr>
          <w:sz w:val="24"/>
          <w:szCs w:val="24"/>
          <w:lang w:val="en-GB"/>
        </w:rPr>
        <w:t>Where an adult poses as a child to groom or exploit a child or young person, the incident may first present as a child-on-child incident</w:t>
      </w:r>
      <w:r w:rsidR="003E38D9" w:rsidRPr="00BA5387">
        <w:rPr>
          <w:sz w:val="24"/>
          <w:szCs w:val="24"/>
          <w:lang w:val="en-GB"/>
        </w:rPr>
        <w:t>. See appendix 4 for more information on assessing adult-involved incidents</w:t>
      </w:r>
    </w:p>
    <w:bookmarkEnd w:id="16"/>
    <w:p w14:paraId="3A51D085"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There is reason to believe that a young person has been coerced, blackmailed or groomed, or if there are concerns about their capacity to consent (for example, owing to </w:t>
      </w:r>
      <w:r w:rsidR="00F27346" w:rsidRPr="00BA5387">
        <w:rPr>
          <w:sz w:val="24"/>
          <w:szCs w:val="24"/>
          <w:lang w:val="en-GB"/>
        </w:rPr>
        <w:t>SEN</w:t>
      </w:r>
      <w:r w:rsidR="00BD47F4" w:rsidRPr="00BA5387">
        <w:rPr>
          <w:sz w:val="24"/>
          <w:szCs w:val="24"/>
          <w:lang w:val="en-GB"/>
        </w:rPr>
        <w:t>D</w:t>
      </w:r>
      <w:r w:rsidRPr="00BA5387">
        <w:rPr>
          <w:sz w:val="24"/>
          <w:szCs w:val="24"/>
          <w:lang w:val="en-GB"/>
        </w:rPr>
        <w:t>)</w:t>
      </w:r>
    </w:p>
    <w:p w14:paraId="4F42E771"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What the DSL knows about the images or videos suggests the content depicts sexual acts which are unusual for the young person’s developmental stage, or are violent</w:t>
      </w:r>
    </w:p>
    <w:p w14:paraId="08476FBA"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The imagery involves sexual acts and any pupil in the images or videos is under 13</w:t>
      </w:r>
    </w:p>
    <w:p w14:paraId="2700BE37"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The DSL has reason to believe a pupil is at immediate risk of harm owing to the sharing of nudes and semi-nudes (for example, the young person is presenting as suicidal or self-harming)</w:t>
      </w:r>
    </w:p>
    <w:p w14:paraId="7E1992A4" w14:textId="77777777" w:rsidR="00F66660" w:rsidRPr="00BA5387" w:rsidRDefault="00F66660" w:rsidP="00F66660">
      <w:pPr>
        <w:rPr>
          <w:sz w:val="24"/>
          <w:lang w:val="en-GB"/>
        </w:rPr>
      </w:pPr>
      <w:r w:rsidRPr="00BA5387">
        <w:rPr>
          <w:sz w:val="24"/>
          <w:lang w:val="en-GB"/>
        </w:rPr>
        <w:t>If none of the above apply then the DSL, in consultation with the headteacher and other members of staff as appropriate, may decide to respond to the incident without involving the police or children’s social care. The decision will be made</w:t>
      </w:r>
      <w:r w:rsidR="000150A5" w:rsidRPr="00BA5387">
        <w:rPr>
          <w:sz w:val="24"/>
          <w:lang w:val="en-GB"/>
        </w:rPr>
        <w:t>, the reasons why the decision was made,</w:t>
      </w:r>
      <w:r w:rsidRPr="00BA5387">
        <w:rPr>
          <w:sz w:val="24"/>
          <w:lang w:val="en-GB"/>
        </w:rPr>
        <w:t xml:space="preserve"> and recorded in line with the procedures set out in this policy.  </w:t>
      </w:r>
    </w:p>
    <w:p w14:paraId="594EA09F" w14:textId="77777777" w:rsidR="00F66660" w:rsidRPr="00BA5387" w:rsidRDefault="00F66660" w:rsidP="00F66660">
      <w:pPr>
        <w:rPr>
          <w:b/>
          <w:sz w:val="24"/>
          <w:lang w:val="en-GB"/>
        </w:rPr>
      </w:pPr>
      <w:r w:rsidRPr="00BA5387">
        <w:rPr>
          <w:b/>
          <w:sz w:val="24"/>
          <w:lang w:val="en-GB"/>
        </w:rPr>
        <w:t>Further review by the DSL</w:t>
      </w:r>
    </w:p>
    <w:p w14:paraId="036ABAC1" w14:textId="77777777" w:rsidR="00F66660" w:rsidRPr="00BA5387" w:rsidRDefault="00F66660" w:rsidP="00F66660">
      <w:pPr>
        <w:rPr>
          <w:sz w:val="24"/>
          <w:lang w:val="en-GB"/>
        </w:rPr>
      </w:pPr>
      <w:r w:rsidRPr="00BA5387">
        <w:rPr>
          <w:sz w:val="24"/>
          <w:lang w:val="en-GB"/>
        </w:rPr>
        <w:t>If at the initial review stage a decision has been made not to refer to police and/or children’s social care, the DSL will conduct a further review to establish the facts and assess the risks.</w:t>
      </w:r>
    </w:p>
    <w:p w14:paraId="4D7F1E9D" w14:textId="77777777" w:rsidR="00F66660" w:rsidRPr="00BA5387" w:rsidRDefault="00F66660" w:rsidP="00F66660">
      <w:pPr>
        <w:rPr>
          <w:sz w:val="24"/>
          <w:lang w:val="en-GB"/>
        </w:rPr>
      </w:pPr>
      <w:r w:rsidRPr="00BA5387">
        <w:rPr>
          <w:sz w:val="24"/>
          <w:lang w:val="en-GB"/>
        </w:rPr>
        <w:t>They will hold interviews with the pupils involved (if appropriate).</w:t>
      </w:r>
    </w:p>
    <w:p w14:paraId="0D3E260F" w14:textId="77777777" w:rsidR="00F66660" w:rsidRPr="00BA5387" w:rsidRDefault="00F66660" w:rsidP="00F66660">
      <w:pPr>
        <w:rPr>
          <w:sz w:val="24"/>
          <w:lang w:val="en-GB"/>
        </w:rPr>
      </w:pPr>
      <w:r w:rsidRPr="00BA5387">
        <w:rPr>
          <w:sz w:val="24"/>
          <w:lang w:val="en-GB"/>
        </w:rPr>
        <w:t xml:space="preserve">If at any point in the process there is a concern that a pupil has been harmed or is at risk of harm, a referral will be made to children’s social care and/or the police immediately. </w:t>
      </w:r>
    </w:p>
    <w:p w14:paraId="341E652E" w14:textId="77777777" w:rsidR="00F66660" w:rsidRPr="00BA5387" w:rsidRDefault="00F66660" w:rsidP="00F66660">
      <w:pPr>
        <w:rPr>
          <w:b/>
          <w:sz w:val="24"/>
          <w:lang w:val="en-GB"/>
        </w:rPr>
      </w:pPr>
      <w:r w:rsidRPr="00BA5387">
        <w:rPr>
          <w:b/>
          <w:sz w:val="24"/>
          <w:lang w:val="en-GB"/>
        </w:rPr>
        <w:t>Informing parents/carers</w:t>
      </w:r>
    </w:p>
    <w:p w14:paraId="2213B7D3" w14:textId="77777777" w:rsidR="00F66660" w:rsidRPr="00BA5387" w:rsidRDefault="00F66660" w:rsidP="00F66660">
      <w:pPr>
        <w:rPr>
          <w:sz w:val="24"/>
          <w:lang w:val="en-GB"/>
        </w:rPr>
      </w:pPr>
      <w:r w:rsidRPr="00BA5387">
        <w:rPr>
          <w:sz w:val="24"/>
          <w:lang w:val="en-GB"/>
        </w:rPr>
        <w:t xml:space="preserve">The DSL will inform parents/carers at an early stage and keep them involved in the process, unless there is a good reason to believe that involving them would put the pupil at risk of harm. </w:t>
      </w:r>
    </w:p>
    <w:p w14:paraId="38AC192F" w14:textId="77777777" w:rsidR="00F66660" w:rsidRPr="00BA5387" w:rsidRDefault="00F66660" w:rsidP="00F66660">
      <w:pPr>
        <w:rPr>
          <w:b/>
          <w:sz w:val="24"/>
          <w:lang w:val="en-GB"/>
        </w:rPr>
      </w:pPr>
      <w:r w:rsidRPr="00BA5387">
        <w:rPr>
          <w:b/>
          <w:sz w:val="24"/>
          <w:lang w:val="en-GB"/>
        </w:rPr>
        <w:t>Referring to the police</w:t>
      </w:r>
    </w:p>
    <w:p w14:paraId="26CCB9EE" w14:textId="039CC59D" w:rsidR="00F66660" w:rsidRPr="00BA5387" w:rsidRDefault="00F66660" w:rsidP="63DB30C5">
      <w:pPr>
        <w:rPr>
          <w:rStyle w:val="1bodycopy10ptChar"/>
          <w:sz w:val="24"/>
          <w:lang w:val="en-GB"/>
        </w:rPr>
      </w:pPr>
      <w:r w:rsidRPr="63DB30C5">
        <w:rPr>
          <w:sz w:val="24"/>
          <w:lang w:val="en-GB"/>
        </w:rPr>
        <w:t xml:space="preserve">If it is necessary to refer an incident to the police, this will be done through </w:t>
      </w:r>
      <w:r w:rsidRPr="63DB30C5">
        <w:rPr>
          <w:rStyle w:val="1bodycopy10ptChar"/>
          <w:sz w:val="24"/>
          <w:lang w:val="en-GB"/>
        </w:rPr>
        <w:t>dialling 10</w:t>
      </w:r>
      <w:r w:rsidR="00871F9E" w:rsidRPr="63DB30C5">
        <w:rPr>
          <w:rStyle w:val="1bodycopy10ptChar"/>
          <w:sz w:val="24"/>
          <w:lang w:val="en-GB"/>
        </w:rPr>
        <w:t>1, online report</w:t>
      </w:r>
      <w:r w:rsidR="31E05732" w:rsidRPr="63DB30C5">
        <w:rPr>
          <w:rStyle w:val="1bodycopy10ptChar"/>
          <w:sz w:val="24"/>
          <w:lang w:val="en-GB"/>
        </w:rPr>
        <w:t>. Advice of follow ups may occur through GMP School Engagement Officer, local neighbourhood police.</w:t>
      </w:r>
    </w:p>
    <w:p w14:paraId="48A21919" w14:textId="77777777" w:rsidR="00BA5387" w:rsidRDefault="00BA5387" w:rsidP="00F66660">
      <w:pPr>
        <w:rPr>
          <w:b/>
          <w:sz w:val="24"/>
          <w:lang w:val="en-GB"/>
        </w:rPr>
      </w:pPr>
    </w:p>
    <w:p w14:paraId="7E82D271" w14:textId="77777777" w:rsidR="00F66660" w:rsidRPr="00BA5387" w:rsidRDefault="00F66660" w:rsidP="00F66660">
      <w:pPr>
        <w:rPr>
          <w:b/>
          <w:sz w:val="24"/>
          <w:lang w:val="en-GB"/>
        </w:rPr>
      </w:pPr>
      <w:r w:rsidRPr="00BA5387">
        <w:rPr>
          <w:b/>
          <w:sz w:val="24"/>
          <w:lang w:val="en-GB"/>
        </w:rPr>
        <w:t>Recording incidents</w:t>
      </w:r>
    </w:p>
    <w:p w14:paraId="47B5C6E2" w14:textId="77777777" w:rsidR="000150A5" w:rsidRPr="00BA5387" w:rsidRDefault="00F66660" w:rsidP="00F66660">
      <w:pPr>
        <w:rPr>
          <w:sz w:val="24"/>
          <w:lang w:val="en-GB"/>
        </w:rPr>
      </w:pPr>
      <w:r w:rsidRPr="00BA5387">
        <w:rPr>
          <w:sz w:val="24"/>
          <w:lang w:val="en-GB"/>
        </w:rPr>
        <w:t>All incidents of sharing of nudes and semi-nudes,</w:t>
      </w:r>
      <w:r w:rsidRPr="00BA5387">
        <w:rPr>
          <w:b/>
          <w:sz w:val="24"/>
          <w:lang w:val="en-GB"/>
        </w:rPr>
        <w:t xml:space="preserve"> </w:t>
      </w:r>
      <w:r w:rsidRPr="00BA5387">
        <w:rPr>
          <w:sz w:val="24"/>
          <w:lang w:val="en-GB"/>
        </w:rPr>
        <w:t>and the decisions made</w:t>
      </w:r>
      <w:r w:rsidR="000150A5" w:rsidRPr="00BA5387">
        <w:rPr>
          <w:sz w:val="24"/>
          <w:lang w:val="en-GB"/>
        </w:rPr>
        <w:t>, the reasons why the decision/s was made</w:t>
      </w:r>
      <w:r w:rsidRPr="00BA5387">
        <w:rPr>
          <w:sz w:val="24"/>
          <w:lang w:val="en-GB"/>
        </w:rPr>
        <w:t xml:space="preserve"> in responding to them, will be recorded. The record-keeping arrangements set out in section 14 of this policy also apply to recording these incidents. </w:t>
      </w:r>
      <w:bookmarkStart w:id="17" w:name="_Hlk63344010"/>
    </w:p>
    <w:p w14:paraId="0BE1A033" w14:textId="77777777" w:rsidR="00F66660" w:rsidRPr="00BA5387" w:rsidRDefault="00F66660" w:rsidP="63DB30C5">
      <w:pPr>
        <w:rPr>
          <w:b/>
          <w:bCs/>
          <w:sz w:val="24"/>
          <w:lang w:val="en-GB"/>
        </w:rPr>
      </w:pPr>
      <w:r w:rsidRPr="63DB30C5">
        <w:rPr>
          <w:b/>
          <w:bCs/>
          <w:sz w:val="24"/>
          <w:lang w:val="en-GB"/>
        </w:rPr>
        <w:t xml:space="preserve">Curriculum coverage </w:t>
      </w:r>
    </w:p>
    <w:p w14:paraId="4B62F663" w14:textId="7E16D6D3" w:rsidR="00F66660" w:rsidRPr="00BA5387" w:rsidRDefault="00F66660" w:rsidP="63DB30C5">
      <w:pPr>
        <w:rPr>
          <w:sz w:val="24"/>
          <w:lang w:val="en-GB"/>
        </w:rPr>
      </w:pPr>
      <w:r w:rsidRPr="63DB30C5">
        <w:rPr>
          <w:sz w:val="24"/>
          <w:lang w:val="en-GB"/>
        </w:rPr>
        <w:t>Pupils are taught about the issues surrounding the sharing of nudes and semi-nudes</w:t>
      </w:r>
      <w:r w:rsidRPr="63DB30C5">
        <w:rPr>
          <w:b/>
          <w:bCs/>
          <w:sz w:val="24"/>
          <w:lang w:val="en-GB"/>
        </w:rPr>
        <w:t xml:space="preserve"> </w:t>
      </w:r>
      <w:r w:rsidRPr="63DB30C5">
        <w:rPr>
          <w:sz w:val="24"/>
          <w:lang w:val="en-GB"/>
        </w:rPr>
        <w:t xml:space="preserve">as part of our </w:t>
      </w:r>
      <w:r w:rsidR="00FA6864" w:rsidRPr="63DB30C5">
        <w:rPr>
          <w:sz w:val="24"/>
          <w:lang w:val="en-GB"/>
        </w:rPr>
        <w:t>RSE/</w:t>
      </w:r>
      <w:r w:rsidR="002F11D4" w:rsidRPr="63DB30C5">
        <w:rPr>
          <w:sz w:val="24"/>
          <w:lang w:val="en-GB"/>
        </w:rPr>
        <w:t>PHSE/</w:t>
      </w:r>
      <w:r w:rsidRPr="63DB30C5">
        <w:rPr>
          <w:sz w:val="24"/>
          <w:lang w:val="en-GB"/>
        </w:rPr>
        <w:t xml:space="preserve"> </w:t>
      </w:r>
      <w:r w:rsidR="4E358561" w:rsidRPr="63DB30C5">
        <w:rPr>
          <w:sz w:val="24"/>
          <w:lang w:val="en-GB"/>
        </w:rPr>
        <w:t>at an age appropriate level</w:t>
      </w:r>
      <w:r w:rsidRPr="63DB30C5">
        <w:rPr>
          <w:sz w:val="24"/>
          <w:lang w:val="en-GB"/>
        </w:rPr>
        <w:t xml:space="preserve">. Teaching covers the following in relation to the sharing of nudes and semi-nudes: </w:t>
      </w:r>
    </w:p>
    <w:bookmarkEnd w:id="17"/>
    <w:p w14:paraId="2ECC7C80"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What it is</w:t>
      </w:r>
    </w:p>
    <w:p w14:paraId="240B98AA"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How it is most likely to be encountered</w:t>
      </w:r>
    </w:p>
    <w:p w14:paraId="48C20576"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The consequences of requesting, forwarding or providing such images, including when it is and is not abusive and when it may be deemed as online sexual harassment</w:t>
      </w:r>
    </w:p>
    <w:p w14:paraId="57CB228B"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Issues of legality</w:t>
      </w:r>
    </w:p>
    <w:p w14:paraId="1E047872"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The risk of damage to people’s feelings and reputation</w:t>
      </w:r>
    </w:p>
    <w:p w14:paraId="31467EDC" w14:textId="77777777" w:rsidR="00F66660" w:rsidRPr="00BA5387" w:rsidRDefault="00F66660" w:rsidP="00F66660">
      <w:pPr>
        <w:rPr>
          <w:sz w:val="24"/>
          <w:lang w:val="en-GB"/>
        </w:rPr>
      </w:pPr>
      <w:r w:rsidRPr="00BA5387">
        <w:rPr>
          <w:sz w:val="24"/>
          <w:lang w:val="en-GB"/>
        </w:rPr>
        <w:t>Pupils also learn the strategies and skills needed to manage:</w:t>
      </w:r>
    </w:p>
    <w:p w14:paraId="2FE13966"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Specific requests or pressure to provide (or forward) such images</w:t>
      </w:r>
    </w:p>
    <w:p w14:paraId="2ED14C48"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The receipt of such images</w:t>
      </w:r>
    </w:p>
    <w:p w14:paraId="1DF40C4C" w14:textId="77777777" w:rsidR="00F66660" w:rsidRPr="00BA5387" w:rsidRDefault="00F66660" w:rsidP="00F66660">
      <w:pPr>
        <w:rPr>
          <w:sz w:val="24"/>
          <w:lang w:val="en-GB"/>
        </w:rPr>
      </w:pPr>
      <w:r w:rsidRPr="00BA5387">
        <w:rPr>
          <w:sz w:val="24"/>
          <w:lang w:val="en-GB"/>
        </w:rPr>
        <w:t>Th</w:t>
      </w:r>
      <w:r w:rsidR="002F11D4" w:rsidRPr="00BA5387">
        <w:rPr>
          <w:sz w:val="24"/>
          <w:lang w:val="en-GB"/>
        </w:rPr>
        <w:t>e</w:t>
      </w:r>
      <w:r w:rsidRPr="00BA5387">
        <w:rPr>
          <w:sz w:val="24"/>
          <w:lang w:val="en-GB"/>
        </w:rPr>
        <w:t xml:space="preserve"> policy on the sharing of nudes and semi-nudes</w:t>
      </w:r>
      <w:r w:rsidRPr="00BA5387">
        <w:rPr>
          <w:b/>
          <w:sz w:val="24"/>
          <w:lang w:val="en-GB"/>
        </w:rPr>
        <w:t xml:space="preserve"> </w:t>
      </w:r>
      <w:r w:rsidRPr="00BA5387">
        <w:rPr>
          <w:sz w:val="24"/>
          <w:lang w:val="en-GB"/>
        </w:rPr>
        <w:t>is also shared with pupils so they are aware of the processes the school will follow in the event of an incident.</w:t>
      </w:r>
    </w:p>
    <w:p w14:paraId="66184FA2" w14:textId="77777777" w:rsidR="004258DF" w:rsidRPr="00BA5387" w:rsidRDefault="004258DF" w:rsidP="00F66660">
      <w:pPr>
        <w:rPr>
          <w:sz w:val="24"/>
          <w:lang w:val="en-GB"/>
        </w:rPr>
      </w:pPr>
      <w:bookmarkStart w:id="18" w:name="_Hlk167957908"/>
      <w:r w:rsidRPr="00BA5387">
        <w:rPr>
          <w:sz w:val="24"/>
          <w:lang w:val="en-GB"/>
        </w:rPr>
        <w:t>Teaching follows best practice in delivering safe and effective education, including:</w:t>
      </w:r>
    </w:p>
    <w:p w14:paraId="10042744" w14:textId="77777777" w:rsidR="004258DF" w:rsidRPr="00BA5387" w:rsidRDefault="004258DF" w:rsidP="004258DF">
      <w:pPr>
        <w:pStyle w:val="4Bulletedcopyblue"/>
        <w:rPr>
          <w:sz w:val="24"/>
          <w:szCs w:val="24"/>
          <w:lang w:val="en-GB"/>
        </w:rPr>
      </w:pPr>
      <w:r w:rsidRPr="00BA5387">
        <w:rPr>
          <w:sz w:val="24"/>
          <w:szCs w:val="24"/>
          <w:lang w:val="en-GB"/>
        </w:rPr>
        <w:t>Putting safeguarding first</w:t>
      </w:r>
    </w:p>
    <w:p w14:paraId="2F60D5C6" w14:textId="77777777" w:rsidR="004258DF" w:rsidRPr="00BA5387" w:rsidRDefault="004258DF" w:rsidP="004258DF">
      <w:pPr>
        <w:pStyle w:val="4Bulletedcopyblue"/>
        <w:rPr>
          <w:sz w:val="24"/>
          <w:szCs w:val="24"/>
          <w:lang w:val="en-GB"/>
        </w:rPr>
      </w:pPr>
      <w:r w:rsidRPr="00BA5387">
        <w:rPr>
          <w:sz w:val="24"/>
          <w:szCs w:val="24"/>
          <w:lang w:val="en-GB"/>
        </w:rPr>
        <w:t>Approaching from the perspective of the child</w:t>
      </w:r>
    </w:p>
    <w:p w14:paraId="4686A698" w14:textId="77777777" w:rsidR="004258DF" w:rsidRPr="00BA5387" w:rsidRDefault="004258DF" w:rsidP="004258DF">
      <w:pPr>
        <w:pStyle w:val="4Bulletedcopyblue"/>
        <w:rPr>
          <w:sz w:val="24"/>
          <w:szCs w:val="24"/>
          <w:lang w:val="en-GB"/>
        </w:rPr>
      </w:pPr>
      <w:r w:rsidRPr="00BA5387">
        <w:rPr>
          <w:sz w:val="24"/>
          <w:szCs w:val="24"/>
          <w:lang w:val="en-GB"/>
        </w:rPr>
        <w:t>Promoting dialogue and understanding</w:t>
      </w:r>
    </w:p>
    <w:p w14:paraId="3D906277" w14:textId="77777777" w:rsidR="004258DF" w:rsidRPr="00BA5387" w:rsidRDefault="004258DF" w:rsidP="004258DF">
      <w:pPr>
        <w:pStyle w:val="4Bulletedcopyblue"/>
        <w:rPr>
          <w:sz w:val="24"/>
          <w:szCs w:val="24"/>
          <w:lang w:val="en-GB"/>
        </w:rPr>
      </w:pPr>
      <w:r w:rsidRPr="00BA5387">
        <w:rPr>
          <w:sz w:val="24"/>
          <w:szCs w:val="24"/>
          <w:lang w:val="en-GB"/>
        </w:rPr>
        <w:t>Empowering and enabling children and young people</w:t>
      </w:r>
    </w:p>
    <w:p w14:paraId="73AAA568" w14:textId="77777777" w:rsidR="004258DF" w:rsidRPr="00BA5387" w:rsidRDefault="004258DF" w:rsidP="004258DF">
      <w:pPr>
        <w:pStyle w:val="4Bulletedcopyblue"/>
        <w:rPr>
          <w:sz w:val="24"/>
          <w:szCs w:val="24"/>
          <w:lang w:val="en-GB"/>
        </w:rPr>
      </w:pPr>
      <w:r w:rsidRPr="00BA5387">
        <w:rPr>
          <w:sz w:val="24"/>
          <w:szCs w:val="24"/>
          <w:lang w:val="en-GB"/>
        </w:rPr>
        <w:t>Never frightening or scare-mongering</w:t>
      </w:r>
    </w:p>
    <w:p w14:paraId="27F46826" w14:textId="77777777" w:rsidR="004258DF" w:rsidRPr="00BA5387" w:rsidRDefault="004258DF" w:rsidP="004258DF">
      <w:pPr>
        <w:pStyle w:val="4Bulletedcopyblue"/>
        <w:rPr>
          <w:sz w:val="24"/>
          <w:szCs w:val="24"/>
          <w:lang w:val="en-GB"/>
        </w:rPr>
      </w:pPr>
      <w:r w:rsidRPr="00BA5387">
        <w:rPr>
          <w:sz w:val="24"/>
          <w:szCs w:val="24"/>
          <w:lang w:val="en-GB"/>
        </w:rPr>
        <w:t>Challenging victim-blaming attitudes</w:t>
      </w:r>
    </w:p>
    <w:bookmarkEnd w:id="18"/>
    <w:p w14:paraId="2C48F593" w14:textId="77777777" w:rsidR="00F66660" w:rsidRPr="00BA5387" w:rsidRDefault="00F66660" w:rsidP="00F66660">
      <w:pPr>
        <w:pStyle w:val="Subhead2"/>
        <w:rPr>
          <w:lang w:val="en-GB"/>
        </w:rPr>
      </w:pPr>
      <w:r w:rsidRPr="00BA5387">
        <w:rPr>
          <w:lang w:val="en-GB"/>
        </w:rPr>
        <w:t xml:space="preserve">7.10 Reporting systems for our pupils </w:t>
      </w:r>
    </w:p>
    <w:p w14:paraId="1A4B3EBD" w14:textId="77777777" w:rsidR="00F66660" w:rsidRPr="00BA5387" w:rsidRDefault="00F66660" w:rsidP="00F66660">
      <w:pPr>
        <w:rPr>
          <w:sz w:val="24"/>
          <w:lang w:val="en-GB"/>
        </w:rPr>
      </w:pPr>
      <w:r w:rsidRPr="00BA5387">
        <w:rPr>
          <w:sz w:val="24"/>
          <w:lang w:val="en-GB"/>
        </w:rPr>
        <w:t xml:space="preserve">Where there is a safeguarding concern, we will take the child’s wishes and feelings into account when determining what action to take and what services to provide. </w:t>
      </w:r>
    </w:p>
    <w:p w14:paraId="08677C77" w14:textId="77777777" w:rsidR="00F66660" w:rsidRPr="00BA5387" w:rsidRDefault="00F66660" w:rsidP="00F66660">
      <w:pPr>
        <w:rPr>
          <w:sz w:val="24"/>
          <w:lang w:val="en-GB"/>
        </w:rPr>
      </w:pPr>
      <w:r w:rsidRPr="00BA5387">
        <w:rPr>
          <w:sz w:val="24"/>
          <w:lang w:val="en-GB"/>
        </w:rPr>
        <w:t xml:space="preserve">We recognise the importance of ensuring pupils feel safe and comfortable to come forward and report any concerns and/or allegations. </w:t>
      </w:r>
    </w:p>
    <w:p w14:paraId="4F193FE3" w14:textId="77777777" w:rsidR="00F66660" w:rsidRPr="00BA5387" w:rsidRDefault="00F66660" w:rsidP="00F66660">
      <w:pPr>
        <w:rPr>
          <w:sz w:val="24"/>
          <w:lang w:val="en-GB"/>
        </w:rPr>
      </w:pPr>
      <w:r w:rsidRPr="00BA5387">
        <w:rPr>
          <w:sz w:val="24"/>
          <w:lang w:val="en-GB"/>
        </w:rPr>
        <w:t>To achieve this, we will:</w:t>
      </w:r>
    </w:p>
    <w:p w14:paraId="2FE655DD"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Put systems in place for pupils to confidently report abuse</w:t>
      </w:r>
    </w:p>
    <w:p w14:paraId="028B76C6"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Ensure our reporting systems are well promoted, easily understood and easily accessible for pupils </w:t>
      </w:r>
    </w:p>
    <w:p w14:paraId="2319B5FE" w14:textId="5A989AF7" w:rsidR="00F66660" w:rsidRDefault="00F66660" w:rsidP="63DB30C5">
      <w:pPr>
        <w:pStyle w:val="4Bulletedcopyblue"/>
        <w:rPr>
          <w:sz w:val="24"/>
          <w:szCs w:val="24"/>
          <w:lang w:val="en-GB"/>
        </w:rPr>
      </w:pPr>
      <w:r w:rsidRPr="63DB30C5">
        <w:rPr>
          <w:sz w:val="24"/>
          <w:szCs w:val="24"/>
          <w:lang w:val="en-GB"/>
        </w:rPr>
        <w:t xml:space="preserve">Make it clear to pupils that their concerns will be taken seriously, and that they can safely express their views and give feedback </w:t>
      </w:r>
    </w:p>
    <w:p w14:paraId="2C7CD635" w14:textId="0C4D1253" w:rsidR="6ECDDFAF" w:rsidRDefault="6ECDDFAF" w:rsidP="63DB30C5">
      <w:pPr>
        <w:pStyle w:val="4Bulletedcopyblue"/>
        <w:spacing w:line="259" w:lineRule="auto"/>
        <w:rPr>
          <w:sz w:val="24"/>
          <w:szCs w:val="24"/>
          <w:lang w:val="en-GB"/>
        </w:rPr>
      </w:pPr>
      <w:r w:rsidRPr="63DB30C5">
        <w:rPr>
          <w:sz w:val="24"/>
          <w:szCs w:val="24"/>
          <w:lang w:val="en-GB"/>
        </w:rPr>
        <w:t xml:space="preserve">Speak to the teachers boxes are available in all classrooms. The P2B post box is available 2x a week. </w:t>
      </w:r>
    </w:p>
    <w:p w14:paraId="784FA6D4" w14:textId="7C857919" w:rsidR="6ECDDFAF" w:rsidRDefault="6ECDDFAF" w:rsidP="63DB30C5">
      <w:pPr>
        <w:pStyle w:val="4Bulletedcopyblue"/>
        <w:spacing w:line="259" w:lineRule="auto"/>
        <w:rPr>
          <w:sz w:val="24"/>
          <w:szCs w:val="24"/>
          <w:lang w:val="en-GB"/>
        </w:rPr>
      </w:pPr>
      <w:r w:rsidRPr="63DB30C5">
        <w:rPr>
          <w:sz w:val="24"/>
          <w:szCs w:val="24"/>
          <w:lang w:val="en-GB"/>
        </w:rPr>
        <w:t>PSHE lessons stress the importance of speaking to adults should they have any worries or feel uncomfortable</w:t>
      </w:r>
    </w:p>
    <w:p w14:paraId="351CD841" w14:textId="065BBD9C" w:rsidR="00690181" w:rsidRPr="00BA5387" w:rsidRDefault="6ECDDFAF" w:rsidP="63DB30C5">
      <w:pPr>
        <w:pStyle w:val="4Bulletedcopyblue"/>
        <w:spacing w:line="259" w:lineRule="auto"/>
        <w:rPr>
          <w:sz w:val="24"/>
          <w:szCs w:val="24"/>
          <w:lang w:val="en-GB"/>
        </w:rPr>
      </w:pPr>
      <w:r w:rsidRPr="63DB30C5">
        <w:rPr>
          <w:sz w:val="24"/>
          <w:szCs w:val="24"/>
          <w:lang w:val="en-GB"/>
        </w:rPr>
        <w:t>Pupil voice suggested that children are confident in speaking to an adult should they be upset or worried</w:t>
      </w:r>
      <w:r w:rsidR="00F66660">
        <w:br/>
      </w:r>
    </w:p>
    <w:p w14:paraId="04B13C01" w14:textId="77777777" w:rsidR="00F66660" w:rsidRPr="00BA5387" w:rsidRDefault="00F66660" w:rsidP="00F66660">
      <w:pPr>
        <w:pStyle w:val="Heading1"/>
        <w:rPr>
          <w:color w:val="auto"/>
          <w:sz w:val="24"/>
          <w:szCs w:val="24"/>
        </w:rPr>
      </w:pPr>
      <w:bookmarkStart w:id="19" w:name="_Toc176158874"/>
      <w:r w:rsidRPr="63DB30C5">
        <w:rPr>
          <w:color w:val="auto"/>
          <w:sz w:val="24"/>
          <w:szCs w:val="24"/>
        </w:rPr>
        <w:t>8. Online safety and the use of mobile technology</w:t>
      </w:r>
      <w:bookmarkEnd w:id="19"/>
    </w:p>
    <w:p w14:paraId="62763429" w14:textId="77777777" w:rsidR="00F66660" w:rsidRPr="00BA5387" w:rsidRDefault="00F66660" w:rsidP="00F66660">
      <w:pPr>
        <w:pStyle w:val="1bodycopy10pt"/>
        <w:rPr>
          <w:sz w:val="24"/>
          <w:lang w:val="en-GB" w:eastAsia="en-GB"/>
        </w:rPr>
      </w:pPr>
      <w:r w:rsidRPr="00BA5387">
        <w:rPr>
          <w:sz w:val="24"/>
          <w:lang w:val="en-GB" w:eastAsia="en-GB"/>
        </w:rPr>
        <w:t>We recognise the importance of safeguarding children from potentially harmful and inappropriate online material, and we understand that technology is a significant component in many safeguarding and wellbeing issues. </w:t>
      </w:r>
    </w:p>
    <w:p w14:paraId="6925FFD4" w14:textId="77777777" w:rsidR="00F66660" w:rsidRPr="00BA5387" w:rsidRDefault="00F66660" w:rsidP="00F66660">
      <w:pPr>
        <w:pStyle w:val="1bodycopy10pt"/>
        <w:rPr>
          <w:rFonts w:ascii="Times New Roman" w:hAnsi="Times New Roman"/>
          <w:sz w:val="24"/>
          <w:lang w:val="en-GB" w:eastAsia="en-GB"/>
        </w:rPr>
      </w:pPr>
      <w:r w:rsidRPr="00BA5387">
        <w:rPr>
          <w:sz w:val="24"/>
          <w:lang w:val="en-GB" w:eastAsia="en-GB"/>
        </w:rPr>
        <w:t>To address this, our school aims to:</w:t>
      </w:r>
    </w:p>
    <w:p w14:paraId="15307BCF" w14:textId="77777777" w:rsidR="00F66660" w:rsidRPr="00BA5387" w:rsidRDefault="00F66660" w:rsidP="00D86DC1">
      <w:pPr>
        <w:pStyle w:val="4Bulletedcopyblue"/>
        <w:numPr>
          <w:ilvl w:val="0"/>
          <w:numId w:val="5"/>
        </w:numPr>
        <w:rPr>
          <w:sz w:val="24"/>
          <w:szCs w:val="24"/>
          <w:lang w:val="en-GB" w:eastAsia="en-GB"/>
        </w:rPr>
      </w:pPr>
      <w:r w:rsidRPr="00BA5387">
        <w:rPr>
          <w:sz w:val="24"/>
          <w:szCs w:val="24"/>
          <w:lang w:val="en-GB" w:eastAsia="en-GB"/>
        </w:rPr>
        <w:t>Have robust processes</w:t>
      </w:r>
      <w:r w:rsidR="00E41383" w:rsidRPr="00BA5387">
        <w:rPr>
          <w:sz w:val="24"/>
          <w:szCs w:val="24"/>
          <w:lang w:val="en-GB" w:eastAsia="en-GB"/>
        </w:rPr>
        <w:t xml:space="preserve"> (including filtering and monitoring systems)</w:t>
      </w:r>
      <w:r w:rsidRPr="00BA5387">
        <w:rPr>
          <w:sz w:val="24"/>
          <w:szCs w:val="24"/>
          <w:lang w:val="en-GB" w:eastAsia="en-GB"/>
        </w:rPr>
        <w:t xml:space="preserve"> in place to ensure the online safety of pupils, staff, volunteers and governors</w:t>
      </w:r>
    </w:p>
    <w:p w14:paraId="70969100" w14:textId="77777777" w:rsidR="00F66660" w:rsidRPr="00BA5387" w:rsidRDefault="00F66660" w:rsidP="00D86DC1">
      <w:pPr>
        <w:pStyle w:val="4Bulletedcopyblue"/>
        <w:numPr>
          <w:ilvl w:val="0"/>
          <w:numId w:val="5"/>
        </w:numPr>
        <w:rPr>
          <w:sz w:val="24"/>
          <w:szCs w:val="24"/>
          <w:lang w:val="en-GB" w:eastAsia="en-GB"/>
        </w:rPr>
      </w:pPr>
      <w:r w:rsidRPr="00BA5387">
        <w:rPr>
          <w:sz w:val="24"/>
          <w:szCs w:val="24"/>
          <w:lang w:val="en-GB" w:eastAsia="en-GB"/>
        </w:rPr>
        <w:t>Protect and educate the whole school community in its safe and responsible use of technology, including mobile and smart technology (which we refer to as ‘mobile phones’)</w:t>
      </w:r>
    </w:p>
    <w:p w14:paraId="711B18A4" w14:textId="77777777" w:rsidR="00F66660" w:rsidRPr="00BA5387" w:rsidRDefault="00F66660" w:rsidP="00D86DC1">
      <w:pPr>
        <w:pStyle w:val="4Bulletedcopyblue"/>
        <w:numPr>
          <w:ilvl w:val="0"/>
          <w:numId w:val="5"/>
        </w:numPr>
        <w:rPr>
          <w:sz w:val="24"/>
          <w:szCs w:val="24"/>
          <w:lang w:val="en-GB" w:eastAsia="en-GB"/>
        </w:rPr>
      </w:pPr>
      <w:r w:rsidRPr="00BA5387">
        <w:rPr>
          <w:sz w:val="24"/>
          <w:szCs w:val="24"/>
          <w:lang w:val="en-GB" w:eastAsia="en-GB"/>
        </w:rPr>
        <w:t>Set clear guidelines for the use of mobile phones for the whole school community</w:t>
      </w:r>
    </w:p>
    <w:p w14:paraId="635FA34C" w14:textId="77777777" w:rsidR="00F66660" w:rsidRPr="00BA5387" w:rsidRDefault="00F66660" w:rsidP="00D86DC1">
      <w:pPr>
        <w:pStyle w:val="4Bulletedcopyblue"/>
        <w:numPr>
          <w:ilvl w:val="0"/>
          <w:numId w:val="5"/>
        </w:numPr>
        <w:rPr>
          <w:sz w:val="24"/>
          <w:szCs w:val="24"/>
          <w:lang w:val="en-GB" w:eastAsia="en-GB"/>
        </w:rPr>
      </w:pPr>
      <w:r w:rsidRPr="00BA5387">
        <w:rPr>
          <w:sz w:val="24"/>
          <w:szCs w:val="24"/>
          <w:lang w:val="en-GB" w:eastAsia="en-GB"/>
        </w:rPr>
        <w:t>Establish clear mechanisms to identify, intervene in and escalate any incidents or concerns, where appropriate</w:t>
      </w:r>
    </w:p>
    <w:p w14:paraId="2D112C7C" w14:textId="77777777" w:rsidR="00F66660" w:rsidRPr="00BA5387" w:rsidRDefault="00F66660" w:rsidP="00F66660">
      <w:pPr>
        <w:pStyle w:val="1bodycopy10pt"/>
        <w:rPr>
          <w:b/>
          <w:sz w:val="24"/>
          <w:lang w:val="en-GB" w:eastAsia="en-GB"/>
        </w:rPr>
      </w:pPr>
      <w:r w:rsidRPr="00BA5387">
        <w:rPr>
          <w:b/>
          <w:sz w:val="24"/>
          <w:lang w:val="en-GB"/>
        </w:rPr>
        <w:t>The 4 key categories of risk</w:t>
      </w:r>
    </w:p>
    <w:p w14:paraId="7A879581" w14:textId="77777777" w:rsidR="00F66660" w:rsidRPr="00BA5387" w:rsidRDefault="00F66660" w:rsidP="00F66660">
      <w:pPr>
        <w:pStyle w:val="1bodycopy10pt"/>
        <w:rPr>
          <w:sz w:val="24"/>
          <w:lang w:val="en-GB" w:eastAsia="en-GB"/>
        </w:rPr>
      </w:pPr>
      <w:r w:rsidRPr="00BA5387">
        <w:rPr>
          <w:sz w:val="24"/>
          <w:lang w:val="en-GB" w:eastAsia="en-GB"/>
        </w:rPr>
        <w:t>Our approach to online safety is based on addressing the following categories of risk:</w:t>
      </w:r>
    </w:p>
    <w:p w14:paraId="3660188F" w14:textId="77777777" w:rsidR="00F66660" w:rsidRPr="00BA5387" w:rsidRDefault="00F66660" w:rsidP="00D86DC1">
      <w:pPr>
        <w:pStyle w:val="4Bulletedcopyblue"/>
        <w:numPr>
          <w:ilvl w:val="0"/>
          <w:numId w:val="5"/>
        </w:numPr>
        <w:rPr>
          <w:sz w:val="24"/>
          <w:szCs w:val="24"/>
          <w:lang w:val="en-GB" w:eastAsia="en-GB"/>
        </w:rPr>
      </w:pPr>
      <w:r w:rsidRPr="00BA5387">
        <w:rPr>
          <w:b/>
          <w:sz w:val="24"/>
          <w:szCs w:val="24"/>
          <w:lang w:val="en-GB" w:eastAsia="en-GB"/>
        </w:rPr>
        <w:t>Content</w:t>
      </w:r>
      <w:r w:rsidRPr="00BA5387">
        <w:rPr>
          <w:sz w:val="24"/>
          <w:szCs w:val="24"/>
          <w:lang w:val="en-GB" w:eastAsia="en-GB"/>
        </w:rPr>
        <w:t xml:space="preserve"> – being exposed to illegal, inappropriate or harmful content, such as pornography, fake news, racism, misogyny, self-harm, suicide, antisemitism, radicalisation and extremism</w:t>
      </w:r>
    </w:p>
    <w:p w14:paraId="21EE0252" w14:textId="77777777" w:rsidR="00F66660" w:rsidRPr="00BA5387" w:rsidRDefault="00F66660" w:rsidP="00D86DC1">
      <w:pPr>
        <w:pStyle w:val="4Bulletedcopyblue"/>
        <w:numPr>
          <w:ilvl w:val="0"/>
          <w:numId w:val="5"/>
        </w:numPr>
        <w:rPr>
          <w:sz w:val="24"/>
          <w:szCs w:val="24"/>
          <w:lang w:val="en-GB" w:eastAsia="en-GB"/>
        </w:rPr>
      </w:pPr>
      <w:r w:rsidRPr="00BA5387">
        <w:rPr>
          <w:b/>
          <w:sz w:val="24"/>
          <w:szCs w:val="24"/>
          <w:lang w:val="en-GB" w:eastAsia="en-GB"/>
        </w:rPr>
        <w:t>Contact</w:t>
      </w:r>
      <w:r w:rsidRPr="00BA5387">
        <w:rPr>
          <w:sz w:val="24"/>
          <w:szCs w:val="24"/>
          <w:lang w:val="en-GB" w:eastAsia="en-GB"/>
        </w:rPr>
        <w:t xml:space="preserve"> – being subjected to harmful online interaction with other users, such as peer-to-peer pressure, commercial advertising and adults posing as children or young adults with the intention to groom or exploit them for sexual, criminal, financial or other purposes</w:t>
      </w:r>
    </w:p>
    <w:p w14:paraId="3B8CFC66" w14:textId="77777777" w:rsidR="00F66660" w:rsidRPr="00BA5387" w:rsidRDefault="00F66660" w:rsidP="00D86DC1">
      <w:pPr>
        <w:pStyle w:val="4Bulletedcopyblue"/>
        <w:numPr>
          <w:ilvl w:val="0"/>
          <w:numId w:val="5"/>
        </w:numPr>
        <w:rPr>
          <w:sz w:val="24"/>
          <w:szCs w:val="24"/>
          <w:lang w:val="en-GB" w:eastAsia="en-GB"/>
        </w:rPr>
      </w:pPr>
      <w:r w:rsidRPr="00BA5387">
        <w:rPr>
          <w:b/>
          <w:sz w:val="24"/>
          <w:szCs w:val="24"/>
          <w:lang w:val="en-GB" w:eastAsia="en-GB"/>
        </w:rPr>
        <w:t>Conduct</w:t>
      </w:r>
      <w:r w:rsidRPr="00BA5387">
        <w:rPr>
          <w:sz w:val="24"/>
          <w:szCs w:val="24"/>
          <w:lang w:val="en-GB" w:eastAsia="en-GB"/>
        </w:rPr>
        <w:t xml:space="preserve"> – personal online behaviour that increases the likelihood of, or causes, harm, such as making, sending and receiving explicit images (e.g. consensual and non-consensual sharing of nudes and semi-nudes and/or pornography), sharing other explicit images and online bullying; and </w:t>
      </w:r>
    </w:p>
    <w:p w14:paraId="5FBFA635" w14:textId="77777777" w:rsidR="00F66660" w:rsidRPr="00BA5387" w:rsidRDefault="00F66660" w:rsidP="00D86DC1">
      <w:pPr>
        <w:pStyle w:val="4Bulletedcopyblue"/>
        <w:numPr>
          <w:ilvl w:val="0"/>
          <w:numId w:val="5"/>
        </w:numPr>
        <w:rPr>
          <w:sz w:val="24"/>
          <w:szCs w:val="24"/>
          <w:lang w:val="en-GB" w:eastAsia="en-GB"/>
        </w:rPr>
      </w:pPr>
      <w:r w:rsidRPr="00BA5387">
        <w:rPr>
          <w:b/>
          <w:sz w:val="24"/>
          <w:szCs w:val="24"/>
          <w:lang w:val="en-GB" w:eastAsia="en-GB"/>
        </w:rPr>
        <w:t>Commerce</w:t>
      </w:r>
      <w:r w:rsidRPr="00BA5387">
        <w:rPr>
          <w:sz w:val="24"/>
          <w:szCs w:val="24"/>
          <w:lang w:val="en-GB" w:eastAsia="en-GB"/>
        </w:rPr>
        <w:t xml:space="preserve"> – risks such as online gambling, inappropriate advertising, phishing and/or financial scams</w:t>
      </w:r>
    </w:p>
    <w:p w14:paraId="1EF4EC72" w14:textId="77777777" w:rsidR="00F66660" w:rsidRPr="00BA5387" w:rsidRDefault="00F66660" w:rsidP="00F66660">
      <w:pPr>
        <w:pStyle w:val="1bodycopy10pt"/>
        <w:rPr>
          <w:b/>
          <w:sz w:val="24"/>
          <w:lang w:val="en-GB" w:eastAsia="en-GB"/>
        </w:rPr>
      </w:pPr>
      <w:r w:rsidRPr="00BA5387">
        <w:rPr>
          <w:b/>
          <w:sz w:val="24"/>
          <w:lang w:val="en-GB" w:eastAsia="en-GB"/>
        </w:rPr>
        <w:t>To meet our aims and address the risks above</w:t>
      </w:r>
      <w:r w:rsidR="00DE6B87" w:rsidRPr="00BA5387">
        <w:rPr>
          <w:b/>
          <w:sz w:val="24"/>
          <w:lang w:val="en-GB" w:eastAsia="en-GB"/>
        </w:rPr>
        <w:t>,</w:t>
      </w:r>
      <w:r w:rsidRPr="00BA5387">
        <w:rPr>
          <w:b/>
          <w:sz w:val="24"/>
          <w:lang w:val="en-GB" w:eastAsia="en-GB"/>
        </w:rPr>
        <w:t xml:space="preserve"> we will:</w:t>
      </w:r>
    </w:p>
    <w:p w14:paraId="5CA98E25" w14:textId="77777777" w:rsidR="00F66660" w:rsidRPr="00BA5387" w:rsidRDefault="00F66660" w:rsidP="00D86DC1">
      <w:pPr>
        <w:pStyle w:val="4Bulletedcopyblue"/>
        <w:numPr>
          <w:ilvl w:val="0"/>
          <w:numId w:val="5"/>
        </w:numPr>
        <w:rPr>
          <w:sz w:val="24"/>
          <w:szCs w:val="24"/>
          <w:lang w:val="en-GB" w:eastAsia="en-GB"/>
        </w:rPr>
      </w:pPr>
      <w:r w:rsidRPr="00BA5387">
        <w:rPr>
          <w:sz w:val="24"/>
          <w:szCs w:val="24"/>
          <w:lang w:val="en-GB" w:eastAsia="en-GB"/>
        </w:rPr>
        <w:t>Educate pupils about online safety as part of our curriculum. For example:</w:t>
      </w:r>
    </w:p>
    <w:p w14:paraId="573C1E81" w14:textId="77777777" w:rsidR="00F66660" w:rsidRPr="00BA5387" w:rsidRDefault="00F66660" w:rsidP="00D86DC1">
      <w:pPr>
        <w:pStyle w:val="4Bulletedcopyblue"/>
        <w:numPr>
          <w:ilvl w:val="1"/>
          <w:numId w:val="5"/>
        </w:numPr>
        <w:rPr>
          <w:sz w:val="24"/>
          <w:szCs w:val="24"/>
          <w:lang w:val="en-GB" w:eastAsia="en-GB"/>
        </w:rPr>
      </w:pPr>
      <w:r w:rsidRPr="00BA5387">
        <w:rPr>
          <w:sz w:val="24"/>
          <w:szCs w:val="24"/>
          <w:lang w:val="en-GB" w:eastAsia="en-GB"/>
        </w:rPr>
        <w:t>The safe use of social media, the internet and technology</w:t>
      </w:r>
    </w:p>
    <w:p w14:paraId="3C662F5B" w14:textId="77777777" w:rsidR="00F66660" w:rsidRPr="00BA5387" w:rsidRDefault="00F66660" w:rsidP="00D86DC1">
      <w:pPr>
        <w:pStyle w:val="4Bulletedcopyblue"/>
        <w:numPr>
          <w:ilvl w:val="1"/>
          <w:numId w:val="5"/>
        </w:numPr>
        <w:rPr>
          <w:sz w:val="24"/>
          <w:szCs w:val="24"/>
          <w:lang w:val="en-GB" w:eastAsia="en-GB"/>
        </w:rPr>
      </w:pPr>
      <w:r w:rsidRPr="00BA5387">
        <w:rPr>
          <w:sz w:val="24"/>
          <w:szCs w:val="24"/>
          <w:lang w:val="en-GB" w:eastAsia="en-GB"/>
        </w:rPr>
        <w:t>Keeping personal information private</w:t>
      </w:r>
    </w:p>
    <w:p w14:paraId="7581341C" w14:textId="77777777" w:rsidR="00F66660" w:rsidRPr="00BA5387" w:rsidRDefault="00F66660" w:rsidP="00D86DC1">
      <w:pPr>
        <w:pStyle w:val="4Bulletedcopyblue"/>
        <w:numPr>
          <w:ilvl w:val="1"/>
          <w:numId w:val="5"/>
        </w:numPr>
        <w:rPr>
          <w:sz w:val="24"/>
          <w:szCs w:val="24"/>
          <w:lang w:val="en-GB" w:eastAsia="en-GB"/>
        </w:rPr>
      </w:pPr>
      <w:r w:rsidRPr="00BA5387">
        <w:rPr>
          <w:sz w:val="24"/>
          <w:szCs w:val="24"/>
          <w:lang w:val="en-GB" w:eastAsia="en-GB"/>
        </w:rPr>
        <w:t>How to recognise unacceptable behaviour online</w:t>
      </w:r>
    </w:p>
    <w:p w14:paraId="44735DC6" w14:textId="77777777" w:rsidR="00F66660" w:rsidRPr="00BA5387" w:rsidRDefault="00F66660" w:rsidP="00D86DC1">
      <w:pPr>
        <w:pStyle w:val="4Bulletedcopyblue"/>
        <w:numPr>
          <w:ilvl w:val="1"/>
          <w:numId w:val="5"/>
        </w:numPr>
        <w:rPr>
          <w:sz w:val="24"/>
          <w:szCs w:val="24"/>
          <w:lang w:val="en-GB" w:eastAsia="en-GB"/>
        </w:rPr>
      </w:pPr>
      <w:r w:rsidRPr="00BA5387">
        <w:rPr>
          <w:sz w:val="24"/>
          <w:szCs w:val="24"/>
          <w:lang w:val="en-GB" w:eastAsia="en-GB"/>
        </w:rPr>
        <w:t>How to report any incidents of cyber-bullying, ensuring pupils are encouraged to do so, including where they</w:t>
      </w:r>
      <w:r w:rsidR="00666D2F" w:rsidRPr="00BA5387">
        <w:rPr>
          <w:sz w:val="24"/>
          <w:szCs w:val="24"/>
          <w:lang w:val="en-GB" w:eastAsia="en-GB"/>
        </w:rPr>
        <w:t>’</w:t>
      </w:r>
      <w:r w:rsidRPr="00BA5387">
        <w:rPr>
          <w:sz w:val="24"/>
          <w:szCs w:val="24"/>
          <w:lang w:val="en-GB" w:eastAsia="en-GB"/>
        </w:rPr>
        <w:t>re a witness rather than a victim</w:t>
      </w:r>
    </w:p>
    <w:p w14:paraId="0B1FA037"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Train staff, as part of their induction, on safe internet use and online safeguarding issues including cyber-bullying</w:t>
      </w:r>
      <w:r w:rsidR="00C37E90" w:rsidRPr="00BA5387">
        <w:rPr>
          <w:sz w:val="24"/>
          <w:szCs w:val="24"/>
          <w:lang w:val="en-GB"/>
        </w:rPr>
        <w:t xml:space="preserve">, </w:t>
      </w:r>
      <w:r w:rsidRPr="00BA5387">
        <w:rPr>
          <w:sz w:val="24"/>
          <w:szCs w:val="24"/>
          <w:lang w:val="en-GB"/>
        </w:rPr>
        <w:t>the risks of online radicalisation</w:t>
      </w:r>
      <w:r w:rsidR="00C37E90" w:rsidRPr="00BA5387">
        <w:rPr>
          <w:sz w:val="24"/>
          <w:szCs w:val="24"/>
          <w:lang w:val="en-GB"/>
        </w:rPr>
        <w:t>, and the expectations, roles and responsibilities around filtering and monitoring</w:t>
      </w:r>
      <w:r w:rsidRPr="00BA5387">
        <w:rPr>
          <w:sz w:val="24"/>
          <w:szCs w:val="24"/>
          <w:lang w:val="en-GB"/>
        </w:rPr>
        <w:t xml:space="preserve">. All staff members will receive refresher training </w:t>
      </w:r>
      <w:r w:rsidR="00E41383" w:rsidRPr="00BA5387">
        <w:rPr>
          <w:sz w:val="24"/>
          <w:szCs w:val="24"/>
          <w:lang w:val="en-GB"/>
        </w:rPr>
        <w:t xml:space="preserve">as required and </w:t>
      </w:r>
      <w:r w:rsidRPr="00BA5387">
        <w:rPr>
          <w:sz w:val="24"/>
          <w:szCs w:val="24"/>
          <w:lang w:val="en-GB"/>
        </w:rPr>
        <w:t>at least once each academic year</w:t>
      </w:r>
    </w:p>
    <w:p w14:paraId="09A26767"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Educate parents/carers about online safety via our website, communications sent directly to them and during parents’ evenings. We will also share clear procedures with </w:t>
      </w:r>
      <w:r w:rsidR="002F11D4" w:rsidRPr="00BA5387">
        <w:rPr>
          <w:sz w:val="24"/>
          <w:szCs w:val="24"/>
          <w:lang w:val="en-GB"/>
        </w:rPr>
        <w:t>them,</w:t>
      </w:r>
      <w:r w:rsidRPr="00BA5387">
        <w:rPr>
          <w:sz w:val="24"/>
          <w:szCs w:val="24"/>
          <w:lang w:val="en-GB"/>
        </w:rPr>
        <w:t xml:space="preserve"> so they know how to raise concerns about online safety</w:t>
      </w:r>
    </w:p>
    <w:p w14:paraId="6B0ADA84"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Make sure staff are aware of any restrictions placed on them with regards to the use of their mobile phone and cameras, for example that:</w:t>
      </w:r>
    </w:p>
    <w:p w14:paraId="3081B15A" w14:textId="77777777" w:rsidR="00F66660" w:rsidRPr="00BA5387" w:rsidRDefault="00F66660" w:rsidP="00D86DC1">
      <w:pPr>
        <w:pStyle w:val="4Bulletedcopyblue"/>
        <w:numPr>
          <w:ilvl w:val="1"/>
          <w:numId w:val="5"/>
        </w:numPr>
        <w:rPr>
          <w:sz w:val="24"/>
          <w:szCs w:val="24"/>
          <w:lang w:val="en-GB"/>
        </w:rPr>
      </w:pPr>
      <w:r w:rsidRPr="00BA5387">
        <w:rPr>
          <w:sz w:val="24"/>
          <w:szCs w:val="24"/>
          <w:lang w:val="en-GB"/>
        </w:rPr>
        <w:t>Staff are allowed to bring their personal phones to school for their own use, but will limit such use to non-contact time when pupils are not present</w:t>
      </w:r>
    </w:p>
    <w:p w14:paraId="6BC455AC" w14:textId="77777777" w:rsidR="00F66660" w:rsidRPr="00BA5387" w:rsidRDefault="00F66660" w:rsidP="00D86DC1">
      <w:pPr>
        <w:pStyle w:val="4Bulletedcopyblue"/>
        <w:numPr>
          <w:ilvl w:val="1"/>
          <w:numId w:val="5"/>
        </w:numPr>
        <w:rPr>
          <w:sz w:val="24"/>
          <w:szCs w:val="24"/>
          <w:lang w:val="en-GB"/>
        </w:rPr>
      </w:pPr>
      <w:r w:rsidRPr="00BA5387">
        <w:rPr>
          <w:sz w:val="24"/>
          <w:szCs w:val="24"/>
          <w:lang w:val="en-GB"/>
        </w:rPr>
        <w:t>Staff will not take pictures or recordings of pupils on their personal phones or cameras</w:t>
      </w:r>
    </w:p>
    <w:p w14:paraId="07E1D9D2"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Make all pupils, parents/carers, staff, volunteers and governors aware that they are expected to sign an agreement regarding the acceptable use of the internet in school, use of the school’s ICT systems and use of their mobile and smart technology</w:t>
      </w:r>
    </w:p>
    <w:p w14:paraId="788D3330"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Explain the sanctions we will use if a pupil is in breach of our policies on the acceptable use of the internet and mobile phones </w:t>
      </w:r>
    </w:p>
    <w:p w14:paraId="48D698F1"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Make sure all staff, pupils and parents/carers are aware that staff have the power to search pupils’ phones, as set out in the </w:t>
      </w:r>
      <w:hyperlink r:id="rId72" w:history="1">
        <w:r w:rsidRPr="00BA5387">
          <w:rPr>
            <w:rStyle w:val="Hyperlink"/>
            <w:sz w:val="24"/>
            <w:szCs w:val="24"/>
            <w:lang w:val="en-GB"/>
          </w:rPr>
          <w:t>DfE’s guidance on searching, screening and confiscation</w:t>
        </w:r>
      </w:hyperlink>
      <w:r w:rsidRPr="00BA5387">
        <w:rPr>
          <w:sz w:val="24"/>
          <w:szCs w:val="24"/>
          <w:lang w:val="en-GB"/>
        </w:rPr>
        <w:t xml:space="preserve"> </w:t>
      </w:r>
    </w:p>
    <w:p w14:paraId="75297DCD" w14:textId="0A1003F9" w:rsidR="00F66660" w:rsidRPr="00BA5387" w:rsidRDefault="00F66660" w:rsidP="63DB30C5">
      <w:pPr>
        <w:pStyle w:val="4Bulletedcopyblue"/>
        <w:rPr>
          <w:b/>
          <w:bCs/>
          <w:sz w:val="24"/>
          <w:szCs w:val="24"/>
          <w:lang w:val="en-GB"/>
        </w:rPr>
      </w:pPr>
      <w:r w:rsidRPr="63DB30C5">
        <w:rPr>
          <w:sz w:val="24"/>
          <w:szCs w:val="24"/>
          <w:lang w:val="en-GB"/>
        </w:rPr>
        <w:t>Put in place robust filtering and monitoring systems to limit children’s exposure to the 4 key categories of risk (described above) from the school’s IT systems</w:t>
      </w:r>
      <w:r w:rsidR="00DA5512" w:rsidRPr="63DB30C5">
        <w:rPr>
          <w:sz w:val="24"/>
          <w:szCs w:val="24"/>
          <w:lang w:val="en-GB"/>
        </w:rPr>
        <w:t xml:space="preserve">. </w:t>
      </w:r>
      <w:r w:rsidR="29B795B8" w:rsidRPr="63DB30C5">
        <w:rPr>
          <w:sz w:val="24"/>
          <w:szCs w:val="24"/>
          <w:lang w:val="en-GB"/>
        </w:rPr>
        <w:t xml:space="preserve">RM filtering and monitoring systems are in place. We have bought an additional layer of live protection – </w:t>
      </w:r>
      <w:proofErr w:type="spellStart"/>
      <w:r w:rsidR="29B795B8" w:rsidRPr="63DB30C5">
        <w:rPr>
          <w:sz w:val="24"/>
          <w:szCs w:val="24"/>
          <w:lang w:val="en-GB"/>
        </w:rPr>
        <w:t>Smoothwall</w:t>
      </w:r>
      <w:proofErr w:type="spellEnd"/>
      <w:r w:rsidR="29B795B8" w:rsidRPr="63DB30C5">
        <w:rPr>
          <w:sz w:val="24"/>
          <w:szCs w:val="24"/>
          <w:lang w:val="en-GB"/>
        </w:rPr>
        <w:t xml:space="preserve"> which is monitored regularly. </w:t>
      </w:r>
    </w:p>
    <w:p w14:paraId="5A4DBE07"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Carry out an annual review of our approach to online safety, supported by an annual risk assessment that considers and reflects the risks faced by our school community</w:t>
      </w:r>
    </w:p>
    <w:p w14:paraId="2C9F6739" w14:textId="77777777" w:rsidR="00196B86" w:rsidRPr="00BA5387" w:rsidRDefault="00196B86" w:rsidP="00D86DC1">
      <w:pPr>
        <w:pStyle w:val="4Bulletedcopyblue"/>
        <w:numPr>
          <w:ilvl w:val="0"/>
          <w:numId w:val="5"/>
        </w:numPr>
        <w:rPr>
          <w:sz w:val="24"/>
          <w:szCs w:val="24"/>
          <w:lang w:val="en-GB"/>
        </w:rPr>
      </w:pPr>
      <w:r w:rsidRPr="00BA5387">
        <w:rPr>
          <w:sz w:val="24"/>
          <w:szCs w:val="24"/>
          <w:lang w:val="en-GB"/>
        </w:rPr>
        <w:t>Provide regular safeguarding and children protection updates including online safety to all staff, at least annually, in order to continue to provide them with the relevant skills and knowledge to safeguard effectively</w:t>
      </w:r>
    </w:p>
    <w:p w14:paraId="7241569E" w14:textId="77777777" w:rsidR="00196B86" w:rsidRPr="00BA5387" w:rsidRDefault="00196B86" w:rsidP="00D86DC1">
      <w:pPr>
        <w:pStyle w:val="4Bulletedcopyblue"/>
        <w:numPr>
          <w:ilvl w:val="0"/>
          <w:numId w:val="5"/>
        </w:numPr>
        <w:rPr>
          <w:sz w:val="24"/>
          <w:szCs w:val="24"/>
          <w:lang w:val="en-GB"/>
        </w:rPr>
      </w:pPr>
      <w:r w:rsidRPr="00BA5387">
        <w:rPr>
          <w:sz w:val="24"/>
          <w:szCs w:val="24"/>
          <w:lang w:val="en-GB"/>
        </w:rPr>
        <w:t>Review the child protection and safeguarding policy, including online safety, annually and ensure the procedures and implementation are updated and reviewed regularly</w:t>
      </w:r>
    </w:p>
    <w:p w14:paraId="53EBA131" w14:textId="594FC635" w:rsidR="00F66660" w:rsidRDefault="00F66660" w:rsidP="63DB30C5">
      <w:pPr>
        <w:pStyle w:val="1bodycopy10pt"/>
        <w:rPr>
          <w:sz w:val="24"/>
          <w:lang w:val="en-GB"/>
        </w:rPr>
      </w:pPr>
      <w:r w:rsidRPr="63DB30C5">
        <w:rPr>
          <w:sz w:val="24"/>
          <w:lang w:val="en-GB"/>
        </w:rPr>
        <w:t xml:space="preserve">This section summarises our approach to online safety and mobile phone use. For </w:t>
      </w:r>
      <w:r w:rsidR="005C2FD9" w:rsidRPr="63DB30C5">
        <w:rPr>
          <w:sz w:val="24"/>
          <w:lang w:val="en-GB"/>
        </w:rPr>
        <w:t>full</w:t>
      </w:r>
      <w:r w:rsidRPr="63DB30C5">
        <w:rPr>
          <w:sz w:val="24"/>
          <w:lang w:val="en-GB"/>
        </w:rPr>
        <w:t xml:space="preserve"> details about our school’s polic</w:t>
      </w:r>
      <w:r w:rsidR="006026D0" w:rsidRPr="63DB30C5">
        <w:rPr>
          <w:sz w:val="24"/>
          <w:lang w:val="en-GB"/>
        </w:rPr>
        <w:t>ies in these areas</w:t>
      </w:r>
      <w:r w:rsidRPr="63DB30C5">
        <w:rPr>
          <w:sz w:val="24"/>
          <w:lang w:val="en-GB"/>
        </w:rPr>
        <w:t>, please refer to our online safety policy and mobile phone polic</w:t>
      </w:r>
      <w:r w:rsidR="00A00F8C" w:rsidRPr="63DB30C5">
        <w:rPr>
          <w:sz w:val="24"/>
          <w:lang w:val="en-GB"/>
        </w:rPr>
        <w:t>ies</w:t>
      </w:r>
      <w:r w:rsidR="006026D0" w:rsidRPr="63DB30C5">
        <w:rPr>
          <w:sz w:val="24"/>
          <w:lang w:val="en-GB"/>
        </w:rPr>
        <w:t xml:space="preserve"> which can be found</w:t>
      </w:r>
      <w:r w:rsidRPr="63DB30C5">
        <w:rPr>
          <w:sz w:val="24"/>
          <w:lang w:val="en-GB"/>
        </w:rPr>
        <w:t xml:space="preserve"> on our website </w:t>
      </w:r>
    </w:p>
    <w:p w14:paraId="483BF5AB" w14:textId="77777777" w:rsidR="00D5516A" w:rsidRPr="00BA5387" w:rsidRDefault="00D5516A" w:rsidP="00D5516A">
      <w:pPr>
        <w:pStyle w:val="Subhead2"/>
        <w:rPr>
          <w:lang w:val="en-GB"/>
        </w:rPr>
      </w:pPr>
      <w:r w:rsidRPr="00BA5387">
        <w:rPr>
          <w:lang w:val="en-GB"/>
        </w:rPr>
        <w:t>8.1 Artificial intelligence (AI)</w:t>
      </w:r>
    </w:p>
    <w:p w14:paraId="2614337E" w14:textId="77777777" w:rsidR="00D5516A" w:rsidRPr="00BA5387" w:rsidRDefault="00D5516A" w:rsidP="00D5516A">
      <w:pPr>
        <w:pStyle w:val="1bodycopy10pt"/>
        <w:rPr>
          <w:sz w:val="24"/>
          <w:lang w:val="en-GB"/>
        </w:rPr>
      </w:pPr>
      <w:r w:rsidRPr="00BA5387">
        <w:rPr>
          <w:sz w:val="24"/>
          <w:lang w:val="en-GB"/>
        </w:rPr>
        <w:t>Generative artificial intelligence (AI) tools are now widespread and easy to access. Staff, pupils and parents/carers may be familiar with generative chatbots such as ChatGPT and Google Bard.</w:t>
      </w:r>
    </w:p>
    <w:p w14:paraId="1FD850E0" w14:textId="74E3EBFF" w:rsidR="00D5516A" w:rsidRPr="00BA5387" w:rsidRDefault="69985892" w:rsidP="63DB30C5">
      <w:pPr>
        <w:pStyle w:val="1bodycopy10pt"/>
        <w:rPr>
          <w:sz w:val="24"/>
          <w:lang w:val="en-GB"/>
        </w:rPr>
      </w:pPr>
      <w:r w:rsidRPr="63DB30C5">
        <w:rPr>
          <w:sz w:val="24"/>
          <w:lang w:val="en-GB"/>
        </w:rPr>
        <w:t>Hilton Lane Primary School</w:t>
      </w:r>
      <w:r w:rsidR="00D5516A" w:rsidRPr="63DB30C5">
        <w:rPr>
          <w:sz w:val="24"/>
          <w:lang w:val="en-GB"/>
        </w:rPr>
        <w:t xml:space="preserve"> recognises that AI has many uses</w:t>
      </w:r>
      <w:r w:rsidR="00241C9C" w:rsidRPr="63DB30C5">
        <w:rPr>
          <w:sz w:val="24"/>
          <w:lang w:val="en-GB"/>
        </w:rPr>
        <w:t>, including enhancing teaching and learning</w:t>
      </w:r>
      <w:r w:rsidR="004B1885" w:rsidRPr="63DB30C5">
        <w:rPr>
          <w:sz w:val="24"/>
          <w:lang w:val="en-GB"/>
        </w:rPr>
        <w:t>,</w:t>
      </w:r>
      <w:r w:rsidR="00241C9C" w:rsidRPr="63DB30C5">
        <w:rPr>
          <w:sz w:val="24"/>
          <w:lang w:val="en-GB"/>
        </w:rPr>
        <w:t xml:space="preserve"> and in helping to protect and safeguard pupils. However, AI </w:t>
      </w:r>
      <w:r w:rsidR="00D5516A" w:rsidRPr="63DB30C5">
        <w:rPr>
          <w:sz w:val="24"/>
          <w:lang w:val="en-GB"/>
        </w:rPr>
        <w:t xml:space="preserve">may also have the potential to </w:t>
      </w:r>
      <w:r w:rsidR="00241C9C" w:rsidRPr="63DB30C5">
        <w:rPr>
          <w:sz w:val="24"/>
          <w:lang w:val="en-GB"/>
        </w:rPr>
        <w:t xml:space="preserve">facilitate abuse (e.g. bullying and grooming) and/or </w:t>
      </w:r>
      <w:r w:rsidR="00D5516A" w:rsidRPr="63DB30C5">
        <w:rPr>
          <w:sz w:val="24"/>
          <w:lang w:val="en-GB"/>
        </w:rPr>
        <w:t>expose pupils to harmful content. For example, in the form of 'deepfakes', where AI is used to create images, audio or video hoaxes that look real.</w:t>
      </w:r>
    </w:p>
    <w:p w14:paraId="1D9F59F0" w14:textId="46D2C693" w:rsidR="00D5516A" w:rsidRPr="00BA5387" w:rsidRDefault="4504C5EC" w:rsidP="63DB30C5">
      <w:pPr>
        <w:pStyle w:val="1bodycopy10pt"/>
        <w:rPr>
          <w:sz w:val="24"/>
          <w:lang w:val="en-GB"/>
        </w:rPr>
      </w:pPr>
      <w:r w:rsidRPr="63DB30C5">
        <w:rPr>
          <w:sz w:val="24"/>
          <w:lang w:val="en-GB"/>
        </w:rPr>
        <w:t>Hilton Lane Primary School</w:t>
      </w:r>
      <w:r w:rsidR="00D5516A" w:rsidRPr="63DB30C5">
        <w:rPr>
          <w:sz w:val="24"/>
          <w:lang w:val="en-GB"/>
        </w:rPr>
        <w:t xml:space="preserve"> will treat any use of AI to access harmful content or bully pupils in line with this policy and our anti-bullying</w:t>
      </w:r>
      <w:r w:rsidR="537DD1AE" w:rsidRPr="63DB30C5">
        <w:rPr>
          <w:sz w:val="24"/>
          <w:lang w:val="en-GB"/>
        </w:rPr>
        <w:t xml:space="preserve"> and </w:t>
      </w:r>
      <w:r w:rsidR="00D5516A" w:rsidRPr="63DB30C5">
        <w:rPr>
          <w:sz w:val="24"/>
          <w:lang w:val="en-GB"/>
        </w:rPr>
        <w:t>behaviour policy.</w:t>
      </w:r>
    </w:p>
    <w:p w14:paraId="0839490E" w14:textId="77777777" w:rsidR="00690181" w:rsidRPr="00BA5387" w:rsidRDefault="00241C9C" w:rsidP="00F66660">
      <w:pPr>
        <w:pStyle w:val="1bodycopy10pt"/>
        <w:rPr>
          <w:sz w:val="24"/>
          <w:lang w:val="en-GB"/>
        </w:rPr>
      </w:pPr>
      <w:r w:rsidRPr="00BA5387">
        <w:rPr>
          <w:sz w:val="24"/>
          <w:lang w:val="en-GB"/>
        </w:rPr>
        <w:t>Staff should be aware of the risks of using AI tools whilst they are still being developed and should carry out risk assessments for any new AI tool being used by the school.</w:t>
      </w:r>
    </w:p>
    <w:p w14:paraId="7565CE31" w14:textId="77777777" w:rsidR="00F66660" w:rsidRPr="00BA5387" w:rsidRDefault="00F66660" w:rsidP="00F66660">
      <w:pPr>
        <w:pStyle w:val="Heading1"/>
        <w:rPr>
          <w:color w:val="auto"/>
          <w:sz w:val="24"/>
          <w:szCs w:val="24"/>
        </w:rPr>
      </w:pPr>
      <w:bookmarkStart w:id="20" w:name="_Toc176158875"/>
      <w:r w:rsidRPr="00BA5387">
        <w:rPr>
          <w:color w:val="auto"/>
          <w:sz w:val="24"/>
          <w:szCs w:val="24"/>
        </w:rPr>
        <w:t>9. Notifying parents or carers</w:t>
      </w:r>
      <w:bookmarkEnd w:id="20"/>
    </w:p>
    <w:p w14:paraId="0480BC1B" w14:textId="77777777" w:rsidR="00F66660" w:rsidRPr="00BA5387" w:rsidRDefault="00F66660" w:rsidP="00F66660">
      <w:pPr>
        <w:rPr>
          <w:sz w:val="24"/>
          <w:lang w:val="en-GB"/>
        </w:rPr>
      </w:pPr>
      <w:r w:rsidRPr="00BA5387">
        <w:rPr>
          <w:sz w:val="24"/>
          <w:lang w:val="en-GB"/>
        </w:rPr>
        <w:t xml:space="preserve">Where appropriate, we will discuss any concerns about a child with the child’s parents or carers. The DSL will normally do this in the event of a suspicion or disclosure. </w:t>
      </w:r>
    </w:p>
    <w:p w14:paraId="3BDCA74A" w14:textId="77777777" w:rsidR="00F66660" w:rsidRPr="00BA5387" w:rsidRDefault="00F66660" w:rsidP="00F66660">
      <w:pPr>
        <w:rPr>
          <w:sz w:val="24"/>
          <w:lang w:val="en-GB"/>
        </w:rPr>
      </w:pPr>
      <w:r w:rsidRPr="00BA5387">
        <w:rPr>
          <w:sz w:val="24"/>
          <w:lang w:val="en-GB"/>
        </w:rPr>
        <w:t xml:space="preserve">Other staff will only talk to parents or carers about any such concerns following consultation with the DSL. </w:t>
      </w:r>
    </w:p>
    <w:p w14:paraId="7E1B4E6A" w14:textId="77777777" w:rsidR="00F66660" w:rsidRPr="00BA5387" w:rsidRDefault="00F66660" w:rsidP="00F66660">
      <w:pPr>
        <w:rPr>
          <w:sz w:val="24"/>
          <w:lang w:val="en-GB"/>
        </w:rPr>
      </w:pPr>
      <w:r w:rsidRPr="00BA5387">
        <w:rPr>
          <w:sz w:val="24"/>
          <w:lang w:val="en-GB"/>
        </w:rPr>
        <w:t xml:space="preserve">If we believe that notifying the parents or carers would increase the risk to the child, we will discuss this with the </w:t>
      </w:r>
      <w:r w:rsidR="007535AF" w:rsidRPr="00BA5387">
        <w:rPr>
          <w:sz w:val="24"/>
          <w:lang w:val="en-GB"/>
        </w:rPr>
        <w:t xml:space="preserve">Bridge Partnership </w:t>
      </w:r>
      <w:r w:rsidRPr="00BA5387">
        <w:rPr>
          <w:sz w:val="24"/>
          <w:lang w:val="en-GB"/>
        </w:rPr>
        <w:t>before doing so.</w:t>
      </w:r>
    </w:p>
    <w:p w14:paraId="188C324A" w14:textId="77777777" w:rsidR="00F66660" w:rsidRPr="00BA5387" w:rsidRDefault="00F66660" w:rsidP="00F66660">
      <w:pPr>
        <w:rPr>
          <w:sz w:val="24"/>
          <w:lang w:val="en-GB"/>
        </w:rPr>
      </w:pPr>
      <w:r w:rsidRPr="00BA5387">
        <w:rPr>
          <w:sz w:val="24"/>
          <w:lang w:val="en-GB"/>
        </w:rPr>
        <w:t xml:space="preserve">In the case of allegations of abuse made against other children, we will normally notify the parents or carers of all the children involved. We will think carefully about what information we provide about the other child involved, and when. We will work with the police and/or local authority children’s social care to make sure our approach to information sharing is consistent. </w:t>
      </w:r>
    </w:p>
    <w:p w14:paraId="3F69A86C" w14:textId="77777777" w:rsidR="00F66660" w:rsidRPr="00BA5387" w:rsidRDefault="00F66660" w:rsidP="00F66660">
      <w:pPr>
        <w:rPr>
          <w:sz w:val="24"/>
          <w:lang w:val="en-GB"/>
        </w:rPr>
      </w:pPr>
      <w:r w:rsidRPr="00BA5387">
        <w:rPr>
          <w:sz w:val="24"/>
          <w:lang w:val="en-GB"/>
        </w:rPr>
        <w:t xml:space="preserve">The DSL will, along with any relevant agencies (this will be decided on a case-by-case basis): </w:t>
      </w:r>
    </w:p>
    <w:p w14:paraId="1C206372"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Meet with the victim’s parents or carers, with the victim, to discuss what’s being put in place to safeguard them, and understand their wishes in terms of what support they may need and how the report will be progressed </w:t>
      </w:r>
    </w:p>
    <w:p w14:paraId="1DCD26B4"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Meet with the alleged perpetrator’s parents or carers to discuss support for them, and what’s being put in place that will impact them, e.g. moving them out of classes with the victim, and the reason(s) behind any decision(s)  </w:t>
      </w:r>
    </w:p>
    <w:p w14:paraId="369F4340" w14:textId="77777777" w:rsidR="00F66660" w:rsidRPr="00BA5387" w:rsidRDefault="00F66660" w:rsidP="00F66660">
      <w:pPr>
        <w:pStyle w:val="Heading1"/>
        <w:rPr>
          <w:color w:val="auto"/>
          <w:sz w:val="24"/>
          <w:szCs w:val="24"/>
        </w:rPr>
      </w:pPr>
      <w:bookmarkStart w:id="21" w:name="_Toc176158876"/>
      <w:r w:rsidRPr="00BA5387">
        <w:rPr>
          <w:color w:val="auto"/>
          <w:sz w:val="24"/>
          <w:szCs w:val="24"/>
        </w:rPr>
        <w:t>10. Pupils with special educational needs, disabilities or health issues</w:t>
      </w:r>
      <w:bookmarkEnd w:id="21"/>
    </w:p>
    <w:p w14:paraId="4A16FC85" w14:textId="77777777" w:rsidR="00F66660" w:rsidRPr="00BA5387" w:rsidRDefault="00F66660" w:rsidP="00F66660">
      <w:pPr>
        <w:rPr>
          <w:sz w:val="24"/>
          <w:lang w:val="en-GB"/>
        </w:rPr>
      </w:pPr>
      <w:r w:rsidRPr="00BA5387">
        <w:rPr>
          <w:sz w:val="24"/>
          <w:lang w:val="en-GB"/>
        </w:rPr>
        <w:t xml:space="preserve">We recognise that pupils with </w:t>
      </w:r>
      <w:r w:rsidR="009273A5" w:rsidRPr="00BA5387">
        <w:rPr>
          <w:sz w:val="24"/>
          <w:lang w:val="en-GB"/>
        </w:rPr>
        <w:t>SEND,</w:t>
      </w:r>
      <w:r w:rsidRPr="00BA5387">
        <w:rPr>
          <w:sz w:val="24"/>
          <w:lang w:val="en-GB"/>
        </w:rPr>
        <w:t xml:space="preserve"> or certain health conditions can face additional safeguarding challenges</w:t>
      </w:r>
      <w:r w:rsidR="00D54EB0" w:rsidRPr="00BA5387">
        <w:rPr>
          <w:sz w:val="24"/>
          <w:lang w:val="en-GB"/>
        </w:rPr>
        <w:t xml:space="preserve">. Children with disabilities </w:t>
      </w:r>
      <w:r w:rsidRPr="00BA5387">
        <w:rPr>
          <w:sz w:val="24"/>
          <w:lang w:val="en-GB"/>
        </w:rPr>
        <w:t>are more likely to be abused than their peers. Additional barriers can exist when recognising abuse</w:t>
      </w:r>
      <w:r w:rsidR="00D54EB0" w:rsidRPr="00BA5387">
        <w:rPr>
          <w:sz w:val="24"/>
          <w:lang w:val="en-GB"/>
        </w:rPr>
        <w:t>, exploitation</w:t>
      </w:r>
      <w:r w:rsidRPr="00BA5387">
        <w:rPr>
          <w:sz w:val="24"/>
          <w:lang w:val="en-GB"/>
        </w:rPr>
        <w:t xml:space="preserve"> and neglect in this group, including: </w:t>
      </w:r>
    </w:p>
    <w:p w14:paraId="54C24994"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Assumptions that indicators of possible abuse such as behaviour, mood and injury relate to the child’s condition without further exploration</w:t>
      </w:r>
    </w:p>
    <w:p w14:paraId="34510828"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Pupils being more prone to peer group isolation or bullying (including prejudice-based bullying) than other pupils</w:t>
      </w:r>
    </w:p>
    <w:p w14:paraId="1CFDBF93"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The potential for pupils with SEN</w:t>
      </w:r>
      <w:r w:rsidR="00F654E4" w:rsidRPr="00BA5387">
        <w:rPr>
          <w:sz w:val="24"/>
          <w:szCs w:val="24"/>
          <w:lang w:val="en-GB"/>
        </w:rPr>
        <w:t>D</w:t>
      </w:r>
      <w:r w:rsidRPr="00BA5387">
        <w:rPr>
          <w:sz w:val="24"/>
          <w:szCs w:val="24"/>
          <w:lang w:val="en-GB"/>
        </w:rPr>
        <w:t>, disabilities or certain health conditions being disproportionally impacted by behaviours such as bullying, without outwardly showing any signs</w:t>
      </w:r>
    </w:p>
    <w:p w14:paraId="09EB8505"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Communication barriers and difficulties in managing or reporting these challenges</w:t>
      </w:r>
    </w:p>
    <w:p w14:paraId="6E254196" w14:textId="77777777" w:rsidR="00E32779" w:rsidRPr="00BA5387" w:rsidRDefault="00E32779" w:rsidP="00E32779">
      <w:pPr>
        <w:pStyle w:val="4Bulletedcopyblue"/>
        <w:rPr>
          <w:sz w:val="24"/>
          <w:szCs w:val="24"/>
          <w:lang w:val="en-GB"/>
        </w:rPr>
      </w:pPr>
      <w:bookmarkStart w:id="22" w:name="_Hlk169517487"/>
      <w:r w:rsidRPr="00BA5387">
        <w:rPr>
          <w:sz w:val="24"/>
          <w:szCs w:val="24"/>
          <w:lang w:val="en-GB"/>
        </w:rPr>
        <w:t>Cognitive understanding – being unable to understand the difference between fact and fiction in online content and then repeating the content/behaviours in schools or colleges or the consequences of doing so</w:t>
      </w:r>
    </w:p>
    <w:bookmarkEnd w:id="22"/>
    <w:p w14:paraId="13766D52" w14:textId="77777777" w:rsidR="00F66660" w:rsidRPr="00BA5387" w:rsidRDefault="00F66660" w:rsidP="00F66660">
      <w:pPr>
        <w:rPr>
          <w:sz w:val="24"/>
          <w:lang w:val="en-GB"/>
        </w:rPr>
      </w:pPr>
      <w:r w:rsidRPr="63DB30C5">
        <w:rPr>
          <w:sz w:val="24"/>
          <w:lang w:val="en-GB"/>
        </w:rPr>
        <w:t xml:space="preserve">We offer extra pastoral support for these pupils. This includes: </w:t>
      </w:r>
    </w:p>
    <w:p w14:paraId="4AF406E7" w14:textId="0B841FE1" w:rsidR="018DD2A9" w:rsidRDefault="018DD2A9" w:rsidP="63DB30C5">
      <w:pPr>
        <w:pStyle w:val="1bodycopy10pt"/>
        <w:numPr>
          <w:ilvl w:val="0"/>
          <w:numId w:val="3"/>
        </w:numPr>
        <w:spacing w:line="259" w:lineRule="auto"/>
        <w:rPr>
          <w:sz w:val="24"/>
          <w:lang w:val="en-GB"/>
        </w:rPr>
      </w:pPr>
      <w:r w:rsidRPr="63DB30C5">
        <w:rPr>
          <w:sz w:val="24"/>
          <w:lang w:val="en-GB"/>
        </w:rPr>
        <w:t>Small group support</w:t>
      </w:r>
    </w:p>
    <w:p w14:paraId="381947AC" w14:textId="5863CDDD" w:rsidR="018DD2A9" w:rsidRDefault="018DD2A9" w:rsidP="63DB30C5">
      <w:pPr>
        <w:pStyle w:val="1bodycopy10pt"/>
        <w:numPr>
          <w:ilvl w:val="0"/>
          <w:numId w:val="3"/>
        </w:numPr>
        <w:spacing w:line="259" w:lineRule="auto"/>
        <w:rPr>
          <w:sz w:val="24"/>
          <w:lang w:val="en-GB"/>
        </w:rPr>
      </w:pPr>
      <w:r w:rsidRPr="63DB30C5">
        <w:rPr>
          <w:sz w:val="24"/>
          <w:lang w:val="en-GB"/>
        </w:rPr>
        <w:t xml:space="preserve">Time with our learning mentor as requires </w:t>
      </w:r>
    </w:p>
    <w:p w14:paraId="150F0215" w14:textId="1E469040" w:rsidR="018DD2A9" w:rsidRDefault="018DD2A9" w:rsidP="63DB30C5">
      <w:pPr>
        <w:pStyle w:val="1bodycopy10pt"/>
        <w:numPr>
          <w:ilvl w:val="0"/>
          <w:numId w:val="3"/>
        </w:numPr>
        <w:spacing w:line="259" w:lineRule="auto"/>
        <w:rPr>
          <w:sz w:val="24"/>
          <w:lang w:val="en-GB"/>
        </w:rPr>
      </w:pPr>
      <w:r w:rsidRPr="63DB30C5">
        <w:rPr>
          <w:sz w:val="24"/>
          <w:lang w:val="en-GB"/>
        </w:rPr>
        <w:t xml:space="preserve">Interventions to develop communication skills to enable them to share </w:t>
      </w:r>
    </w:p>
    <w:p w14:paraId="343C866D" w14:textId="697068F7" w:rsidR="018DD2A9" w:rsidRDefault="018DD2A9" w:rsidP="63DB30C5">
      <w:pPr>
        <w:pStyle w:val="1bodycopy10pt"/>
        <w:numPr>
          <w:ilvl w:val="0"/>
          <w:numId w:val="3"/>
        </w:numPr>
        <w:spacing w:line="259" w:lineRule="auto"/>
        <w:rPr>
          <w:sz w:val="24"/>
          <w:lang w:val="en-GB"/>
        </w:rPr>
      </w:pPr>
      <w:proofErr w:type="spellStart"/>
      <w:r w:rsidRPr="63DB30C5">
        <w:rPr>
          <w:sz w:val="24"/>
          <w:lang w:val="en-GB"/>
        </w:rPr>
        <w:t>Non verbal</w:t>
      </w:r>
      <w:proofErr w:type="spellEnd"/>
      <w:r w:rsidRPr="63DB30C5">
        <w:rPr>
          <w:sz w:val="24"/>
          <w:lang w:val="en-GB"/>
        </w:rPr>
        <w:t xml:space="preserve"> communication tools e.g. wellbeing check in, widgets </w:t>
      </w:r>
    </w:p>
    <w:p w14:paraId="7086B6A4" w14:textId="77777777" w:rsidR="00F66660" w:rsidRPr="00BA5387" w:rsidRDefault="00F66660" w:rsidP="00F66660">
      <w:pPr>
        <w:pStyle w:val="1bodycopy10pt"/>
        <w:rPr>
          <w:sz w:val="24"/>
          <w:lang w:val="en-GB"/>
        </w:rPr>
      </w:pPr>
      <w:r w:rsidRPr="00BA5387">
        <w:rPr>
          <w:sz w:val="24"/>
          <w:lang w:val="en-GB"/>
        </w:rPr>
        <w:t xml:space="preserve">Any abuse involving pupils with SEND will require close liaison with the DSL (or deputy) and the SENCO. </w:t>
      </w:r>
    </w:p>
    <w:p w14:paraId="6BD18F9B" w14:textId="77777777" w:rsidR="00B770B6" w:rsidRPr="00BA5387" w:rsidRDefault="00B770B6" w:rsidP="00F66660">
      <w:pPr>
        <w:pStyle w:val="1bodycopy10pt"/>
        <w:rPr>
          <w:sz w:val="24"/>
          <w:lang w:val="en-GB"/>
        </w:rPr>
      </w:pPr>
    </w:p>
    <w:p w14:paraId="54D15EE7" w14:textId="77777777" w:rsidR="00F66660" w:rsidRPr="00BA5387" w:rsidRDefault="00F66660" w:rsidP="00F66660">
      <w:pPr>
        <w:pStyle w:val="Heading1"/>
        <w:rPr>
          <w:color w:val="auto"/>
          <w:sz w:val="24"/>
          <w:szCs w:val="24"/>
        </w:rPr>
      </w:pPr>
      <w:bookmarkStart w:id="23" w:name="_Toc176158877"/>
      <w:r w:rsidRPr="00BA5387">
        <w:rPr>
          <w:color w:val="auto"/>
          <w:sz w:val="24"/>
          <w:szCs w:val="24"/>
        </w:rPr>
        <w:t>11. Pupils with a social worker</w:t>
      </w:r>
      <w:bookmarkEnd w:id="23"/>
      <w:r w:rsidRPr="00BA5387">
        <w:rPr>
          <w:color w:val="auto"/>
          <w:sz w:val="24"/>
          <w:szCs w:val="24"/>
        </w:rPr>
        <w:t xml:space="preserve"> </w:t>
      </w:r>
    </w:p>
    <w:p w14:paraId="33312F21" w14:textId="77777777" w:rsidR="00F66660" w:rsidRPr="00BA5387" w:rsidRDefault="00F66660" w:rsidP="00F66660">
      <w:pPr>
        <w:pStyle w:val="1bodycopy10pt"/>
        <w:rPr>
          <w:rFonts w:cs="Arial"/>
          <w:sz w:val="24"/>
          <w:shd w:val="clear" w:color="auto" w:fill="FFFFFF"/>
          <w:lang w:val="en-GB"/>
        </w:rPr>
      </w:pPr>
      <w:r w:rsidRPr="00BA5387">
        <w:rPr>
          <w:sz w:val="24"/>
          <w:lang w:val="en-GB"/>
        </w:rPr>
        <w:t xml:space="preserve">Pupils may need a social worker due to safeguarding or welfare needs. We recognise that a child’s experiences of adversity and trauma can leave them vulnerable to further harm as well as potentially </w:t>
      </w:r>
      <w:r w:rsidRPr="00BA5387">
        <w:rPr>
          <w:rFonts w:cs="Arial"/>
          <w:sz w:val="24"/>
          <w:shd w:val="clear" w:color="auto" w:fill="FFFFFF"/>
          <w:lang w:val="en-GB"/>
        </w:rPr>
        <w:t>creating barriers to attendance, learning, behaviour and mental health.</w:t>
      </w:r>
    </w:p>
    <w:p w14:paraId="5496283D" w14:textId="77777777" w:rsidR="00F66660" w:rsidRPr="00BA5387" w:rsidRDefault="00F66660" w:rsidP="00F66660">
      <w:pPr>
        <w:pStyle w:val="4Bulletedcopyblue"/>
        <w:numPr>
          <w:ilvl w:val="0"/>
          <w:numId w:val="0"/>
        </w:numPr>
        <w:rPr>
          <w:sz w:val="24"/>
          <w:szCs w:val="24"/>
          <w:lang w:val="en-GB"/>
        </w:rPr>
      </w:pPr>
      <w:r w:rsidRPr="00BA5387">
        <w:rPr>
          <w:sz w:val="24"/>
          <w:szCs w:val="24"/>
          <w:shd w:val="clear" w:color="auto" w:fill="FFFFFF"/>
          <w:lang w:val="en-GB"/>
        </w:rPr>
        <w:t>The DSL and all members of staff will work with and support social workers to help protect vulnerable children.</w:t>
      </w:r>
    </w:p>
    <w:p w14:paraId="4253BBD2" w14:textId="77777777" w:rsidR="00F66660" w:rsidRPr="00BA5387" w:rsidRDefault="00F66660" w:rsidP="00F66660">
      <w:pPr>
        <w:pStyle w:val="1bodycopy10pt"/>
        <w:rPr>
          <w:rFonts w:cs="Arial"/>
          <w:sz w:val="24"/>
          <w:shd w:val="clear" w:color="auto" w:fill="FFFFFF"/>
          <w:lang w:val="en-GB"/>
        </w:rPr>
      </w:pPr>
      <w:r w:rsidRPr="00BA5387">
        <w:rPr>
          <w:rFonts w:cs="Arial"/>
          <w:sz w:val="24"/>
          <w:shd w:val="clear" w:color="auto" w:fill="FFFFFF"/>
          <w:lang w:val="en-GB"/>
        </w:rPr>
        <w:t xml:space="preserve">Where we are aware that a pupil has a social worker, the </w:t>
      </w:r>
      <w:r w:rsidRPr="00BA5387">
        <w:rPr>
          <w:sz w:val="24"/>
          <w:shd w:val="clear" w:color="auto" w:fill="FFFFFF"/>
          <w:lang w:val="en-GB"/>
        </w:rPr>
        <w:t xml:space="preserve">DSL will always consider this fact to ensure any decisions are made in </w:t>
      </w:r>
      <w:r w:rsidRPr="00BA5387">
        <w:rPr>
          <w:rFonts w:cs="Arial"/>
          <w:sz w:val="24"/>
          <w:shd w:val="clear" w:color="auto" w:fill="FFFFFF"/>
          <w:lang w:val="en-GB"/>
        </w:rPr>
        <w:t xml:space="preserve">the best interests of the pupil’s safety, welfare and educational outcomes. For example, it will inform decisions about: </w:t>
      </w:r>
    </w:p>
    <w:p w14:paraId="34D7F20C" w14:textId="77777777" w:rsidR="00F66660" w:rsidRPr="00BA5387" w:rsidRDefault="00F66660" w:rsidP="00D86DC1">
      <w:pPr>
        <w:pStyle w:val="4Bulletedcopyblue"/>
        <w:numPr>
          <w:ilvl w:val="0"/>
          <w:numId w:val="5"/>
        </w:numPr>
        <w:rPr>
          <w:sz w:val="24"/>
          <w:szCs w:val="24"/>
          <w:shd w:val="clear" w:color="auto" w:fill="FFFFFF"/>
          <w:lang w:val="en-GB"/>
        </w:rPr>
      </w:pPr>
      <w:r w:rsidRPr="00BA5387">
        <w:rPr>
          <w:sz w:val="24"/>
          <w:szCs w:val="24"/>
          <w:shd w:val="clear" w:color="auto" w:fill="FFFFFF"/>
          <w:lang w:val="en-GB"/>
        </w:rPr>
        <w:t>Responding to unauthorised absence or missing education where there are known safeguarding risks</w:t>
      </w:r>
    </w:p>
    <w:p w14:paraId="2E3D83FD" w14:textId="77777777" w:rsidR="00F654E4" w:rsidRPr="00BA5387" w:rsidRDefault="00F66660" w:rsidP="00D86DC1">
      <w:pPr>
        <w:pStyle w:val="4Bulletedcopyblue"/>
        <w:numPr>
          <w:ilvl w:val="0"/>
          <w:numId w:val="5"/>
        </w:numPr>
        <w:rPr>
          <w:sz w:val="24"/>
          <w:szCs w:val="24"/>
          <w:lang w:val="en-GB"/>
        </w:rPr>
      </w:pPr>
      <w:r w:rsidRPr="00BA5387">
        <w:rPr>
          <w:sz w:val="24"/>
          <w:szCs w:val="24"/>
          <w:shd w:val="clear" w:color="auto" w:fill="FFFFFF"/>
          <w:lang w:val="en-GB"/>
        </w:rPr>
        <w:t>The provision of pastoral and/or academic support</w:t>
      </w:r>
    </w:p>
    <w:p w14:paraId="238601FE" w14:textId="77777777" w:rsidR="00690181" w:rsidRPr="00BA5387" w:rsidRDefault="00690181" w:rsidP="001A4309">
      <w:pPr>
        <w:pStyle w:val="4Bulletedcopyblue"/>
        <w:numPr>
          <w:ilvl w:val="0"/>
          <w:numId w:val="0"/>
        </w:numPr>
        <w:rPr>
          <w:sz w:val="24"/>
          <w:szCs w:val="24"/>
          <w:lang w:val="en-GB"/>
        </w:rPr>
      </w:pPr>
    </w:p>
    <w:p w14:paraId="2CAA79F2" w14:textId="77777777" w:rsidR="00F66660" w:rsidRPr="00BA5387" w:rsidRDefault="00F66660" w:rsidP="00F66660">
      <w:pPr>
        <w:pStyle w:val="Heading1"/>
        <w:rPr>
          <w:color w:val="auto"/>
          <w:sz w:val="24"/>
          <w:szCs w:val="24"/>
        </w:rPr>
      </w:pPr>
      <w:bookmarkStart w:id="24" w:name="_Toc176158878"/>
      <w:r w:rsidRPr="63DB30C5">
        <w:rPr>
          <w:color w:val="auto"/>
          <w:sz w:val="24"/>
          <w:szCs w:val="24"/>
        </w:rPr>
        <w:t>1</w:t>
      </w:r>
      <w:r w:rsidR="00452C18" w:rsidRPr="63DB30C5">
        <w:rPr>
          <w:color w:val="auto"/>
          <w:sz w:val="24"/>
          <w:szCs w:val="24"/>
        </w:rPr>
        <w:t>2</w:t>
      </w:r>
      <w:r w:rsidRPr="63DB30C5">
        <w:rPr>
          <w:color w:val="auto"/>
          <w:sz w:val="24"/>
          <w:szCs w:val="24"/>
        </w:rPr>
        <w:t xml:space="preserve">. </w:t>
      </w:r>
      <w:r w:rsidR="00BD47F4" w:rsidRPr="63DB30C5">
        <w:rPr>
          <w:color w:val="auto"/>
          <w:sz w:val="24"/>
          <w:szCs w:val="24"/>
        </w:rPr>
        <w:t>Cared for</w:t>
      </w:r>
      <w:r w:rsidRPr="63DB30C5">
        <w:rPr>
          <w:color w:val="auto"/>
          <w:sz w:val="24"/>
          <w:szCs w:val="24"/>
        </w:rPr>
        <w:t xml:space="preserve"> and previously </w:t>
      </w:r>
      <w:r w:rsidR="00BD47F4" w:rsidRPr="63DB30C5">
        <w:rPr>
          <w:color w:val="auto"/>
          <w:sz w:val="24"/>
          <w:szCs w:val="24"/>
        </w:rPr>
        <w:t xml:space="preserve">Cared for </w:t>
      </w:r>
      <w:r w:rsidRPr="63DB30C5">
        <w:rPr>
          <w:color w:val="auto"/>
          <w:sz w:val="24"/>
          <w:szCs w:val="24"/>
        </w:rPr>
        <w:t>children</w:t>
      </w:r>
      <w:bookmarkEnd w:id="24"/>
    </w:p>
    <w:p w14:paraId="4A361301" w14:textId="77777777" w:rsidR="00F66660" w:rsidRPr="00BA5387" w:rsidRDefault="00F66660" w:rsidP="00F66660">
      <w:pPr>
        <w:pStyle w:val="4Bulletedcopyblue"/>
        <w:numPr>
          <w:ilvl w:val="0"/>
          <w:numId w:val="0"/>
        </w:numPr>
        <w:rPr>
          <w:sz w:val="24"/>
          <w:szCs w:val="24"/>
          <w:lang w:val="en-GB"/>
        </w:rPr>
      </w:pPr>
      <w:r w:rsidRPr="00BA5387">
        <w:rPr>
          <w:sz w:val="24"/>
          <w:szCs w:val="24"/>
          <w:lang w:val="en-GB"/>
        </w:rPr>
        <w:t xml:space="preserve">We will ensure that staff have the skills, knowledge and understanding to keep </w:t>
      </w:r>
      <w:r w:rsidR="00BD47F4" w:rsidRPr="00BA5387">
        <w:rPr>
          <w:sz w:val="24"/>
          <w:szCs w:val="24"/>
          <w:lang w:val="en-GB"/>
        </w:rPr>
        <w:t xml:space="preserve">cared for </w:t>
      </w:r>
      <w:r w:rsidRPr="00BA5387">
        <w:rPr>
          <w:sz w:val="24"/>
          <w:szCs w:val="24"/>
          <w:lang w:val="en-GB"/>
        </w:rPr>
        <w:t xml:space="preserve">children and previously </w:t>
      </w:r>
      <w:r w:rsidR="00BD47F4" w:rsidRPr="00BA5387">
        <w:rPr>
          <w:sz w:val="24"/>
          <w:szCs w:val="24"/>
          <w:lang w:val="en-GB"/>
        </w:rPr>
        <w:t>cared for</w:t>
      </w:r>
      <w:r w:rsidRPr="00BA5387">
        <w:rPr>
          <w:sz w:val="24"/>
          <w:szCs w:val="24"/>
          <w:lang w:val="en-GB"/>
        </w:rPr>
        <w:t xml:space="preserve"> children safe. In particular, we will ensure that: </w:t>
      </w:r>
    </w:p>
    <w:p w14:paraId="4DD31D3F"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Appropriate staff have relevant information about children’s </w:t>
      </w:r>
      <w:r w:rsidR="00BD47F4" w:rsidRPr="00BA5387">
        <w:rPr>
          <w:sz w:val="24"/>
          <w:szCs w:val="24"/>
          <w:lang w:val="en-GB"/>
        </w:rPr>
        <w:t>c</w:t>
      </w:r>
      <w:r w:rsidR="002F5122" w:rsidRPr="00BA5387">
        <w:rPr>
          <w:sz w:val="24"/>
          <w:szCs w:val="24"/>
          <w:lang w:val="en-GB"/>
        </w:rPr>
        <w:t>ared for</w:t>
      </w:r>
      <w:r w:rsidRPr="00BA5387">
        <w:rPr>
          <w:sz w:val="24"/>
          <w:szCs w:val="24"/>
          <w:lang w:val="en-GB"/>
        </w:rPr>
        <w:t xml:space="preserve"> legal status, contact arrangements with birth parents or those with parental responsibility, and care arrangements</w:t>
      </w:r>
    </w:p>
    <w:p w14:paraId="030E98E7" w14:textId="77777777" w:rsidR="00F66660" w:rsidRPr="00BA5387" w:rsidRDefault="00F66660" w:rsidP="63DB30C5">
      <w:pPr>
        <w:pStyle w:val="4Bulletedcopyblue"/>
        <w:rPr>
          <w:sz w:val="24"/>
          <w:szCs w:val="24"/>
          <w:lang w:val="en-GB"/>
        </w:rPr>
      </w:pPr>
      <w:r w:rsidRPr="63DB30C5">
        <w:rPr>
          <w:sz w:val="24"/>
          <w:szCs w:val="24"/>
          <w:lang w:val="en-GB"/>
        </w:rPr>
        <w:t xml:space="preserve">The DSL has details of children’s social workers and relevant virtual school heads </w:t>
      </w:r>
    </w:p>
    <w:p w14:paraId="74238833" w14:textId="162B4A2B" w:rsidR="00F66660" w:rsidRPr="00BA5387" w:rsidRDefault="00F66660" w:rsidP="00F66660">
      <w:pPr>
        <w:pStyle w:val="4Bulletedcopyblue"/>
        <w:numPr>
          <w:ilvl w:val="0"/>
          <w:numId w:val="0"/>
        </w:numPr>
        <w:rPr>
          <w:sz w:val="24"/>
          <w:szCs w:val="24"/>
          <w:lang w:val="en-GB"/>
        </w:rPr>
      </w:pPr>
      <w:r w:rsidRPr="63DB30C5">
        <w:rPr>
          <w:sz w:val="24"/>
          <w:szCs w:val="24"/>
          <w:lang w:val="en-GB"/>
        </w:rPr>
        <w:t xml:space="preserve">We have appointed a designated teacher, </w:t>
      </w:r>
      <w:r w:rsidR="6EAD85E3" w:rsidRPr="63DB30C5">
        <w:rPr>
          <w:sz w:val="24"/>
          <w:szCs w:val="24"/>
          <w:lang w:val="en-GB"/>
        </w:rPr>
        <w:t>Nikki Crowther</w:t>
      </w:r>
      <w:r w:rsidRPr="63DB30C5">
        <w:rPr>
          <w:sz w:val="24"/>
          <w:szCs w:val="24"/>
          <w:lang w:val="en-GB"/>
        </w:rPr>
        <w:t xml:space="preserve">, who is responsible for promoting the educational achievement of </w:t>
      </w:r>
      <w:r w:rsidR="00BD47F4" w:rsidRPr="63DB30C5">
        <w:rPr>
          <w:sz w:val="24"/>
          <w:szCs w:val="24"/>
          <w:lang w:val="en-GB"/>
        </w:rPr>
        <w:t xml:space="preserve">cared for </w:t>
      </w:r>
      <w:r w:rsidRPr="63DB30C5">
        <w:rPr>
          <w:sz w:val="24"/>
          <w:szCs w:val="24"/>
          <w:lang w:val="en-GB"/>
        </w:rPr>
        <w:t xml:space="preserve">children and previously </w:t>
      </w:r>
      <w:r w:rsidR="00BD47F4" w:rsidRPr="63DB30C5">
        <w:rPr>
          <w:sz w:val="24"/>
          <w:szCs w:val="24"/>
          <w:lang w:val="en-GB"/>
        </w:rPr>
        <w:t xml:space="preserve">cared </w:t>
      </w:r>
      <w:r w:rsidRPr="63DB30C5">
        <w:rPr>
          <w:sz w:val="24"/>
          <w:szCs w:val="24"/>
          <w:lang w:val="en-GB"/>
        </w:rPr>
        <w:t xml:space="preserve">children in line with </w:t>
      </w:r>
      <w:hyperlink r:id="rId73">
        <w:r w:rsidRPr="63DB30C5">
          <w:rPr>
            <w:rStyle w:val="Hyperlink"/>
            <w:sz w:val="24"/>
            <w:szCs w:val="24"/>
            <w:lang w:val="en-GB"/>
          </w:rPr>
          <w:t>statutory guidance</w:t>
        </w:r>
      </w:hyperlink>
      <w:r w:rsidRPr="63DB30C5">
        <w:rPr>
          <w:sz w:val="24"/>
          <w:szCs w:val="24"/>
          <w:lang w:val="en-GB"/>
        </w:rPr>
        <w:t xml:space="preserve">. </w:t>
      </w:r>
    </w:p>
    <w:p w14:paraId="20D1CFC4" w14:textId="77777777" w:rsidR="00F66660" w:rsidRPr="00BA5387" w:rsidRDefault="00F66660" w:rsidP="00F66660">
      <w:pPr>
        <w:pStyle w:val="4Bulletedcopyblue"/>
        <w:numPr>
          <w:ilvl w:val="0"/>
          <w:numId w:val="0"/>
        </w:numPr>
        <w:rPr>
          <w:sz w:val="24"/>
          <w:szCs w:val="24"/>
          <w:lang w:val="en-GB"/>
        </w:rPr>
      </w:pPr>
      <w:r w:rsidRPr="00BA5387">
        <w:rPr>
          <w:sz w:val="24"/>
          <w:szCs w:val="24"/>
          <w:lang w:val="en-GB"/>
        </w:rPr>
        <w:t>The designated teacher is appropriately trained and has the relevant qualifications and experience to perform the role.</w:t>
      </w:r>
    </w:p>
    <w:p w14:paraId="4882099F" w14:textId="77777777" w:rsidR="00F66660" w:rsidRPr="00BA5387" w:rsidRDefault="00F66660" w:rsidP="00F66660">
      <w:pPr>
        <w:pStyle w:val="4Bulletedcopyblue"/>
        <w:numPr>
          <w:ilvl w:val="0"/>
          <w:numId w:val="0"/>
        </w:numPr>
        <w:rPr>
          <w:sz w:val="24"/>
          <w:szCs w:val="24"/>
          <w:lang w:val="en-GB"/>
        </w:rPr>
      </w:pPr>
      <w:r w:rsidRPr="00BA5387">
        <w:rPr>
          <w:sz w:val="24"/>
          <w:szCs w:val="24"/>
          <w:lang w:val="en-GB"/>
        </w:rPr>
        <w:t xml:space="preserve">As part of their role, the designated teacher will: </w:t>
      </w:r>
    </w:p>
    <w:p w14:paraId="4F4AA89A"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Work closely with the DSL to ensure that any safeguarding concerns regarding </w:t>
      </w:r>
      <w:r w:rsidR="00BD47F4" w:rsidRPr="00BA5387">
        <w:rPr>
          <w:sz w:val="24"/>
          <w:szCs w:val="24"/>
          <w:lang w:val="en-GB"/>
        </w:rPr>
        <w:t>cared for</w:t>
      </w:r>
      <w:r w:rsidRPr="00BA5387">
        <w:rPr>
          <w:sz w:val="24"/>
          <w:szCs w:val="24"/>
          <w:lang w:val="en-GB"/>
        </w:rPr>
        <w:t xml:space="preserve"> and previously </w:t>
      </w:r>
      <w:r w:rsidR="00BD47F4" w:rsidRPr="00BA5387">
        <w:rPr>
          <w:sz w:val="24"/>
          <w:szCs w:val="24"/>
          <w:lang w:val="en-GB"/>
        </w:rPr>
        <w:t>cared for</w:t>
      </w:r>
      <w:r w:rsidRPr="00BA5387">
        <w:rPr>
          <w:sz w:val="24"/>
          <w:szCs w:val="24"/>
          <w:lang w:val="en-GB"/>
        </w:rPr>
        <w:t xml:space="preserve"> children are quickly and effectively responded to</w:t>
      </w:r>
    </w:p>
    <w:p w14:paraId="06624016"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Work with </w:t>
      </w:r>
      <w:r w:rsidR="00FA6864" w:rsidRPr="00BA5387">
        <w:rPr>
          <w:sz w:val="24"/>
          <w:szCs w:val="24"/>
          <w:lang w:val="en-GB"/>
        </w:rPr>
        <w:t>the V</w:t>
      </w:r>
      <w:r w:rsidRPr="00BA5387">
        <w:rPr>
          <w:sz w:val="24"/>
          <w:szCs w:val="24"/>
          <w:lang w:val="en-GB"/>
        </w:rPr>
        <w:t xml:space="preserve">irtual </w:t>
      </w:r>
      <w:r w:rsidR="00FA6864" w:rsidRPr="00BA5387">
        <w:rPr>
          <w:sz w:val="24"/>
          <w:szCs w:val="24"/>
          <w:lang w:val="en-GB"/>
        </w:rPr>
        <w:t>S</w:t>
      </w:r>
      <w:r w:rsidRPr="00BA5387">
        <w:rPr>
          <w:sz w:val="24"/>
          <w:szCs w:val="24"/>
          <w:lang w:val="en-GB"/>
        </w:rPr>
        <w:t xml:space="preserve">chool </w:t>
      </w:r>
      <w:r w:rsidR="00FA6864" w:rsidRPr="00BA5387">
        <w:rPr>
          <w:sz w:val="24"/>
          <w:szCs w:val="24"/>
          <w:lang w:val="en-GB"/>
        </w:rPr>
        <w:t xml:space="preserve">Head and the </w:t>
      </w:r>
      <w:hyperlink r:id="rId74" w:history="1">
        <w:r w:rsidR="0010272A" w:rsidRPr="00BA5387">
          <w:rPr>
            <w:rFonts w:cs="Times New Roman"/>
            <w:color w:val="0000FF"/>
            <w:sz w:val="24"/>
            <w:szCs w:val="24"/>
            <w:u w:val="single"/>
          </w:rPr>
          <w:t>Salford Virtual School Team</w:t>
        </w:r>
      </w:hyperlink>
      <w:r w:rsidR="0010272A" w:rsidRPr="00BA5387">
        <w:rPr>
          <w:sz w:val="24"/>
          <w:szCs w:val="24"/>
          <w:lang w:val="en-GB"/>
        </w:rPr>
        <w:t xml:space="preserve"> to</w:t>
      </w:r>
      <w:r w:rsidRPr="00BA5387">
        <w:rPr>
          <w:sz w:val="24"/>
          <w:szCs w:val="24"/>
          <w:lang w:val="en-GB"/>
        </w:rPr>
        <w:t xml:space="preserve"> promote the educational achievement of </w:t>
      </w:r>
      <w:r w:rsidR="00BD47F4" w:rsidRPr="00BA5387">
        <w:rPr>
          <w:sz w:val="24"/>
          <w:szCs w:val="24"/>
          <w:lang w:val="en-GB"/>
        </w:rPr>
        <w:t>cared for</w:t>
      </w:r>
      <w:r w:rsidRPr="00BA5387">
        <w:rPr>
          <w:sz w:val="24"/>
          <w:szCs w:val="24"/>
          <w:lang w:val="en-GB"/>
        </w:rPr>
        <w:t xml:space="preserve"> and previously </w:t>
      </w:r>
      <w:r w:rsidR="00BD47F4" w:rsidRPr="00BA5387">
        <w:rPr>
          <w:sz w:val="24"/>
          <w:szCs w:val="24"/>
          <w:lang w:val="en-GB"/>
        </w:rPr>
        <w:t>cared for</w:t>
      </w:r>
      <w:r w:rsidRPr="00BA5387">
        <w:rPr>
          <w:sz w:val="24"/>
          <w:szCs w:val="24"/>
          <w:lang w:val="en-GB"/>
        </w:rPr>
        <w:t xml:space="preserve"> children, including discussing how pupil premium plus funding can be best used to support </w:t>
      </w:r>
      <w:r w:rsidR="00BD47F4" w:rsidRPr="00BA5387">
        <w:rPr>
          <w:sz w:val="24"/>
          <w:szCs w:val="24"/>
          <w:lang w:val="en-GB"/>
        </w:rPr>
        <w:t>cared for</w:t>
      </w:r>
      <w:r w:rsidRPr="00BA5387">
        <w:rPr>
          <w:sz w:val="24"/>
          <w:szCs w:val="24"/>
          <w:lang w:val="en-GB"/>
        </w:rPr>
        <w:t xml:space="preserve"> children and meet the needs identified in their personal education plans</w:t>
      </w:r>
    </w:p>
    <w:p w14:paraId="48198F1A" w14:textId="77777777" w:rsidR="001A6945" w:rsidRPr="00BA5387" w:rsidRDefault="001A6945" w:rsidP="63DB30C5">
      <w:pPr>
        <w:pStyle w:val="4Bulletedcopyblue"/>
        <w:rPr>
          <w:sz w:val="24"/>
          <w:szCs w:val="24"/>
          <w:lang w:val="en-GB"/>
        </w:rPr>
      </w:pPr>
      <w:r w:rsidRPr="63DB30C5">
        <w:rPr>
          <w:color w:val="000000" w:themeColor="text1"/>
          <w:sz w:val="24"/>
          <w:szCs w:val="24"/>
        </w:rPr>
        <w:t>Ensure the Virtual School are (</w:t>
      </w:r>
      <w:hyperlink r:id="rId75">
        <w:r w:rsidRPr="63DB30C5">
          <w:rPr>
            <w:color w:val="0563C1"/>
            <w:sz w:val="24"/>
            <w:szCs w:val="24"/>
            <w:u w:val="single"/>
          </w:rPr>
          <w:t>virtualschoolteam@salford.gov.uk</w:t>
        </w:r>
      </w:hyperlink>
      <w:r w:rsidRPr="63DB30C5">
        <w:rPr>
          <w:color w:val="000000" w:themeColor="text1"/>
          <w:sz w:val="24"/>
          <w:szCs w:val="24"/>
        </w:rPr>
        <w:t xml:space="preserve"> ) made aware of any Cared for Child who is at risk of exclusion and is notified of any suspension as soon as possible.</w:t>
      </w:r>
    </w:p>
    <w:p w14:paraId="0F3CABC7" w14:textId="77777777" w:rsidR="00162373" w:rsidRPr="00BA5387" w:rsidRDefault="00162373" w:rsidP="63DB30C5">
      <w:pPr>
        <w:pStyle w:val="4Bulletedcopyblue"/>
        <w:numPr>
          <w:ilvl w:val="0"/>
          <w:numId w:val="0"/>
        </w:numPr>
        <w:ind w:left="340"/>
        <w:rPr>
          <w:sz w:val="24"/>
          <w:szCs w:val="24"/>
          <w:lang w:val="en-GB"/>
        </w:rPr>
      </w:pPr>
    </w:p>
    <w:p w14:paraId="5484A51D" w14:textId="77777777" w:rsidR="00162373" w:rsidRPr="00BA5387" w:rsidRDefault="00162373" w:rsidP="00F66660">
      <w:pPr>
        <w:pStyle w:val="Heading1"/>
        <w:rPr>
          <w:color w:val="auto"/>
          <w:sz w:val="24"/>
          <w:szCs w:val="24"/>
        </w:rPr>
      </w:pPr>
      <w:bookmarkStart w:id="25" w:name="_Toc176158879"/>
      <w:bookmarkStart w:id="26" w:name="_Hlk167969069"/>
      <w:r w:rsidRPr="63DB30C5">
        <w:rPr>
          <w:color w:val="auto"/>
          <w:sz w:val="24"/>
          <w:szCs w:val="24"/>
        </w:rPr>
        <w:t>1</w:t>
      </w:r>
      <w:r w:rsidR="00452C18" w:rsidRPr="63DB30C5">
        <w:rPr>
          <w:color w:val="auto"/>
          <w:sz w:val="24"/>
          <w:szCs w:val="24"/>
        </w:rPr>
        <w:t>3</w:t>
      </w:r>
      <w:r w:rsidRPr="63DB30C5">
        <w:rPr>
          <w:color w:val="auto"/>
          <w:sz w:val="24"/>
          <w:szCs w:val="24"/>
        </w:rPr>
        <w:t>. Pupils who are</w:t>
      </w:r>
      <w:r w:rsidR="00F35F0A" w:rsidRPr="63DB30C5">
        <w:rPr>
          <w:color w:val="auto"/>
          <w:sz w:val="24"/>
          <w:szCs w:val="24"/>
        </w:rPr>
        <w:t xml:space="preserve"> lesbian, gay, bisexual or</w:t>
      </w:r>
      <w:r w:rsidRPr="63DB30C5">
        <w:rPr>
          <w:color w:val="auto"/>
          <w:sz w:val="24"/>
          <w:szCs w:val="24"/>
        </w:rPr>
        <w:t xml:space="preserve"> gender questioning</w:t>
      </w:r>
      <w:bookmarkEnd w:id="25"/>
    </w:p>
    <w:p w14:paraId="0953B0E4" w14:textId="29960DBF" w:rsidR="00C34867" w:rsidRPr="00BA5387" w:rsidRDefault="00F35F0A" w:rsidP="63DB30C5">
      <w:pPr>
        <w:pStyle w:val="1bodycopy10pt"/>
        <w:rPr>
          <w:sz w:val="24"/>
          <w:highlight w:val="yellow"/>
          <w:lang w:val="en-GB"/>
        </w:rPr>
      </w:pPr>
      <w:r w:rsidRPr="63DB30C5">
        <w:rPr>
          <w:sz w:val="24"/>
          <w:lang w:val="en-GB"/>
        </w:rPr>
        <w:t>We recognise that pupils who are (or who are perceived to be) lesbian, gay, bi</w:t>
      </w:r>
      <w:r w:rsidR="004F223F" w:rsidRPr="63DB30C5">
        <w:rPr>
          <w:sz w:val="24"/>
          <w:lang w:val="en-GB"/>
        </w:rPr>
        <w:t>sexual</w:t>
      </w:r>
      <w:r w:rsidRPr="63DB30C5">
        <w:rPr>
          <w:sz w:val="24"/>
          <w:lang w:val="en-GB"/>
        </w:rPr>
        <w:t xml:space="preserve"> or gender questioning (LGBTQ+) can be targeted by other children. </w:t>
      </w:r>
    </w:p>
    <w:p w14:paraId="571FC758" w14:textId="308689BA" w:rsidR="00C34867" w:rsidRPr="00BA5387" w:rsidRDefault="00C34867" w:rsidP="63DB30C5">
      <w:pPr>
        <w:pStyle w:val="1bodycopy10pt"/>
        <w:rPr>
          <w:sz w:val="24"/>
          <w:lang w:val="en-GB"/>
        </w:rPr>
      </w:pPr>
      <w:r w:rsidRPr="63DB30C5">
        <w:rPr>
          <w:sz w:val="24"/>
          <w:lang w:val="en-GB"/>
        </w:rPr>
        <w:t>We also recognise that LGBT</w:t>
      </w:r>
      <w:r w:rsidR="004F223F" w:rsidRPr="63DB30C5">
        <w:rPr>
          <w:sz w:val="24"/>
          <w:lang w:val="en-GB"/>
        </w:rPr>
        <w:t>Q</w:t>
      </w:r>
      <w:r w:rsidRPr="63DB30C5">
        <w:rPr>
          <w:sz w:val="24"/>
          <w:lang w:val="en-GB"/>
        </w:rPr>
        <w:t xml:space="preserve">+ children are more likely to experience poor mental health. Any concerns should be reported to the DSL. </w:t>
      </w:r>
      <w:r w:rsidR="76FFB5BA" w:rsidRPr="63DB30C5">
        <w:rPr>
          <w:sz w:val="24"/>
          <w:lang w:val="en-GB"/>
        </w:rPr>
        <w:t xml:space="preserve">Any children struggling can access support in school and any required onward referrals e.g. youth service, will be actioned. </w:t>
      </w:r>
    </w:p>
    <w:p w14:paraId="2925B5CB" w14:textId="77777777" w:rsidR="00FC3BB1" w:rsidRPr="00BA5387" w:rsidRDefault="00FC3BB1" w:rsidP="00162373">
      <w:pPr>
        <w:pStyle w:val="1bodycopy10pt"/>
        <w:rPr>
          <w:sz w:val="24"/>
          <w:lang w:val="en-GB"/>
        </w:rPr>
      </w:pPr>
      <w:r w:rsidRPr="00BA5387">
        <w:rPr>
          <w:sz w:val="24"/>
          <w:lang w:val="en-GB"/>
        </w:rPr>
        <w:t>When families/carers are making decisions about support for gender questioning pupils, they should be encouraged to seek clinical help and advice. This should be done as early as possible when supporting pre-pubertal children.</w:t>
      </w:r>
    </w:p>
    <w:p w14:paraId="6654F83A" w14:textId="77777777" w:rsidR="000633E9" w:rsidRPr="00BA5387" w:rsidRDefault="00162373" w:rsidP="00162373">
      <w:pPr>
        <w:pStyle w:val="1bodycopy10pt"/>
        <w:rPr>
          <w:sz w:val="24"/>
          <w:lang w:val="en-GB"/>
        </w:rPr>
      </w:pPr>
      <w:r w:rsidRPr="00BA5387">
        <w:rPr>
          <w:sz w:val="24"/>
          <w:lang w:val="en-GB"/>
        </w:rPr>
        <w:t xml:space="preserve">When supporting a gender questioning </w:t>
      </w:r>
      <w:r w:rsidR="00E51792" w:rsidRPr="00BA5387">
        <w:rPr>
          <w:sz w:val="24"/>
          <w:lang w:val="en-GB"/>
        </w:rPr>
        <w:t>pupil</w:t>
      </w:r>
      <w:r w:rsidRPr="00BA5387">
        <w:rPr>
          <w:sz w:val="24"/>
          <w:lang w:val="en-GB"/>
        </w:rPr>
        <w:t xml:space="preserve">, we will take a cautious approach </w:t>
      </w:r>
      <w:r w:rsidR="000633E9" w:rsidRPr="00BA5387">
        <w:rPr>
          <w:sz w:val="24"/>
          <w:lang w:val="en-GB"/>
        </w:rPr>
        <w:t xml:space="preserve">as there are still unknowns around the impact of social transition, and a pupil may have wider vulnerability, such as complex mental health and psychosocial needs, and in some cases, </w:t>
      </w:r>
      <w:r w:rsidR="001A6945" w:rsidRPr="00BA5387">
        <w:rPr>
          <w:sz w:val="24"/>
          <w:lang w:val="en-GB"/>
        </w:rPr>
        <w:t xml:space="preserve">neuro developmental needs such as </w:t>
      </w:r>
      <w:r w:rsidR="000633E9" w:rsidRPr="00BA5387">
        <w:rPr>
          <w:sz w:val="24"/>
          <w:lang w:val="en-GB"/>
        </w:rPr>
        <w:t xml:space="preserve">autism spectrum disorder </w:t>
      </w:r>
      <w:r w:rsidR="00326DD6" w:rsidRPr="00BA5387">
        <w:rPr>
          <w:sz w:val="24"/>
          <w:lang w:val="en-GB"/>
        </w:rPr>
        <w:t xml:space="preserve">(ASD) </w:t>
      </w:r>
      <w:r w:rsidR="000633E9" w:rsidRPr="00BA5387">
        <w:rPr>
          <w:sz w:val="24"/>
          <w:lang w:val="en-GB"/>
        </w:rPr>
        <w:t>and/or attention deficit hyperactivity disorder</w:t>
      </w:r>
      <w:r w:rsidR="00FE1E58" w:rsidRPr="00BA5387">
        <w:rPr>
          <w:sz w:val="24"/>
          <w:lang w:val="en-GB"/>
        </w:rPr>
        <w:t xml:space="preserve"> (ADHD)</w:t>
      </w:r>
      <w:r w:rsidR="000633E9" w:rsidRPr="00BA5387">
        <w:rPr>
          <w:sz w:val="24"/>
          <w:lang w:val="en-GB"/>
        </w:rPr>
        <w:t>.</w:t>
      </w:r>
    </w:p>
    <w:p w14:paraId="3AD16DD8" w14:textId="77777777" w:rsidR="000633E9" w:rsidRPr="00BA5387" w:rsidRDefault="000633E9" w:rsidP="00162373">
      <w:pPr>
        <w:pStyle w:val="1bodycopy10pt"/>
        <w:rPr>
          <w:sz w:val="24"/>
          <w:lang w:val="en-GB"/>
        </w:rPr>
      </w:pPr>
      <w:r w:rsidRPr="00BA5387">
        <w:rPr>
          <w:sz w:val="24"/>
          <w:lang w:val="en-GB"/>
        </w:rPr>
        <w:t>We will also</w:t>
      </w:r>
      <w:r w:rsidR="00162373" w:rsidRPr="00BA5387">
        <w:rPr>
          <w:sz w:val="24"/>
          <w:lang w:val="en-GB"/>
        </w:rPr>
        <w:t xml:space="preserve"> consider the broad range of their individual needs, in partnership with the</w:t>
      </w:r>
      <w:r w:rsidR="00E51792" w:rsidRPr="00BA5387">
        <w:rPr>
          <w:sz w:val="24"/>
          <w:lang w:val="en-GB"/>
        </w:rPr>
        <w:t xml:space="preserve">ir </w:t>
      </w:r>
      <w:r w:rsidR="00162373" w:rsidRPr="00BA5387">
        <w:rPr>
          <w:sz w:val="24"/>
          <w:lang w:val="en-GB"/>
        </w:rPr>
        <w:t>parents</w:t>
      </w:r>
      <w:r w:rsidR="004F223F" w:rsidRPr="00BA5387">
        <w:rPr>
          <w:sz w:val="24"/>
          <w:lang w:val="en-GB"/>
        </w:rPr>
        <w:t>/carers</w:t>
      </w:r>
      <w:r w:rsidR="00162373" w:rsidRPr="00BA5387">
        <w:rPr>
          <w:sz w:val="24"/>
          <w:lang w:val="en-GB"/>
        </w:rPr>
        <w:t xml:space="preserve"> (other than in rare circumstances where involving parents</w:t>
      </w:r>
      <w:r w:rsidR="004F223F" w:rsidRPr="00BA5387">
        <w:rPr>
          <w:sz w:val="24"/>
          <w:lang w:val="en-GB"/>
        </w:rPr>
        <w:t>/carers</w:t>
      </w:r>
      <w:r w:rsidR="00162373" w:rsidRPr="00BA5387">
        <w:rPr>
          <w:sz w:val="24"/>
          <w:lang w:val="en-GB"/>
        </w:rPr>
        <w:t xml:space="preserve"> would constitute a significant risk of harm to the </w:t>
      </w:r>
      <w:r w:rsidR="00E51792" w:rsidRPr="00BA5387">
        <w:rPr>
          <w:sz w:val="24"/>
          <w:lang w:val="en-GB"/>
        </w:rPr>
        <w:t>pupil</w:t>
      </w:r>
      <w:r w:rsidR="00162373" w:rsidRPr="00BA5387">
        <w:rPr>
          <w:sz w:val="24"/>
          <w:lang w:val="en-GB"/>
        </w:rPr>
        <w:t>)</w:t>
      </w:r>
      <w:r w:rsidR="00E51792" w:rsidRPr="00BA5387">
        <w:rPr>
          <w:sz w:val="24"/>
          <w:lang w:val="en-GB"/>
        </w:rPr>
        <w:t>. We will also</w:t>
      </w:r>
      <w:r w:rsidR="00162373" w:rsidRPr="00BA5387">
        <w:rPr>
          <w:sz w:val="24"/>
          <w:lang w:val="en-GB"/>
        </w:rPr>
        <w:t xml:space="preserve"> includ</w:t>
      </w:r>
      <w:r w:rsidR="004F223F" w:rsidRPr="00BA5387">
        <w:rPr>
          <w:sz w:val="24"/>
          <w:lang w:val="en-GB"/>
        </w:rPr>
        <w:t>e</w:t>
      </w:r>
      <w:r w:rsidR="00162373" w:rsidRPr="00BA5387">
        <w:rPr>
          <w:sz w:val="24"/>
          <w:lang w:val="en-GB"/>
        </w:rPr>
        <w:t xml:space="preserve"> any clinical advice that is available and </w:t>
      </w:r>
      <w:r w:rsidR="004F223F" w:rsidRPr="00BA5387">
        <w:rPr>
          <w:sz w:val="24"/>
          <w:lang w:val="en-GB"/>
        </w:rPr>
        <w:t xml:space="preserve">consider </w:t>
      </w:r>
      <w:r w:rsidR="00162373" w:rsidRPr="00BA5387">
        <w:rPr>
          <w:sz w:val="24"/>
          <w:lang w:val="en-GB"/>
        </w:rPr>
        <w:t>how to address wider vulnerabilities such as the risk of bullying.</w:t>
      </w:r>
    </w:p>
    <w:p w14:paraId="139148EC" w14:textId="77777777" w:rsidR="00FC3BB1" w:rsidRPr="00BA5387" w:rsidRDefault="00FC3BB1" w:rsidP="00162373">
      <w:pPr>
        <w:pStyle w:val="1bodycopy10pt"/>
        <w:rPr>
          <w:sz w:val="24"/>
          <w:lang w:val="en-GB"/>
        </w:rPr>
      </w:pPr>
      <w:r w:rsidRPr="00BA5387">
        <w:rPr>
          <w:sz w:val="24"/>
          <w:lang w:val="en-GB"/>
        </w:rPr>
        <w:t xml:space="preserve">Risks can be compounded where children lack trusted adults with whom they can be open. We therefore aim to reduce the additional barriers faced and create a culture where </w:t>
      </w:r>
      <w:r w:rsidR="004F223F" w:rsidRPr="00BA5387">
        <w:rPr>
          <w:sz w:val="24"/>
          <w:lang w:val="en-GB"/>
        </w:rPr>
        <w:t>pupils</w:t>
      </w:r>
      <w:r w:rsidRPr="00BA5387">
        <w:rPr>
          <w:sz w:val="24"/>
          <w:lang w:val="en-GB"/>
        </w:rPr>
        <w:t xml:space="preserve"> can speak out or share their concerns with members of staff.</w:t>
      </w:r>
    </w:p>
    <w:p w14:paraId="0ED75A69" w14:textId="77777777" w:rsidR="00F66660" w:rsidRPr="00BA5387" w:rsidRDefault="00F66660" w:rsidP="00F66660">
      <w:pPr>
        <w:pStyle w:val="Heading1"/>
        <w:rPr>
          <w:color w:val="auto"/>
          <w:sz w:val="24"/>
          <w:szCs w:val="24"/>
        </w:rPr>
      </w:pPr>
      <w:bookmarkStart w:id="27" w:name="_Toc176158880"/>
      <w:bookmarkEnd w:id="26"/>
      <w:r w:rsidRPr="00BA5387">
        <w:rPr>
          <w:color w:val="auto"/>
          <w:sz w:val="24"/>
          <w:szCs w:val="24"/>
        </w:rPr>
        <w:t>1</w:t>
      </w:r>
      <w:r w:rsidR="00162373" w:rsidRPr="00BA5387">
        <w:rPr>
          <w:color w:val="auto"/>
          <w:sz w:val="24"/>
          <w:szCs w:val="24"/>
        </w:rPr>
        <w:t>4</w:t>
      </w:r>
      <w:r w:rsidRPr="00BA5387">
        <w:rPr>
          <w:color w:val="auto"/>
          <w:sz w:val="24"/>
          <w:szCs w:val="24"/>
        </w:rPr>
        <w:t>. Complaints and concerns about school safeguarding policies</w:t>
      </w:r>
      <w:bookmarkEnd w:id="27"/>
    </w:p>
    <w:p w14:paraId="2042212D" w14:textId="77777777" w:rsidR="00F66660" w:rsidRPr="00BA5387" w:rsidRDefault="00F66660" w:rsidP="00F66660">
      <w:pPr>
        <w:pStyle w:val="Subhead2"/>
        <w:rPr>
          <w:lang w:val="en-GB"/>
        </w:rPr>
      </w:pPr>
      <w:r w:rsidRPr="00BA5387">
        <w:rPr>
          <w:lang w:val="en-GB"/>
        </w:rPr>
        <w:t>1</w:t>
      </w:r>
      <w:r w:rsidR="00162373" w:rsidRPr="00BA5387">
        <w:rPr>
          <w:lang w:val="en-GB"/>
        </w:rPr>
        <w:t>4</w:t>
      </w:r>
      <w:r w:rsidRPr="00BA5387">
        <w:rPr>
          <w:lang w:val="en-GB"/>
        </w:rPr>
        <w:t>.1 Complaints against staff</w:t>
      </w:r>
    </w:p>
    <w:p w14:paraId="25B57434" w14:textId="77777777" w:rsidR="00F66660" w:rsidRPr="00BA5387" w:rsidRDefault="00F66660" w:rsidP="00F66660">
      <w:pPr>
        <w:rPr>
          <w:sz w:val="24"/>
          <w:lang w:val="en-GB"/>
        </w:rPr>
      </w:pPr>
      <w:r w:rsidRPr="00BA5387">
        <w:rPr>
          <w:sz w:val="24"/>
          <w:lang w:val="en-GB"/>
        </w:rPr>
        <w:t>Complaints against staff that are likely to require a child protection investigation will be handled in accordance with our procedures for dealing with allegations of abuse made against staff (see appendix 3).</w:t>
      </w:r>
    </w:p>
    <w:p w14:paraId="699B0CA6" w14:textId="77777777" w:rsidR="00F66660" w:rsidRPr="00BA5387" w:rsidRDefault="00F66660" w:rsidP="00F66660">
      <w:pPr>
        <w:pStyle w:val="Subhead2"/>
        <w:rPr>
          <w:lang w:val="en-GB"/>
        </w:rPr>
      </w:pPr>
      <w:r w:rsidRPr="63DB30C5">
        <w:rPr>
          <w:lang w:val="en-GB"/>
        </w:rPr>
        <w:t>1</w:t>
      </w:r>
      <w:r w:rsidR="00162373" w:rsidRPr="63DB30C5">
        <w:rPr>
          <w:lang w:val="en-GB"/>
        </w:rPr>
        <w:t>4</w:t>
      </w:r>
      <w:r w:rsidRPr="63DB30C5">
        <w:rPr>
          <w:lang w:val="en-GB"/>
        </w:rPr>
        <w:t>.2 Other complaints</w:t>
      </w:r>
    </w:p>
    <w:p w14:paraId="27FDEF5E" w14:textId="15B01FBC" w:rsidR="629939D9" w:rsidRDefault="629939D9" w:rsidP="63DB30C5">
      <w:pPr>
        <w:pStyle w:val="1bodycopy10pt"/>
        <w:spacing w:line="259" w:lineRule="auto"/>
        <w:rPr>
          <w:sz w:val="24"/>
          <w:lang w:val="en-GB"/>
        </w:rPr>
      </w:pPr>
      <w:r w:rsidRPr="63DB30C5">
        <w:rPr>
          <w:sz w:val="24"/>
          <w:lang w:val="en-GB"/>
        </w:rPr>
        <w:t xml:space="preserve">All other complaint will be handled in line with the school’s complaint policy. </w:t>
      </w:r>
    </w:p>
    <w:p w14:paraId="1CEA4919" w14:textId="77777777" w:rsidR="00F66660" w:rsidRPr="00BA5387" w:rsidRDefault="00F66660" w:rsidP="00F66660">
      <w:pPr>
        <w:pStyle w:val="Subhead2"/>
        <w:rPr>
          <w:lang w:val="en-GB"/>
        </w:rPr>
      </w:pPr>
      <w:r w:rsidRPr="00BA5387">
        <w:rPr>
          <w:lang w:val="en-GB"/>
        </w:rPr>
        <w:t>1</w:t>
      </w:r>
      <w:r w:rsidR="00162373" w:rsidRPr="00BA5387">
        <w:rPr>
          <w:lang w:val="en-GB"/>
        </w:rPr>
        <w:t>4</w:t>
      </w:r>
      <w:r w:rsidRPr="00BA5387">
        <w:rPr>
          <w:lang w:val="en-GB"/>
        </w:rPr>
        <w:t xml:space="preserve">.3 </w:t>
      </w:r>
      <w:r w:rsidR="001A6945" w:rsidRPr="00BA5387">
        <w:rPr>
          <w:lang w:val="en-GB"/>
        </w:rPr>
        <w:t>Whistleblowing</w:t>
      </w:r>
    </w:p>
    <w:p w14:paraId="63915B18" w14:textId="77777777" w:rsidR="001A6945" w:rsidRPr="00BA5387" w:rsidRDefault="001A6945" w:rsidP="001A6945">
      <w:pPr>
        <w:pStyle w:val="1bodycopy10pt"/>
        <w:rPr>
          <w:sz w:val="24"/>
          <w:lang w:val="en-GB"/>
        </w:rPr>
      </w:pPr>
      <w:r w:rsidRPr="00BA5387">
        <w:rPr>
          <w:sz w:val="24"/>
          <w:lang w:val="en-GB"/>
        </w:rPr>
        <w:t xml:space="preserve">Our School has adopted the Salford Whistle Blowing Policy (Refer to Section 18 of this policy) </w:t>
      </w:r>
    </w:p>
    <w:p w14:paraId="2F66073C" w14:textId="77777777" w:rsidR="0003393D" w:rsidRPr="00BA5387" w:rsidRDefault="0003393D" w:rsidP="001A6945">
      <w:pPr>
        <w:pStyle w:val="1bodycopy10pt"/>
        <w:rPr>
          <w:sz w:val="24"/>
          <w:lang w:val="en-GB"/>
        </w:rPr>
      </w:pPr>
      <w:r w:rsidRPr="00BA5387">
        <w:rPr>
          <w:rFonts w:eastAsia="Times New Roman" w:cs="Arial"/>
          <w:bCs/>
          <w:iCs/>
          <w:sz w:val="24"/>
          <w:lang w:val="en-GB" w:eastAsia="en-GB"/>
        </w:rPr>
        <w:t>If staff are concerned about the way safeguarding is carried out in the school they should refer to the Whistle-blowing policy.</w:t>
      </w:r>
    </w:p>
    <w:p w14:paraId="0A7504A1" w14:textId="77777777" w:rsidR="0003393D" w:rsidRPr="00BA5387" w:rsidRDefault="0003393D" w:rsidP="006506F2">
      <w:pPr>
        <w:spacing w:before="108" w:after="108"/>
        <w:ind w:right="108"/>
        <w:rPr>
          <w:rFonts w:eastAsia="Times New Roman" w:cs="Arial"/>
          <w:bCs/>
          <w:iCs/>
          <w:sz w:val="24"/>
          <w:lang w:val="en-GB" w:eastAsia="en-GB"/>
        </w:rPr>
      </w:pPr>
      <w:r w:rsidRPr="00BA5387">
        <w:rPr>
          <w:rFonts w:eastAsia="Times New Roman" w:cs="Arial"/>
          <w:bCs/>
          <w:iCs/>
          <w:sz w:val="24"/>
          <w:lang w:val="en-GB" w:eastAsia="en-GB"/>
        </w:rPr>
        <w:t xml:space="preserve">Safeguarding and child protection concerns are taken very seriously. Salford Safeguarding Children Partnership have developed an </w:t>
      </w:r>
      <w:hyperlink r:id="rId76" w:history="1">
        <w:r w:rsidRPr="00BA5387">
          <w:rPr>
            <w:color w:val="0000FF"/>
            <w:sz w:val="24"/>
            <w:u w:val="single"/>
          </w:rPr>
          <w:t>escalation procedure</w:t>
        </w:r>
      </w:hyperlink>
      <w:r w:rsidRPr="00BA5387">
        <w:rPr>
          <w:rFonts w:eastAsia="Times New Roman" w:cs="Arial"/>
          <w:bCs/>
          <w:iCs/>
          <w:sz w:val="24"/>
          <w:lang w:val="en-GB" w:eastAsia="en-GB"/>
        </w:rPr>
        <w:t xml:space="preserve"> which compliments the whistleblowing policy. Accessing the escalation procedure does not prevent you from raising a whistleblowing concern where you have genuine concerns about practices.</w:t>
      </w:r>
    </w:p>
    <w:p w14:paraId="56068E3E" w14:textId="77777777" w:rsidR="006506F2" w:rsidRPr="00BA5387" w:rsidRDefault="006506F2" w:rsidP="006506F2">
      <w:pPr>
        <w:spacing w:before="108" w:after="108"/>
        <w:ind w:right="108"/>
        <w:rPr>
          <w:rFonts w:eastAsia="Times New Roman" w:cs="Arial"/>
          <w:bCs/>
          <w:iCs/>
          <w:sz w:val="24"/>
          <w:lang w:val="en-GB" w:eastAsia="en-GB"/>
        </w:rPr>
      </w:pPr>
      <w:r w:rsidRPr="00BA5387">
        <w:rPr>
          <w:rFonts w:eastAsia="Times New Roman" w:cs="Arial"/>
          <w:bCs/>
          <w:iCs/>
          <w:sz w:val="24"/>
          <w:lang w:val="en-GB" w:eastAsia="en-GB"/>
        </w:rPr>
        <w:t>A whistleblowing disclosure must be about something that affects the general public such as:</w:t>
      </w:r>
    </w:p>
    <w:p w14:paraId="07882524" w14:textId="77777777" w:rsidR="006506F2" w:rsidRPr="00BA5387" w:rsidRDefault="006506F2" w:rsidP="00D86DC1">
      <w:pPr>
        <w:numPr>
          <w:ilvl w:val="2"/>
          <w:numId w:val="21"/>
        </w:numPr>
        <w:spacing w:after="0"/>
        <w:jc w:val="both"/>
        <w:rPr>
          <w:rFonts w:eastAsia="Times New Roman" w:cs="Arial"/>
          <w:bCs/>
          <w:iCs/>
          <w:sz w:val="24"/>
          <w:lang w:val="en-GB" w:eastAsia="en-GB"/>
        </w:rPr>
      </w:pPr>
      <w:r w:rsidRPr="00BA5387">
        <w:rPr>
          <w:rFonts w:eastAsia="Times New Roman" w:cs="Arial"/>
          <w:sz w:val="24"/>
          <w:lang w:val="en-GB" w:eastAsia="en-GB"/>
        </w:rPr>
        <w:t>a criminal offence has been committed, is being committed or is likely to be committed</w:t>
      </w:r>
    </w:p>
    <w:p w14:paraId="6651B873" w14:textId="77777777" w:rsidR="006506F2" w:rsidRPr="00BA5387" w:rsidRDefault="006506F2" w:rsidP="00D86DC1">
      <w:pPr>
        <w:numPr>
          <w:ilvl w:val="2"/>
          <w:numId w:val="21"/>
        </w:numPr>
        <w:spacing w:after="0"/>
        <w:jc w:val="both"/>
        <w:rPr>
          <w:rFonts w:eastAsia="Times New Roman" w:cs="Arial"/>
          <w:bCs/>
          <w:iCs/>
          <w:sz w:val="24"/>
          <w:lang w:val="en-GB" w:eastAsia="en-GB"/>
        </w:rPr>
      </w:pPr>
      <w:r w:rsidRPr="00BA5387">
        <w:rPr>
          <w:rFonts w:eastAsia="Times New Roman" w:cs="Arial"/>
          <w:bCs/>
          <w:iCs/>
          <w:sz w:val="24"/>
          <w:lang w:val="en-GB" w:eastAsia="en-GB"/>
        </w:rPr>
        <w:t>financial fraud or mismanagement</w:t>
      </w:r>
    </w:p>
    <w:p w14:paraId="2A584C81" w14:textId="77777777" w:rsidR="006506F2" w:rsidRPr="00BA5387" w:rsidRDefault="006506F2" w:rsidP="00D86DC1">
      <w:pPr>
        <w:numPr>
          <w:ilvl w:val="2"/>
          <w:numId w:val="21"/>
        </w:numPr>
        <w:spacing w:after="0"/>
        <w:jc w:val="both"/>
        <w:rPr>
          <w:rFonts w:eastAsia="Times New Roman" w:cs="Arial"/>
          <w:bCs/>
          <w:iCs/>
          <w:sz w:val="24"/>
          <w:lang w:val="en-GB" w:eastAsia="en-GB"/>
        </w:rPr>
      </w:pPr>
      <w:r w:rsidRPr="00BA5387">
        <w:rPr>
          <w:rFonts w:eastAsia="Times New Roman" w:cs="Arial"/>
          <w:sz w:val="24"/>
          <w:lang w:val="en-GB" w:eastAsia="en-GB"/>
        </w:rPr>
        <w:t>failure to comply with any legal obligation or regulatory requirements</w:t>
      </w:r>
    </w:p>
    <w:p w14:paraId="025C08CD" w14:textId="77777777" w:rsidR="006506F2" w:rsidRPr="00BA5387" w:rsidRDefault="006506F2" w:rsidP="00D86DC1">
      <w:pPr>
        <w:numPr>
          <w:ilvl w:val="2"/>
          <w:numId w:val="21"/>
        </w:numPr>
        <w:spacing w:after="0"/>
        <w:jc w:val="both"/>
        <w:rPr>
          <w:rFonts w:eastAsia="Times New Roman" w:cs="Arial"/>
          <w:bCs/>
          <w:iCs/>
          <w:sz w:val="24"/>
          <w:lang w:val="en-GB" w:eastAsia="en-GB"/>
        </w:rPr>
      </w:pPr>
      <w:r w:rsidRPr="00BA5387">
        <w:rPr>
          <w:rFonts w:eastAsia="Times New Roman" w:cs="Arial"/>
          <w:sz w:val="24"/>
          <w:lang w:val="en-GB" w:eastAsia="en-GB"/>
        </w:rPr>
        <w:t>there has been a miscarriage of justice</w:t>
      </w:r>
    </w:p>
    <w:p w14:paraId="43E34313" w14:textId="77777777" w:rsidR="006506F2" w:rsidRPr="00BA5387" w:rsidRDefault="006506F2" w:rsidP="00D86DC1">
      <w:pPr>
        <w:numPr>
          <w:ilvl w:val="2"/>
          <w:numId w:val="21"/>
        </w:numPr>
        <w:spacing w:after="0"/>
        <w:jc w:val="both"/>
        <w:rPr>
          <w:rFonts w:eastAsia="Times New Roman" w:cs="Arial"/>
          <w:bCs/>
          <w:iCs/>
          <w:sz w:val="24"/>
          <w:lang w:val="en-GB" w:eastAsia="en-GB"/>
        </w:rPr>
      </w:pPr>
      <w:r w:rsidRPr="00BA5387">
        <w:rPr>
          <w:rFonts w:eastAsia="Times New Roman" w:cs="Arial"/>
          <w:sz w:val="24"/>
          <w:lang w:val="en-GB" w:eastAsia="en-GB"/>
        </w:rPr>
        <w:t>the health or safety of any individual has been endangered</w:t>
      </w:r>
    </w:p>
    <w:p w14:paraId="34427D71" w14:textId="77777777" w:rsidR="006506F2" w:rsidRPr="00BA5387" w:rsidRDefault="006506F2" w:rsidP="00D86DC1">
      <w:pPr>
        <w:numPr>
          <w:ilvl w:val="2"/>
          <w:numId w:val="21"/>
        </w:numPr>
        <w:spacing w:after="0"/>
        <w:jc w:val="both"/>
        <w:rPr>
          <w:rFonts w:eastAsia="Times New Roman" w:cs="Arial"/>
          <w:bCs/>
          <w:iCs/>
          <w:sz w:val="24"/>
          <w:lang w:val="en-GB" w:eastAsia="en-GB"/>
        </w:rPr>
      </w:pPr>
      <w:r w:rsidRPr="00BA5387">
        <w:rPr>
          <w:rFonts w:eastAsia="Times New Roman" w:cs="Arial"/>
          <w:sz w:val="24"/>
          <w:lang w:val="en-GB" w:eastAsia="en-GB"/>
        </w:rPr>
        <w:t>the environment has been damaged</w:t>
      </w:r>
    </w:p>
    <w:p w14:paraId="6C924119" w14:textId="77777777" w:rsidR="006506F2" w:rsidRPr="00BA5387" w:rsidRDefault="006506F2" w:rsidP="00D86DC1">
      <w:pPr>
        <w:numPr>
          <w:ilvl w:val="2"/>
          <w:numId w:val="21"/>
        </w:numPr>
        <w:spacing w:after="0"/>
        <w:jc w:val="both"/>
        <w:rPr>
          <w:rFonts w:eastAsia="Times New Roman" w:cs="Arial"/>
          <w:bCs/>
          <w:iCs/>
          <w:sz w:val="24"/>
          <w:lang w:val="en-GB" w:eastAsia="en-GB"/>
        </w:rPr>
      </w:pPr>
      <w:r w:rsidRPr="00BA5387">
        <w:rPr>
          <w:rFonts w:eastAsia="Times New Roman" w:cs="Arial"/>
          <w:sz w:val="24"/>
          <w:lang w:val="en-GB" w:eastAsia="en-GB"/>
        </w:rPr>
        <w:t>information about any of the above has been concealed</w:t>
      </w:r>
    </w:p>
    <w:p w14:paraId="16DEB4AB" w14:textId="77777777" w:rsidR="006506F2" w:rsidRPr="00BA5387" w:rsidRDefault="006506F2" w:rsidP="001A6945">
      <w:pPr>
        <w:pStyle w:val="1bodycopy10pt"/>
        <w:rPr>
          <w:sz w:val="24"/>
          <w:lang w:val="en-GB"/>
        </w:rPr>
      </w:pPr>
    </w:p>
    <w:p w14:paraId="5D8A5611" w14:textId="77777777" w:rsidR="00F66660" w:rsidRPr="00BA5387" w:rsidRDefault="00F66660" w:rsidP="00F66660">
      <w:pPr>
        <w:pStyle w:val="Heading1"/>
        <w:rPr>
          <w:color w:val="auto"/>
          <w:sz w:val="24"/>
          <w:szCs w:val="24"/>
        </w:rPr>
      </w:pPr>
      <w:bookmarkStart w:id="28" w:name="_Toc176158881"/>
      <w:r w:rsidRPr="00BA5387">
        <w:rPr>
          <w:color w:val="auto"/>
          <w:sz w:val="24"/>
          <w:szCs w:val="24"/>
        </w:rPr>
        <w:t>1</w:t>
      </w:r>
      <w:r w:rsidR="00162373" w:rsidRPr="00BA5387">
        <w:rPr>
          <w:color w:val="auto"/>
          <w:sz w:val="24"/>
          <w:szCs w:val="24"/>
        </w:rPr>
        <w:t>5</w:t>
      </w:r>
      <w:r w:rsidRPr="00BA5387">
        <w:rPr>
          <w:color w:val="auto"/>
          <w:sz w:val="24"/>
          <w:szCs w:val="24"/>
        </w:rPr>
        <w:t>. Record-keeping</w:t>
      </w:r>
      <w:bookmarkEnd w:id="28"/>
    </w:p>
    <w:p w14:paraId="0E46053E" w14:textId="77777777" w:rsidR="00F66660" w:rsidRPr="00BA5387" w:rsidRDefault="00F66660" w:rsidP="00F66660">
      <w:pPr>
        <w:rPr>
          <w:sz w:val="24"/>
          <w:lang w:val="en-GB"/>
        </w:rPr>
      </w:pPr>
      <w:r w:rsidRPr="00BA5387">
        <w:rPr>
          <w:sz w:val="24"/>
          <w:lang w:val="en-GB"/>
        </w:rPr>
        <w:t xml:space="preserve">We will hold records in line with our records retention schedule. </w:t>
      </w:r>
      <w:r w:rsidR="00B65F3C" w:rsidRPr="00BA5387">
        <w:rPr>
          <w:sz w:val="24"/>
          <w:lang w:val="en-GB"/>
        </w:rPr>
        <w:t>Child Protection records must be retained by all educational establishments until the child’s 25th Birthday, unless the records are transferred to a new establishment when the child transfers to a new provision. We will consider whether we need to retain a copy of the records (for example, if a sibling continues to attend our school). If a copy is retained the reason for this will be recorded.</w:t>
      </w:r>
    </w:p>
    <w:p w14:paraId="15B2D536" w14:textId="77777777" w:rsidR="00F66660" w:rsidRPr="00BA5387" w:rsidRDefault="00F66660" w:rsidP="00F66660">
      <w:pPr>
        <w:rPr>
          <w:sz w:val="24"/>
          <w:lang w:val="en-GB"/>
        </w:rPr>
      </w:pPr>
      <w:r w:rsidRPr="00BA5387">
        <w:rPr>
          <w:sz w:val="24"/>
          <w:lang w:val="en-GB"/>
        </w:rPr>
        <w:t xml:space="preserve">All safeguarding concerns, discussions, decisions made </w:t>
      </w:r>
      <w:r w:rsidRPr="00BA5387">
        <w:rPr>
          <w:b/>
          <w:bCs/>
          <w:sz w:val="24"/>
          <w:lang w:val="en-GB"/>
        </w:rPr>
        <w:t xml:space="preserve">and </w:t>
      </w:r>
      <w:r w:rsidRPr="00BA5387">
        <w:rPr>
          <w:sz w:val="24"/>
          <w:lang w:val="en-GB"/>
        </w:rPr>
        <w:t>the r</w:t>
      </w:r>
      <w:r w:rsidR="00326E56" w:rsidRPr="00BA5387">
        <w:rPr>
          <w:sz w:val="24"/>
          <w:lang w:val="en-GB"/>
        </w:rPr>
        <w:t>ationale</w:t>
      </w:r>
      <w:r w:rsidRPr="00BA5387">
        <w:rPr>
          <w:sz w:val="24"/>
          <w:lang w:val="en-GB"/>
        </w:rPr>
        <w:t xml:space="preserve"> for those decisions, must be recorded in writing.</w:t>
      </w:r>
      <w:r w:rsidR="00326E56" w:rsidRPr="00BA5387">
        <w:rPr>
          <w:sz w:val="24"/>
          <w:lang w:val="en-GB"/>
        </w:rPr>
        <w:t xml:space="preserve"> This should include instances where referrals were or were not made to another agency such as </w:t>
      </w:r>
      <w:r w:rsidR="00B65F3C" w:rsidRPr="00BA5387">
        <w:rPr>
          <w:sz w:val="24"/>
          <w:lang w:val="en-GB"/>
        </w:rPr>
        <w:t xml:space="preserve">The Bridge Partnership </w:t>
      </w:r>
      <w:r w:rsidR="00326E56" w:rsidRPr="00BA5387">
        <w:rPr>
          <w:sz w:val="24"/>
          <w:lang w:val="en-GB"/>
        </w:rPr>
        <w:t>or the Prevent program</w:t>
      </w:r>
      <w:r w:rsidR="00FE1E58" w:rsidRPr="00BA5387">
        <w:rPr>
          <w:sz w:val="24"/>
          <w:lang w:val="en-GB"/>
        </w:rPr>
        <w:t>me</w:t>
      </w:r>
      <w:r w:rsidR="00E32779" w:rsidRPr="00BA5387">
        <w:rPr>
          <w:sz w:val="24"/>
          <w:lang w:val="en-GB"/>
        </w:rPr>
        <w:t>, etc</w:t>
      </w:r>
      <w:r w:rsidR="00326E56" w:rsidRPr="00BA5387">
        <w:rPr>
          <w:sz w:val="24"/>
          <w:lang w:val="en-GB"/>
        </w:rPr>
        <w:t>.</w:t>
      </w:r>
      <w:r w:rsidRPr="00BA5387">
        <w:rPr>
          <w:sz w:val="24"/>
          <w:lang w:val="en-GB"/>
        </w:rPr>
        <w:t xml:space="preserve"> If you are in any doubt about whether to record something, discuss it with the DSL. </w:t>
      </w:r>
    </w:p>
    <w:p w14:paraId="6E4EC88B" w14:textId="77777777" w:rsidR="00F66660" w:rsidRPr="00BA5387" w:rsidRDefault="00F66660" w:rsidP="00F66660">
      <w:pPr>
        <w:rPr>
          <w:sz w:val="24"/>
          <w:lang w:val="en-GB"/>
        </w:rPr>
      </w:pPr>
      <w:r w:rsidRPr="00BA5387">
        <w:rPr>
          <w:sz w:val="24"/>
          <w:lang w:val="en-GB"/>
        </w:rPr>
        <w:t>Records will include:</w:t>
      </w:r>
    </w:p>
    <w:p w14:paraId="5A8D3425"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A clear and comprehensive summary of the concern</w:t>
      </w:r>
    </w:p>
    <w:p w14:paraId="320B54BA"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Details of how the concern was followed up and resolved</w:t>
      </w:r>
    </w:p>
    <w:p w14:paraId="51B9BE82"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A note of any action taken, decisions reached and the outcome</w:t>
      </w:r>
    </w:p>
    <w:p w14:paraId="32D07C57" w14:textId="77777777" w:rsidR="00F66660" w:rsidRPr="00BA5387" w:rsidRDefault="00F66660" w:rsidP="00F66660">
      <w:pPr>
        <w:pStyle w:val="1bodycopy10pt"/>
        <w:rPr>
          <w:sz w:val="24"/>
          <w:lang w:val="en-GB"/>
        </w:rPr>
      </w:pPr>
      <w:r w:rsidRPr="00BA5387">
        <w:rPr>
          <w:sz w:val="24"/>
          <w:lang w:val="en-GB"/>
        </w:rPr>
        <w:t>Concerns and referrals will be kept in a separate child protection file for each child.</w:t>
      </w:r>
    </w:p>
    <w:p w14:paraId="2736962F" w14:textId="77777777" w:rsidR="00F66660" w:rsidRPr="00BA5387" w:rsidRDefault="00F66660" w:rsidP="00F66660">
      <w:pPr>
        <w:rPr>
          <w:sz w:val="24"/>
          <w:lang w:val="en-GB"/>
        </w:rPr>
      </w:pPr>
      <w:r w:rsidRPr="00BA5387">
        <w:rPr>
          <w:sz w:val="24"/>
          <w:lang w:val="en-GB"/>
        </w:rPr>
        <w:t xml:space="preserve">Any non-confidential records will be readily accessible and available. Confidential information and records will be held securely and only available to those who have a right or professional need to see them. </w:t>
      </w:r>
    </w:p>
    <w:p w14:paraId="5E0E2AE6" w14:textId="77777777" w:rsidR="00F66660" w:rsidRPr="00BA5387" w:rsidRDefault="00F66660" w:rsidP="00F66660">
      <w:pPr>
        <w:rPr>
          <w:sz w:val="24"/>
          <w:lang w:val="en-GB"/>
        </w:rPr>
      </w:pPr>
      <w:r w:rsidRPr="00BA5387">
        <w:rPr>
          <w:sz w:val="24"/>
          <w:lang w:val="en-GB"/>
        </w:rPr>
        <w:t xml:space="preserve">Safeguarding records relating to individual children will be retained for a reasonable period of time after they have left the school. </w:t>
      </w:r>
    </w:p>
    <w:p w14:paraId="21C2615B" w14:textId="77777777" w:rsidR="00F66660" w:rsidRPr="00BA5387" w:rsidRDefault="00F66660" w:rsidP="00F66660">
      <w:pPr>
        <w:rPr>
          <w:sz w:val="24"/>
          <w:lang w:val="en-GB"/>
        </w:rPr>
      </w:pPr>
      <w:r w:rsidRPr="00BA5387">
        <w:rPr>
          <w:sz w:val="24"/>
          <w:lang w:val="en-GB"/>
        </w:rPr>
        <w:t xml:space="preserve">If a child for whom the school has, or has had, safeguarding concerns moves to another school, the DSL will ensure that their child protection file is forwarded as soon as possible, securely, and separately from the main pupil file. </w:t>
      </w:r>
    </w:p>
    <w:p w14:paraId="12084FB4" w14:textId="77777777" w:rsidR="00F66660" w:rsidRPr="00BA5387" w:rsidRDefault="00F66660" w:rsidP="00F66660">
      <w:pPr>
        <w:rPr>
          <w:sz w:val="24"/>
          <w:lang w:val="en-GB"/>
        </w:rPr>
      </w:pPr>
      <w:r w:rsidRPr="00BA5387">
        <w:rPr>
          <w:sz w:val="24"/>
          <w:lang w:val="en-GB"/>
        </w:rPr>
        <w:t>To allow the new school/college to have support in place when the child arrives, this should be within:</w:t>
      </w:r>
    </w:p>
    <w:p w14:paraId="33FC8718" w14:textId="77777777" w:rsidR="00F66660" w:rsidRPr="00BA5387" w:rsidRDefault="00F66660" w:rsidP="00D86DC1">
      <w:pPr>
        <w:pStyle w:val="4Bulletedcopyblue"/>
        <w:numPr>
          <w:ilvl w:val="0"/>
          <w:numId w:val="5"/>
        </w:numPr>
        <w:rPr>
          <w:sz w:val="24"/>
          <w:szCs w:val="24"/>
          <w:lang w:val="en-GB"/>
        </w:rPr>
      </w:pPr>
      <w:r w:rsidRPr="00BA5387">
        <w:rPr>
          <w:b/>
          <w:sz w:val="24"/>
          <w:szCs w:val="24"/>
          <w:lang w:val="en-GB"/>
        </w:rPr>
        <w:t xml:space="preserve">5 days </w:t>
      </w:r>
      <w:r w:rsidRPr="00BA5387">
        <w:rPr>
          <w:sz w:val="24"/>
          <w:szCs w:val="24"/>
          <w:lang w:val="en-GB"/>
        </w:rPr>
        <w:t xml:space="preserve">for an in-year transfer, or within  </w:t>
      </w:r>
    </w:p>
    <w:p w14:paraId="76067E92" w14:textId="77777777" w:rsidR="00F66660" w:rsidRPr="00BA5387" w:rsidRDefault="00F66660" w:rsidP="00D86DC1">
      <w:pPr>
        <w:pStyle w:val="4Bulletedcopyblue"/>
        <w:numPr>
          <w:ilvl w:val="0"/>
          <w:numId w:val="5"/>
        </w:numPr>
        <w:rPr>
          <w:sz w:val="24"/>
          <w:szCs w:val="24"/>
          <w:lang w:val="en-GB"/>
        </w:rPr>
      </w:pPr>
      <w:r w:rsidRPr="00BA5387">
        <w:rPr>
          <w:b/>
          <w:sz w:val="24"/>
          <w:szCs w:val="24"/>
          <w:lang w:val="en-GB"/>
        </w:rPr>
        <w:t xml:space="preserve">The first 5 days </w:t>
      </w:r>
      <w:r w:rsidRPr="00BA5387">
        <w:rPr>
          <w:sz w:val="24"/>
          <w:szCs w:val="24"/>
          <w:lang w:val="en-GB"/>
        </w:rPr>
        <w:t xml:space="preserve">of the start of a new term </w:t>
      </w:r>
    </w:p>
    <w:p w14:paraId="3EFF79CA" w14:textId="77777777" w:rsidR="00F66660" w:rsidRPr="00BA5387" w:rsidRDefault="00F66660" w:rsidP="00F66660">
      <w:pPr>
        <w:rPr>
          <w:sz w:val="24"/>
          <w:lang w:val="en-GB"/>
        </w:rPr>
      </w:pPr>
      <w:r w:rsidRPr="00BA5387">
        <w:rPr>
          <w:sz w:val="24"/>
          <w:lang w:val="en-GB"/>
        </w:rPr>
        <w:t xml:space="preserve">In addition, if the concerns are significant or complex, and/or social services are involved, the DSL will speak to the DSL of the receiving school and provide information to enable them to have time to make any necessary preparations to ensure the safety of the child. </w:t>
      </w:r>
    </w:p>
    <w:p w14:paraId="44CB0737" w14:textId="77777777" w:rsidR="00F66660" w:rsidRPr="00BA5387" w:rsidRDefault="00F66660" w:rsidP="63DB30C5">
      <w:pPr>
        <w:pStyle w:val="1bodycopy10pt"/>
        <w:rPr>
          <w:sz w:val="24"/>
          <w:lang w:val="en-GB"/>
        </w:rPr>
      </w:pPr>
      <w:r w:rsidRPr="63DB30C5">
        <w:rPr>
          <w:sz w:val="24"/>
          <w:lang w:val="en-GB"/>
        </w:rPr>
        <w:t>Add further information about your safeguarding record-keeping arrangements – for example:</w:t>
      </w:r>
    </w:p>
    <w:p w14:paraId="7DDE7C79" w14:textId="7807438C" w:rsidR="3836EF0A" w:rsidRDefault="3836EF0A" w:rsidP="63DB30C5">
      <w:pPr>
        <w:pStyle w:val="4Bulletedcopyblue"/>
        <w:rPr>
          <w:sz w:val="24"/>
          <w:szCs w:val="24"/>
          <w:lang w:val="en-GB"/>
        </w:rPr>
      </w:pPr>
      <w:r w:rsidRPr="63DB30C5">
        <w:rPr>
          <w:sz w:val="24"/>
          <w:szCs w:val="24"/>
          <w:lang w:val="en-GB"/>
        </w:rPr>
        <w:t xml:space="preserve">All records are kept electronically – on SIMS and/or cpoms. </w:t>
      </w:r>
    </w:p>
    <w:p w14:paraId="37FBD93E" w14:textId="1C6AAF90" w:rsidR="3836EF0A" w:rsidRDefault="3836EF0A" w:rsidP="63DB30C5">
      <w:pPr>
        <w:pStyle w:val="4Bulletedcopyblue"/>
        <w:rPr>
          <w:sz w:val="24"/>
          <w:szCs w:val="24"/>
          <w:lang w:val="en-GB"/>
        </w:rPr>
      </w:pPr>
      <w:r w:rsidRPr="63DB30C5">
        <w:rPr>
          <w:sz w:val="24"/>
          <w:szCs w:val="24"/>
          <w:lang w:val="en-GB"/>
        </w:rPr>
        <w:t>Any paper copies will be kept securely locked away</w:t>
      </w:r>
    </w:p>
    <w:p w14:paraId="7EDC08B5" w14:textId="5166CFED" w:rsidR="00FD27F4" w:rsidRPr="00BA5387" w:rsidRDefault="3836EF0A" w:rsidP="63DB30C5">
      <w:pPr>
        <w:pStyle w:val="4Bulletedcopyblue"/>
        <w:rPr>
          <w:sz w:val="24"/>
          <w:szCs w:val="24"/>
        </w:rPr>
      </w:pPr>
      <w:r w:rsidRPr="63DB30C5">
        <w:rPr>
          <w:sz w:val="24"/>
          <w:szCs w:val="24"/>
          <w:lang w:val="en-GB"/>
        </w:rPr>
        <w:t xml:space="preserve">All safeguarding information will be kept for 25 years. </w:t>
      </w:r>
    </w:p>
    <w:p w14:paraId="51D2076E" w14:textId="07BB9D43" w:rsidR="00FD27F4" w:rsidRPr="00BA5387" w:rsidRDefault="3836EF0A" w:rsidP="63DB30C5">
      <w:pPr>
        <w:pStyle w:val="4Bulletedcopyblue"/>
        <w:rPr>
          <w:sz w:val="24"/>
          <w:szCs w:val="24"/>
        </w:rPr>
      </w:pPr>
      <w:r w:rsidRPr="63DB30C5">
        <w:rPr>
          <w:sz w:val="24"/>
          <w:szCs w:val="24"/>
          <w:lang w:val="en-GB"/>
        </w:rPr>
        <w:t>S</w:t>
      </w:r>
      <w:r w:rsidR="00F66660" w:rsidRPr="63DB30C5">
        <w:rPr>
          <w:sz w:val="24"/>
          <w:szCs w:val="24"/>
          <w:lang w:val="en-GB"/>
        </w:rPr>
        <w:t xml:space="preserve">chool shares information with other agencies and when this is appropriate, in line with </w:t>
      </w:r>
      <w:hyperlink r:id="rId77">
        <w:r w:rsidR="00B770B6" w:rsidRPr="63DB30C5">
          <w:rPr>
            <w:color w:val="0000FF"/>
            <w:sz w:val="24"/>
            <w:szCs w:val="24"/>
            <w:u w:val="single"/>
          </w:rPr>
          <w:t>Information Sharing and Confidentiality | Salford Safeguarding Children Partnership</w:t>
        </w:r>
      </w:hyperlink>
      <w:r w:rsidR="005B587C" w:rsidRPr="63DB30C5">
        <w:rPr>
          <w:sz w:val="24"/>
          <w:szCs w:val="24"/>
        </w:rPr>
        <w:t xml:space="preserve"> and </w:t>
      </w:r>
      <w:r w:rsidR="005B587C" w:rsidRPr="63DB30C5">
        <w:rPr>
          <w:color w:val="0000FF"/>
          <w:sz w:val="24"/>
          <w:szCs w:val="24"/>
          <w:u w:val="single"/>
        </w:rPr>
        <w:t>Information sharing advice for safeguarding practitioners - GOV.UK (</w:t>
      </w:r>
      <w:hyperlink r:id="rId78">
        <w:r w:rsidR="005B587C" w:rsidRPr="63DB30C5">
          <w:rPr>
            <w:rStyle w:val="Hyperlink"/>
            <w:sz w:val="24"/>
            <w:szCs w:val="24"/>
          </w:rPr>
          <w:t>www.gov.uk</w:t>
        </w:r>
      </w:hyperlink>
      <w:r w:rsidR="005B587C" w:rsidRPr="63DB30C5">
        <w:rPr>
          <w:color w:val="0000FF"/>
          <w:sz w:val="24"/>
          <w:szCs w:val="24"/>
          <w:u w:val="single"/>
        </w:rPr>
        <w:t>)</w:t>
      </w:r>
    </w:p>
    <w:p w14:paraId="7C14DB31" w14:textId="77777777" w:rsidR="00F66660" w:rsidRPr="00BA5387" w:rsidRDefault="00F66660" w:rsidP="00F66660">
      <w:pPr>
        <w:rPr>
          <w:sz w:val="24"/>
          <w:lang w:val="en-GB"/>
        </w:rPr>
      </w:pPr>
      <w:r w:rsidRPr="00BA5387">
        <w:rPr>
          <w:sz w:val="24"/>
          <w:lang w:val="en-GB"/>
        </w:rPr>
        <w:t>In addition:</w:t>
      </w:r>
    </w:p>
    <w:p w14:paraId="2B88CFEC"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Appendix 2 sets out our policy on record-keeping specifically with respect to recruitment and pre-appointment checks</w:t>
      </w:r>
    </w:p>
    <w:p w14:paraId="644C9F7F"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Appendix 3 sets out our policy on record-keeping with respect to allegations of abuse made against </w:t>
      </w:r>
      <w:r w:rsidR="00625A10" w:rsidRPr="00BA5387">
        <w:rPr>
          <w:sz w:val="24"/>
          <w:szCs w:val="24"/>
          <w:lang w:val="en-GB"/>
        </w:rPr>
        <w:t>staff</w:t>
      </w:r>
    </w:p>
    <w:p w14:paraId="1DFF0898" w14:textId="77777777" w:rsidR="00F66660" w:rsidRPr="00BA5387" w:rsidRDefault="00F66660" w:rsidP="00F66660">
      <w:pPr>
        <w:pStyle w:val="Heading1"/>
        <w:rPr>
          <w:color w:val="auto"/>
          <w:sz w:val="24"/>
          <w:szCs w:val="24"/>
        </w:rPr>
      </w:pPr>
      <w:bookmarkStart w:id="29" w:name="_Toc176158882"/>
      <w:r w:rsidRPr="00BA5387">
        <w:rPr>
          <w:color w:val="auto"/>
          <w:sz w:val="24"/>
          <w:szCs w:val="24"/>
        </w:rPr>
        <w:t>1</w:t>
      </w:r>
      <w:r w:rsidR="00162373" w:rsidRPr="00BA5387">
        <w:rPr>
          <w:color w:val="auto"/>
          <w:sz w:val="24"/>
          <w:szCs w:val="24"/>
        </w:rPr>
        <w:t>6</w:t>
      </w:r>
      <w:r w:rsidRPr="00BA5387">
        <w:rPr>
          <w:color w:val="auto"/>
          <w:sz w:val="24"/>
          <w:szCs w:val="24"/>
        </w:rPr>
        <w:t>. Training</w:t>
      </w:r>
      <w:bookmarkEnd w:id="29"/>
      <w:r w:rsidRPr="00BA5387">
        <w:rPr>
          <w:color w:val="auto"/>
          <w:sz w:val="24"/>
          <w:szCs w:val="24"/>
        </w:rPr>
        <w:t xml:space="preserve"> </w:t>
      </w:r>
    </w:p>
    <w:p w14:paraId="1816074D" w14:textId="77777777" w:rsidR="00F66660" w:rsidRPr="00BA5387" w:rsidRDefault="00F66660" w:rsidP="00F66660">
      <w:pPr>
        <w:pStyle w:val="Subhead2"/>
        <w:rPr>
          <w:lang w:val="en-GB"/>
        </w:rPr>
      </w:pPr>
      <w:r w:rsidRPr="00BA5387">
        <w:rPr>
          <w:lang w:val="en-GB"/>
        </w:rPr>
        <w:t>1</w:t>
      </w:r>
      <w:r w:rsidR="00162373" w:rsidRPr="00BA5387">
        <w:rPr>
          <w:lang w:val="en-GB"/>
        </w:rPr>
        <w:t>6</w:t>
      </w:r>
      <w:r w:rsidRPr="00BA5387">
        <w:rPr>
          <w:lang w:val="en-GB"/>
        </w:rPr>
        <w:t>.1 All staff</w:t>
      </w:r>
    </w:p>
    <w:p w14:paraId="23851337" w14:textId="77777777" w:rsidR="00625A10" w:rsidRPr="00BA5387" w:rsidRDefault="00F66660" w:rsidP="00F66660">
      <w:pPr>
        <w:rPr>
          <w:sz w:val="24"/>
          <w:lang w:val="en-GB"/>
        </w:rPr>
      </w:pPr>
      <w:r w:rsidRPr="00BA5387">
        <w:rPr>
          <w:sz w:val="24"/>
          <w:lang w:val="en-GB"/>
        </w:rPr>
        <w:t>All staff members will undertake safeguarding and child protection training at induction, including on whistle-blowing procedures</w:t>
      </w:r>
      <w:r w:rsidR="00625A10" w:rsidRPr="00BA5387">
        <w:rPr>
          <w:sz w:val="24"/>
          <w:lang w:val="en-GB"/>
        </w:rPr>
        <w:t>, low level concerns</w:t>
      </w:r>
      <w:r w:rsidRPr="00BA5387">
        <w:rPr>
          <w:sz w:val="24"/>
          <w:lang w:val="en-GB"/>
        </w:rPr>
        <w:t xml:space="preserve"> and online safety, to ensure they understand the school’s safeguarding systems and their responsibilities, and can identify signs of possible abuse</w:t>
      </w:r>
      <w:r w:rsidR="004828C1" w:rsidRPr="00BA5387">
        <w:rPr>
          <w:sz w:val="24"/>
          <w:lang w:val="en-GB"/>
        </w:rPr>
        <w:t>, exploitation</w:t>
      </w:r>
      <w:r w:rsidRPr="00BA5387">
        <w:rPr>
          <w:sz w:val="24"/>
          <w:lang w:val="en-GB"/>
        </w:rPr>
        <w:t xml:space="preserve"> or neglect. </w:t>
      </w:r>
    </w:p>
    <w:p w14:paraId="6CF89777" w14:textId="77777777" w:rsidR="00F66660" w:rsidRPr="00BA5387" w:rsidRDefault="00F66660" w:rsidP="00F66660">
      <w:pPr>
        <w:rPr>
          <w:sz w:val="24"/>
          <w:lang w:val="en-GB"/>
        </w:rPr>
      </w:pPr>
      <w:r w:rsidRPr="00BA5387">
        <w:rPr>
          <w:sz w:val="24"/>
          <w:lang w:val="en-GB"/>
        </w:rPr>
        <w:t>This training will be regularly updated and will:</w:t>
      </w:r>
    </w:p>
    <w:p w14:paraId="7B29143F"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Be integrated, aligned and considered as part of the whole-school safeguarding approach and wider staff training, and curriculum planning</w:t>
      </w:r>
    </w:p>
    <w:p w14:paraId="0A5889B8"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Be in line with </w:t>
      </w:r>
      <w:r w:rsidR="00945693" w:rsidRPr="00BA5387">
        <w:rPr>
          <w:sz w:val="24"/>
          <w:szCs w:val="24"/>
          <w:lang w:val="en-GB"/>
        </w:rPr>
        <w:t>the recommendations</w:t>
      </w:r>
      <w:r w:rsidRPr="00BA5387">
        <w:rPr>
          <w:sz w:val="24"/>
          <w:szCs w:val="24"/>
          <w:lang w:val="en-GB"/>
        </w:rPr>
        <w:t xml:space="preserve"> </w:t>
      </w:r>
      <w:r w:rsidR="001E4C3A" w:rsidRPr="00BA5387">
        <w:rPr>
          <w:sz w:val="24"/>
          <w:szCs w:val="24"/>
          <w:lang w:val="en-GB"/>
        </w:rPr>
        <w:t xml:space="preserve">from Salford Safeguarding </w:t>
      </w:r>
      <w:proofErr w:type="spellStart"/>
      <w:r w:rsidR="001E4C3A" w:rsidRPr="00BA5387">
        <w:rPr>
          <w:sz w:val="24"/>
          <w:szCs w:val="24"/>
          <w:lang w:val="en-GB"/>
        </w:rPr>
        <w:t>Childrens</w:t>
      </w:r>
      <w:proofErr w:type="spellEnd"/>
      <w:r w:rsidR="001E4C3A" w:rsidRPr="00BA5387">
        <w:rPr>
          <w:sz w:val="24"/>
          <w:szCs w:val="24"/>
          <w:lang w:val="en-GB"/>
        </w:rPr>
        <w:t xml:space="preserve"> Partnership</w:t>
      </w:r>
      <w:r w:rsidR="00431F39" w:rsidRPr="00BA5387">
        <w:rPr>
          <w:sz w:val="24"/>
          <w:szCs w:val="24"/>
          <w:lang w:val="en-GB"/>
        </w:rPr>
        <w:t xml:space="preserve"> </w:t>
      </w:r>
      <w:bookmarkStart w:id="30" w:name="_Hlk173489455"/>
      <w:r w:rsidR="00625A10" w:rsidRPr="00BA5387">
        <w:rPr>
          <w:sz w:val="24"/>
          <w:szCs w:val="24"/>
          <w:lang w:val="en-GB"/>
        </w:rPr>
        <w:t>(Refer to the SSCP School Training Requirements in Section 18)</w:t>
      </w:r>
    </w:p>
    <w:bookmarkEnd w:id="30"/>
    <w:p w14:paraId="5BB986EB" w14:textId="77777777" w:rsidR="00111616" w:rsidRPr="00BA5387" w:rsidRDefault="00111616" w:rsidP="00D86DC1">
      <w:pPr>
        <w:pStyle w:val="4Bulletedcopyblue"/>
        <w:numPr>
          <w:ilvl w:val="0"/>
          <w:numId w:val="5"/>
        </w:numPr>
        <w:rPr>
          <w:sz w:val="24"/>
          <w:szCs w:val="24"/>
          <w:lang w:val="en-GB"/>
        </w:rPr>
      </w:pPr>
      <w:r w:rsidRPr="00BA5387">
        <w:rPr>
          <w:sz w:val="24"/>
          <w:szCs w:val="24"/>
          <w:lang w:val="en-GB"/>
        </w:rPr>
        <w:t xml:space="preserve">Include online safety, including an understanding of </w:t>
      </w:r>
      <w:r w:rsidR="00790374" w:rsidRPr="00BA5387">
        <w:rPr>
          <w:sz w:val="24"/>
          <w:szCs w:val="24"/>
          <w:lang w:val="en-GB"/>
        </w:rPr>
        <w:t>the</w:t>
      </w:r>
      <w:r w:rsidR="00B80EC2" w:rsidRPr="00BA5387">
        <w:rPr>
          <w:sz w:val="24"/>
          <w:szCs w:val="24"/>
          <w:lang w:val="en-GB"/>
        </w:rPr>
        <w:t xml:space="preserve"> </w:t>
      </w:r>
      <w:r w:rsidRPr="00BA5387">
        <w:rPr>
          <w:sz w:val="24"/>
          <w:szCs w:val="24"/>
          <w:lang w:val="en-GB"/>
        </w:rPr>
        <w:t xml:space="preserve">expectations, roles and responsibilities </w:t>
      </w:r>
      <w:r w:rsidR="00790374" w:rsidRPr="00BA5387">
        <w:rPr>
          <w:sz w:val="24"/>
          <w:szCs w:val="24"/>
          <w:lang w:val="en-GB"/>
        </w:rPr>
        <w:t xml:space="preserve">for staff </w:t>
      </w:r>
      <w:r w:rsidR="00C937F8" w:rsidRPr="00BA5387">
        <w:rPr>
          <w:sz w:val="24"/>
          <w:szCs w:val="24"/>
          <w:lang w:val="en-GB"/>
        </w:rPr>
        <w:t>around</w:t>
      </w:r>
      <w:r w:rsidRPr="00BA5387">
        <w:rPr>
          <w:sz w:val="24"/>
          <w:szCs w:val="24"/>
          <w:lang w:val="en-GB"/>
        </w:rPr>
        <w:t xml:space="preserve"> filtering and monitoring</w:t>
      </w:r>
    </w:p>
    <w:p w14:paraId="20535F66"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Have regard to the Teachers’ Standards to support the expectation that all teachers:</w:t>
      </w:r>
    </w:p>
    <w:p w14:paraId="22641BEA" w14:textId="77777777" w:rsidR="00F66660" w:rsidRPr="00BA5387" w:rsidRDefault="00F66660" w:rsidP="00D86DC1">
      <w:pPr>
        <w:pStyle w:val="4Bulletedcopyblue"/>
        <w:numPr>
          <w:ilvl w:val="1"/>
          <w:numId w:val="5"/>
        </w:numPr>
        <w:rPr>
          <w:sz w:val="24"/>
          <w:szCs w:val="24"/>
          <w:lang w:val="en-GB"/>
        </w:rPr>
      </w:pPr>
      <w:r w:rsidRPr="00BA5387">
        <w:rPr>
          <w:sz w:val="24"/>
          <w:szCs w:val="24"/>
          <w:lang w:val="en-GB"/>
        </w:rPr>
        <w:t>Manage behaviour effectively to ensure a good and safe environment</w:t>
      </w:r>
    </w:p>
    <w:p w14:paraId="43A51771" w14:textId="77777777" w:rsidR="00F66660" w:rsidRPr="00BA5387" w:rsidRDefault="00F66660" w:rsidP="00D86DC1">
      <w:pPr>
        <w:pStyle w:val="4Bulletedcopyblue"/>
        <w:numPr>
          <w:ilvl w:val="1"/>
          <w:numId w:val="5"/>
        </w:numPr>
        <w:rPr>
          <w:sz w:val="24"/>
          <w:szCs w:val="24"/>
          <w:lang w:val="en-GB"/>
        </w:rPr>
      </w:pPr>
      <w:r w:rsidRPr="00BA5387">
        <w:rPr>
          <w:sz w:val="24"/>
          <w:szCs w:val="24"/>
          <w:lang w:val="en-GB"/>
        </w:rPr>
        <w:t>Have a clear understanding of the needs of all pupils</w:t>
      </w:r>
    </w:p>
    <w:p w14:paraId="07CE0C74" w14:textId="77777777" w:rsidR="00F66660" w:rsidRPr="00BA5387" w:rsidRDefault="00F66660" w:rsidP="00F66660">
      <w:pPr>
        <w:rPr>
          <w:sz w:val="24"/>
          <w:lang w:val="en-GB"/>
        </w:rPr>
      </w:pPr>
      <w:r w:rsidRPr="00BA5387">
        <w:rPr>
          <w:sz w:val="24"/>
          <w:lang w:val="en-GB"/>
        </w:rPr>
        <w:t>All staff</w:t>
      </w:r>
      <w:r w:rsidRPr="00BA5387">
        <w:rPr>
          <w:color w:val="F15F22"/>
          <w:sz w:val="24"/>
          <w:lang w:val="en-GB"/>
        </w:rPr>
        <w:t xml:space="preserve"> </w:t>
      </w:r>
      <w:r w:rsidRPr="00BA5387">
        <w:rPr>
          <w:sz w:val="24"/>
          <w:lang w:val="en-GB"/>
        </w:rPr>
        <w:t xml:space="preserve">will have training on the government’s anti-radicalisation strategy, Prevent, to enable them to identify children at risk of </w:t>
      </w:r>
      <w:r w:rsidR="00EC5450" w:rsidRPr="00BA5387">
        <w:rPr>
          <w:rFonts w:cs="Arial"/>
          <w:color w:val="1D1C1D"/>
          <w:sz w:val="24"/>
          <w:shd w:val="clear" w:color="auto" w:fill="F8F8F8"/>
        </w:rPr>
        <w:t xml:space="preserve">becoming </w:t>
      </w:r>
      <w:r w:rsidR="00E32779" w:rsidRPr="00BA5387">
        <w:rPr>
          <w:rFonts w:cs="Arial"/>
          <w:color w:val="1D1C1D"/>
          <w:sz w:val="24"/>
          <w:shd w:val="clear" w:color="auto" w:fill="F8F8F8"/>
        </w:rPr>
        <w:t xml:space="preserve">involved with </w:t>
      </w:r>
      <w:r w:rsidR="00EC5450" w:rsidRPr="00BA5387">
        <w:rPr>
          <w:rFonts w:cs="Arial"/>
          <w:color w:val="1D1C1D"/>
          <w:sz w:val="24"/>
          <w:shd w:val="clear" w:color="auto" w:fill="F8F8F8"/>
        </w:rPr>
        <w:t>or supporting terrorism</w:t>
      </w:r>
      <w:r w:rsidR="00EC5450" w:rsidRPr="00BA5387">
        <w:rPr>
          <w:sz w:val="24"/>
          <w:lang w:val="en-GB"/>
        </w:rPr>
        <w:t xml:space="preserve">, </w:t>
      </w:r>
      <w:r w:rsidRPr="00BA5387">
        <w:rPr>
          <w:sz w:val="24"/>
          <w:lang w:val="en-GB"/>
        </w:rPr>
        <w:t>and to challenge extremist ideas.</w:t>
      </w:r>
    </w:p>
    <w:p w14:paraId="3EACEAF0" w14:textId="77777777" w:rsidR="00F66660" w:rsidRPr="00BA5387" w:rsidRDefault="00F66660" w:rsidP="00F66660">
      <w:pPr>
        <w:rPr>
          <w:sz w:val="24"/>
          <w:lang w:val="en-GB"/>
        </w:rPr>
      </w:pPr>
      <w:r w:rsidRPr="00BA5387">
        <w:rPr>
          <w:sz w:val="24"/>
          <w:lang w:val="en-GB"/>
        </w:rPr>
        <w:t xml:space="preserve">Staff will also receive regular safeguarding and child protection updates, including on online safety, as required but at least annually (for example, through emails, e-bulletins and staff meetings). </w:t>
      </w:r>
    </w:p>
    <w:p w14:paraId="491DB618" w14:textId="77777777" w:rsidR="00F66660" w:rsidRPr="00BA5387" w:rsidRDefault="00F66660" w:rsidP="00F66660">
      <w:pPr>
        <w:rPr>
          <w:sz w:val="24"/>
          <w:lang w:val="en-GB"/>
        </w:rPr>
      </w:pPr>
      <w:r w:rsidRPr="00BA5387">
        <w:rPr>
          <w:sz w:val="24"/>
          <w:lang w:val="en-GB"/>
        </w:rPr>
        <w:t xml:space="preserve">Contractors who are provided through a private finance initiative (PFI) or similar contract will also receive safeguarding training. </w:t>
      </w:r>
    </w:p>
    <w:p w14:paraId="27A7D5D1" w14:textId="77777777" w:rsidR="00F66660" w:rsidRPr="00BA5387" w:rsidRDefault="00F66660" w:rsidP="00F66660">
      <w:pPr>
        <w:rPr>
          <w:sz w:val="24"/>
          <w:lang w:val="en-GB"/>
        </w:rPr>
      </w:pPr>
      <w:r w:rsidRPr="00BA5387">
        <w:rPr>
          <w:sz w:val="24"/>
          <w:lang w:val="en-GB"/>
        </w:rPr>
        <w:t>Volunteers will receive appropriate training, if applicable.</w:t>
      </w:r>
    </w:p>
    <w:p w14:paraId="2483DBB3" w14:textId="77777777" w:rsidR="00F66660" w:rsidRPr="00BA5387" w:rsidRDefault="00F66660" w:rsidP="00F66660">
      <w:pPr>
        <w:pStyle w:val="Subhead2"/>
        <w:rPr>
          <w:lang w:val="en-GB"/>
        </w:rPr>
      </w:pPr>
      <w:r w:rsidRPr="00BA5387">
        <w:rPr>
          <w:lang w:val="en-GB"/>
        </w:rPr>
        <w:t>1</w:t>
      </w:r>
      <w:r w:rsidR="00162373" w:rsidRPr="00BA5387">
        <w:rPr>
          <w:lang w:val="en-GB"/>
        </w:rPr>
        <w:t>6</w:t>
      </w:r>
      <w:r w:rsidRPr="00BA5387">
        <w:rPr>
          <w:lang w:val="en-GB"/>
        </w:rPr>
        <w:t>.2 The DSL and deputy/deputie</w:t>
      </w:r>
      <w:r w:rsidR="00625A10" w:rsidRPr="00BA5387">
        <w:rPr>
          <w:lang w:val="en-GB"/>
        </w:rPr>
        <w:t>s</w:t>
      </w:r>
    </w:p>
    <w:p w14:paraId="5C025EF8" w14:textId="015E56B6" w:rsidR="00F66660" w:rsidRPr="00BA5387" w:rsidRDefault="00945693" w:rsidP="63DB30C5">
      <w:pPr>
        <w:pStyle w:val="1bodycopy10pt"/>
        <w:rPr>
          <w:sz w:val="24"/>
          <w:lang w:val="en-GB"/>
        </w:rPr>
      </w:pPr>
      <w:r w:rsidRPr="63DB30C5">
        <w:rPr>
          <w:sz w:val="24"/>
          <w:lang w:val="en-GB"/>
        </w:rPr>
        <w:t xml:space="preserve">The DSL and deputies will undertake formal training to meet the requirements of the role. </w:t>
      </w:r>
      <w:r w:rsidR="00F66660" w:rsidRPr="63DB30C5">
        <w:rPr>
          <w:sz w:val="24"/>
          <w:lang w:val="en-GB"/>
        </w:rPr>
        <w:t xml:space="preserve">The DSL and </w:t>
      </w:r>
      <w:r w:rsidR="00F66660" w:rsidRPr="63DB30C5">
        <w:rPr>
          <w:rStyle w:val="1bodycopy10ptChar"/>
          <w:sz w:val="24"/>
          <w:lang w:val="en-GB"/>
        </w:rPr>
        <w:t>deputies</w:t>
      </w:r>
      <w:r w:rsidRPr="63DB30C5">
        <w:rPr>
          <w:rStyle w:val="1bodycopy10ptChar"/>
          <w:sz w:val="24"/>
          <w:lang w:val="en-GB"/>
        </w:rPr>
        <w:t xml:space="preserve"> </w:t>
      </w:r>
      <w:r w:rsidR="00F66660" w:rsidRPr="63DB30C5">
        <w:rPr>
          <w:sz w:val="24"/>
          <w:lang w:val="en-GB"/>
        </w:rPr>
        <w:t xml:space="preserve">will </w:t>
      </w:r>
      <w:r w:rsidRPr="63DB30C5">
        <w:rPr>
          <w:sz w:val="24"/>
          <w:lang w:val="en-GB"/>
        </w:rPr>
        <w:t xml:space="preserve">then </w:t>
      </w:r>
      <w:r w:rsidR="00F66660" w:rsidRPr="63DB30C5">
        <w:rPr>
          <w:sz w:val="24"/>
          <w:lang w:val="en-GB"/>
        </w:rPr>
        <w:t>undertake child protection and safeguarding</w:t>
      </w:r>
      <w:r w:rsidRPr="63DB30C5">
        <w:rPr>
          <w:sz w:val="24"/>
          <w:lang w:val="en-GB"/>
        </w:rPr>
        <w:t xml:space="preserve"> refresher</w:t>
      </w:r>
      <w:r w:rsidR="00F66660" w:rsidRPr="63DB30C5">
        <w:rPr>
          <w:sz w:val="24"/>
          <w:lang w:val="en-GB"/>
        </w:rPr>
        <w:t xml:space="preserve"> training at least every 2 years.</w:t>
      </w:r>
      <w:r w:rsidRPr="63DB30C5">
        <w:rPr>
          <w:sz w:val="24"/>
          <w:lang w:val="en-GB"/>
        </w:rPr>
        <w:t xml:space="preserve"> (Refer to the SSCP Training Requirements in Section 18)</w:t>
      </w:r>
    </w:p>
    <w:p w14:paraId="18F95894" w14:textId="77777777" w:rsidR="00F66660" w:rsidRPr="00BA5387" w:rsidRDefault="00F66660" w:rsidP="63DB30C5">
      <w:pPr>
        <w:rPr>
          <w:sz w:val="24"/>
          <w:lang w:val="en-GB"/>
        </w:rPr>
      </w:pPr>
      <w:r w:rsidRPr="63DB30C5">
        <w:rPr>
          <w:sz w:val="24"/>
          <w:lang w:val="en-GB"/>
        </w:rPr>
        <w:t>In addition, they will update their knowledge and skills at regular intervals and at least annually (for example, through e-bulletins, meeting other DSLs, or taking time to read and digest safeguarding developments).</w:t>
      </w:r>
    </w:p>
    <w:p w14:paraId="42A16C19" w14:textId="77777777" w:rsidR="00625A10" w:rsidRPr="00BA5387" w:rsidRDefault="00625A10" w:rsidP="00F66660">
      <w:pPr>
        <w:rPr>
          <w:sz w:val="24"/>
          <w:lang w:val="en-GB"/>
        </w:rPr>
      </w:pPr>
      <w:r w:rsidRPr="00BA5387">
        <w:rPr>
          <w:sz w:val="24"/>
          <w:lang w:val="en-GB"/>
        </w:rPr>
        <w:t xml:space="preserve">They will attend the Salford DSL termly Forums and read and digest the half termly DSL Safeguarding Newsletter. </w:t>
      </w:r>
    </w:p>
    <w:p w14:paraId="2A44C5F3" w14:textId="77777777" w:rsidR="00A072E7" w:rsidRPr="00BA5387" w:rsidRDefault="00F66660" w:rsidP="00F66660">
      <w:pPr>
        <w:rPr>
          <w:sz w:val="24"/>
          <w:lang w:val="en-GB"/>
        </w:rPr>
      </w:pPr>
      <w:r w:rsidRPr="00BA5387">
        <w:rPr>
          <w:sz w:val="24"/>
          <w:lang w:val="en-GB"/>
        </w:rPr>
        <w:t>They</w:t>
      </w:r>
      <w:r w:rsidR="00670DE7" w:rsidRPr="00BA5387">
        <w:rPr>
          <w:sz w:val="24"/>
          <w:lang w:val="en-GB"/>
        </w:rPr>
        <w:t>, or any other designated Prevent lead,</w:t>
      </w:r>
      <w:r w:rsidRPr="00BA5387">
        <w:rPr>
          <w:sz w:val="24"/>
          <w:lang w:val="en-GB"/>
        </w:rPr>
        <w:t xml:space="preserve"> will also undertake</w:t>
      </w:r>
      <w:r w:rsidR="00670DE7" w:rsidRPr="00BA5387">
        <w:rPr>
          <w:sz w:val="24"/>
          <w:lang w:val="en-GB"/>
        </w:rPr>
        <w:t xml:space="preserve"> more in-depth</w:t>
      </w:r>
      <w:r w:rsidRPr="00BA5387">
        <w:rPr>
          <w:sz w:val="24"/>
          <w:lang w:val="en-GB"/>
        </w:rPr>
        <w:t xml:space="preserve"> Prevent awareness training</w:t>
      </w:r>
      <w:r w:rsidR="00670DE7" w:rsidRPr="00BA5387">
        <w:rPr>
          <w:sz w:val="24"/>
          <w:lang w:val="en-GB"/>
        </w:rPr>
        <w:t>, including on extremist and terrorist ideologies</w:t>
      </w:r>
      <w:r w:rsidRPr="00BA5387">
        <w:rPr>
          <w:sz w:val="24"/>
          <w:lang w:val="en-GB"/>
        </w:rPr>
        <w:t>.</w:t>
      </w:r>
    </w:p>
    <w:p w14:paraId="72E39E78" w14:textId="77777777" w:rsidR="00F66660" w:rsidRPr="00BA5387" w:rsidRDefault="00F66660" w:rsidP="00F66660">
      <w:pPr>
        <w:pStyle w:val="Subhead2"/>
        <w:rPr>
          <w:lang w:val="en-GB"/>
        </w:rPr>
      </w:pPr>
      <w:r w:rsidRPr="00BA5387">
        <w:rPr>
          <w:lang w:val="en-GB"/>
        </w:rPr>
        <w:t>1</w:t>
      </w:r>
      <w:r w:rsidR="00162373" w:rsidRPr="00BA5387">
        <w:rPr>
          <w:lang w:val="en-GB"/>
        </w:rPr>
        <w:t>6</w:t>
      </w:r>
      <w:r w:rsidRPr="00BA5387">
        <w:rPr>
          <w:lang w:val="en-GB"/>
        </w:rPr>
        <w:t>.3 Governors</w:t>
      </w:r>
    </w:p>
    <w:p w14:paraId="2AF23D17" w14:textId="77777777" w:rsidR="00F66660" w:rsidRPr="00BA5387" w:rsidRDefault="00F66660" w:rsidP="00F66660">
      <w:pPr>
        <w:rPr>
          <w:sz w:val="24"/>
          <w:lang w:val="en-GB"/>
        </w:rPr>
      </w:pPr>
      <w:r w:rsidRPr="00BA5387">
        <w:rPr>
          <w:sz w:val="24"/>
          <w:lang w:val="en-GB"/>
        </w:rPr>
        <w:t>All governors receive training about safeguarding and child protection (including online safety) at induction, which is regularly updated. This is to make sure that they:</w:t>
      </w:r>
    </w:p>
    <w:p w14:paraId="4E1671DD"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Have the knowledge and information needed to perform their functions and understand their responsibilities, such as providing strategic challenge</w:t>
      </w:r>
    </w:p>
    <w:p w14:paraId="167689DB"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Can be assured that safeguarding policies and procedures are effective and support the school to deliver a robust whole-school approach to safeguarding  </w:t>
      </w:r>
    </w:p>
    <w:p w14:paraId="5CB186E8" w14:textId="77777777" w:rsidR="00F66660" w:rsidRPr="00BA5387" w:rsidRDefault="00F66660" w:rsidP="00F66660">
      <w:pPr>
        <w:rPr>
          <w:sz w:val="24"/>
          <w:lang w:val="en-GB"/>
        </w:rPr>
      </w:pPr>
      <w:r w:rsidRPr="00BA5387">
        <w:rPr>
          <w:sz w:val="24"/>
          <w:lang w:val="en-GB"/>
        </w:rPr>
        <w:t>As the chair of governors may be required to act as the ‘case manager’ in the event that an allegation of abuse is made against the headteacher, they receive training in managing allegations for this purpose.</w:t>
      </w:r>
    </w:p>
    <w:p w14:paraId="2FC80496" w14:textId="77777777" w:rsidR="00F66660" w:rsidRPr="00BA5387" w:rsidRDefault="00F66660" w:rsidP="00F66660">
      <w:pPr>
        <w:pStyle w:val="Subhead2"/>
        <w:rPr>
          <w:lang w:val="en-GB"/>
        </w:rPr>
      </w:pPr>
      <w:r w:rsidRPr="63DB30C5">
        <w:rPr>
          <w:lang w:val="en-GB"/>
        </w:rPr>
        <w:t>1</w:t>
      </w:r>
      <w:r w:rsidR="00162373" w:rsidRPr="63DB30C5">
        <w:rPr>
          <w:lang w:val="en-GB"/>
        </w:rPr>
        <w:t>6</w:t>
      </w:r>
      <w:r w:rsidRPr="63DB30C5">
        <w:rPr>
          <w:lang w:val="en-GB"/>
        </w:rPr>
        <w:t>.4 Recruitment – interview panels</w:t>
      </w:r>
    </w:p>
    <w:p w14:paraId="4A378168" w14:textId="77777777" w:rsidR="00F66660" w:rsidRPr="00BA5387" w:rsidRDefault="00F66660" w:rsidP="00F66660">
      <w:pPr>
        <w:rPr>
          <w:sz w:val="24"/>
          <w:lang w:val="en-GB"/>
        </w:rPr>
      </w:pPr>
      <w:r w:rsidRPr="00BA5387">
        <w:rPr>
          <w:sz w:val="24"/>
          <w:lang w:val="en-GB"/>
        </w:rPr>
        <w:t xml:space="preserve">At least 1 person conducting any interview for any post at the school will have undertaken safer recruitment training. This will cover, as a minimum, the contents of Keeping Children Safe in Education, and will be in line with local safeguarding procedures. </w:t>
      </w:r>
    </w:p>
    <w:p w14:paraId="2F11BFFB" w14:textId="77777777" w:rsidR="00B2301D" w:rsidRPr="00BA5387" w:rsidRDefault="00F66660" w:rsidP="00BA5387">
      <w:pPr>
        <w:rPr>
          <w:sz w:val="24"/>
          <w:lang w:val="en-GB"/>
        </w:rPr>
      </w:pPr>
      <w:r w:rsidRPr="63DB30C5">
        <w:rPr>
          <w:sz w:val="24"/>
          <w:lang w:val="en-GB"/>
        </w:rPr>
        <w:t xml:space="preserve">See appendix 2 of this policy for more information about our safer recruitment procedures. </w:t>
      </w:r>
    </w:p>
    <w:p w14:paraId="3563202C" w14:textId="7848E569" w:rsidR="63DB30C5" w:rsidRDefault="63DB30C5" w:rsidP="63DB30C5">
      <w:pPr>
        <w:pStyle w:val="Heading1"/>
        <w:rPr>
          <w:color w:val="auto"/>
          <w:sz w:val="24"/>
          <w:szCs w:val="24"/>
        </w:rPr>
      </w:pPr>
    </w:p>
    <w:p w14:paraId="5E49FB16" w14:textId="77777777" w:rsidR="00F66660" w:rsidRPr="00BA5387" w:rsidRDefault="00F66660" w:rsidP="00F66660">
      <w:pPr>
        <w:pStyle w:val="Heading1"/>
        <w:rPr>
          <w:color w:val="auto"/>
          <w:sz w:val="24"/>
          <w:szCs w:val="24"/>
        </w:rPr>
      </w:pPr>
      <w:bookmarkStart w:id="31" w:name="_Toc176158883"/>
      <w:r w:rsidRPr="63DB30C5">
        <w:rPr>
          <w:color w:val="auto"/>
          <w:sz w:val="24"/>
          <w:szCs w:val="24"/>
        </w:rPr>
        <w:t>1</w:t>
      </w:r>
      <w:r w:rsidR="00162373" w:rsidRPr="63DB30C5">
        <w:rPr>
          <w:color w:val="auto"/>
          <w:sz w:val="24"/>
          <w:szCs w:val="24"/>
        </w:rPr>
        <w:t>7</w:t>
      </w:r>
      <w:r w:rsidRPr="63DB30C5">
        <w:rPr>
          <w:color w:val="auto"/>
          <w:sz w:val="24"/>
          <w:szCs w:val="24"/>
        </w:rPr>
        <w:t>. Monitoring arrangements</w:t>
      </w:r>
      <w:bookmarkEnd w:id="31"/>
    </w:p>
    <w:p w14:paraId="6E4442FA" w14:textId="55E22CE1" w:rsidR="00F66660" w:rsidRPr="00BA5387" w:rsidRDefault="00F66660" w:rsidP="63DB30C5">
      <w:pPr>
        <w:rPr>
          <w:sz w:val="24"/>
          <w:lang w:val="en-GB"/>
        </w:rPr>
      </w:pPr>
      <w:r w:rsidRPr="63DB30C5">
        <w:rPr>
          <w:sz w:val="24"/>
          <w:lang w:val="en-GB"/>
        </w:rPr>
        <w:t xml:space="preserve">This policy will be reviewed </w:t>
      </w:r>
      <w:r w:rsidRPr="63DB30C5">
        <w:rPr>
          <w:b/>
          <w:bCs/>
          <w:sz w:val="24"/>
          <w:lang w:val="en-GB"/>
        </w:rPr>
        <w:t>annually</w:t>
      </w:r>
      <w:r w:rsidRPr="63DB30C5">
        <w:rPr>
          <w:sz w:val="24"/>
          <w:lang w:val="en-GB"/>
        </w:rPr>
        <w:t xml:space="preserve"> by </w:t>
      </w:r>
      <w:r w:rsidR="22664F33" w:rsidRPr="63DB30C5">
        <w:rPr>
          <w:rStyle w:val="1bodycopy10ptChar"/>
          <w:sz w:val="24"/>
          <w:lang w:val="en-GB"/>
        </w:rPr>
        <w:t>Hayley Kearsley</w:t>
      </w:r>
      <w:r w:rsidRPr="63DB30C5">
        <w:rPr>
          <w:sz w:val="24"/>
          <w:lang w:val="en-GB"/>
        </w:rPr>
        <w:t>. At every review, it will be approved by the full governing board.</w:t>
      </w:r>
    </w:p>
    <w:p w14:paraId="0AD9C6F4" w14:textId="77777777" w:rsidR="00F66660" w:rsidRPr="00BA5387" w:rsidRDefault="00F66660" w:rsidP="00F66660">
      <w:pPr>
        <w:pStyle w:val="4Bulletedcopyblue"/>
        <w:numPr>
          <w:ilvl w:val="0"/>
          <w:numId w:val="0"/>
        </w:numPr>
        <w:rPr>
          <w:sz w:val="24"/>
          <w:szCs w:val="24"/>
          <w:lang w:val="en-GB"/>
        </w:rPr>
      </w:pPr>
    </w:p>
    <w:p w14:paraId="5E78436A" w14:textId="77777777" w:rsidR="00F66660" w:rsidRPr="00BA5387" w:rsidRDefault="00F66660" w:rsidP="00F66660">
      <w:pPr>
        <w:pStyle w:val="Heading1"/>
        <w:rPr>
          <w:color w:val="auto"/>
          <w:sz w:val="24"/>
          <w:szCs w:val="24"/>
        </w:rPr>
      </w:pPr>
      <w:bookmarkStart w:id="32" w:name="_Toc176158884"/>
      <w:r w:rsidRPr="63DB30C5">
        <w:rPr>
          <w:color w:val="auto"/>
          <w:sz w:val="24"/>
          <w:szCs w:val="24"/>
        </w:rPr>
        <w:t>1</w:t>
      </w:r>
      <w:r w:rsidR="00162373" w:rsidRPr="63DB30C5">
        <w:rPr>
          <w:color w:val="auto"/>
          <w:sz w:val="24"/>
          <w:szCs w:val="24"/>
        </w:rPr>
        <w:t>8</w:t>
      </w:r>
      <w:r w:rsidRPr="63DB30C5">
        <w:rPr>
          <w:color w:val="auto"/>
          <w:sz w:val="24"/>
          <w:szCs w:val="24"/>
        </w:rPr>
        <w:t>. Links with other policies</w:t>
      </w:r>
      <w:r w:rsidR="006E7374" w:rsidRPr="63DB30C5">
        <w:rPr>
          <w:color w:val="auto"/>
          <w:sz w:val="24"/>
          <w:szCs w:val="24"/>
        </w:rPr>
        <w:t>, guidance</w:t>
      </w:r>
      <w:r w:rsidR="006712F4" w:rsidRPr="63DB30C5">
        <w:rPr>
          <w:color w:val="auto"/>
          <w:sz w:val="24"/>
          <w:szCs w:val="24"/>
        </w:rPr>
        <w:t xml:space="preserve"> and Greater Manchester Safeguarding Procedures</w:t>
      </w:r>
      <w:bookmarkEnd w:id="32"/>
      <w:r w:rsidR="006712F4" w:rsidRPr="63DB30C5">
        <w:rPr>
          <w:color w:val="auto"/>
          <w:sz w:val="24"/>
          <w:szCs w:val="24"/>
        </w:rPr>
        <w:t xml:space="preserve"> </w:t>
      </w:r>
    </w:p>
    <w:p w14:paraId="6525F442" w14:textId="77777777" w:rsidR="00F66660" w:rsidRPr="00BA5387" w:rsidRDefault="00F66660" w:rsidP="00F66660">
      <w:pPr>
        <w:rPr>
          <w:sz w:val="24"/>
          <w:lang w:val="en-GB"/>
        </w:rPr>
      </w:pPr>
      <w:r w:rsidRPr="00BA5387">
        <w:rPr>
          <w:sz w:val="24"/>
          <w:lang w:val="en-GB"/>
        </w:rPr>
        <w:t>This policy links to the following policies and procedures:</w:t>
      </w:r>
    </w:p>
    <w:p w14:paraId="4B1F511A" w14:textId="77777777" w:rsidR="008645EF" w:rsidRPr="00BA5387" w:rsidRDefault="008645EF" w:rsidP="00F66660">
      <w:pPr>
        <w:rPr>
          <w:sz w:val="24"/>
          <w:lang w:val="en-GB"/>
        </w:rPr>
      </w:pPr>
    </w:p>
    <w:p w14:paraId="6C937029" w14:textId="77777777" w:rsidR="00F66660" w:rsidRPr="00BA5387" w:rsidRDefault="00F66660" w:rsidP="00D86DC1">
      <w:pPr>
        <w:pStyle w:val="4Bulletedcopyblue"/>
        <w:numPr>
          <w:ilvl w:val="0"/>
          <w:numId w:val="20"/>
        </w:numPr>
        <w:rPr>
          <w:sz w:val="24"/>
          <w:szCs w:val="24"/>
          <w:lang w:val="en-GB"/>
        </w:rPr>
      </w:pPr>
      <w:r w:rsidRPr="00BA5387">
        <w:rPr>
          <w:sz w:val="24"/>
          <w:szCs w:val="24"/>
          <w:lang w:val="en-GB"/>
        </w:rPr>
        <w:t>Behaviour</w:t>
      </w:r>
    </w:p>
    <w:p w14:paraId="0EE652F1" w14:textId="77777777" w:rsidR="008645EF" w:rsidRPr="00BA5387" w:rsidRDefault="008645EF" w:rsidP="00D86DC1">
      <w:pPr>
        <w:pStyle w:val="4Bulletedcopyblue"/>
        <w:numPr>
          <w:ilvl w:val="0"/>
          <w:numId w:val="20"/>
        </w:numPr>
        <w:rPr>
          <w:sz w:val="24"/>
          <w:szCs w:val="24"/>
          <w:lang w:val="en-GB"/>
        </w:rPr>
      </w:pPr>
      <w:r w:rsidRPr="00BA5387">
        <w:rPr>
          <w:sz w:val="24"/>
          <w:szCs w:val="24"/>
          <w:lang w:val="en-GB"/>
        </w:rPr>
        <w:t>Attendance</w:t>
      </w:r>
    </w:p>
    <w:p w14:paraId="2BD7D658" w14:textId="77777777" w:rsidR="008645EF" w:rsidRPr="00BA5387" w:rsidRDefault="008645EF" w:rsidP="00D86DC1">
      <w:pPr>
        <w:pStyle w:val="4Bulletedcopyblue"/>
        <w:numPr>
          <w:ilvl w:val="0"/>
          <w:numId w:val="20"/>
        </w:numPr>
        <w:rPr>
          <w:sz w:val="24"/>
          <w:szCs w:val="24"/>
          <w:lang w:val="en-GB"/>
        </w:rPr>
      </w:pPr>
      <w:r w:rsidRPr="00BA5387">
        <w:rPr>
          <w:sz w:val="24"/>
          <w:szCs w:val="24"/>
          <w:lang w:val="en-GB"/>
        </w:rPr>
        <w:t xml:space="preserve">Anti Bullying </w:t>
      </w:r>
      <w:hyperlink r:id="rId79" w:history="1">
        <w:r w:rsidRPr="00BA5387">
          <w:rPr>
            <w:color w:val="0000FF"/>
            <w:sz w:val="24"/>
            <w:szCs w:val="24"/>
            <w:u w:val="single"/>
          </w:rPr>
          <w:t>Bullying (trixonline.co.uk)</w:t>
        </w:r>
      </w:hyperlink>
    </w:p>
    <w:p w14:paraId="6B717882" w14:textId="77777777" w:rsidR="00F66660" w:rsidRPr="00BA5387" w:rsidRDefault="00F66660" w:rsidP="00D86DC1">
      <w:pPr>
        <w:pStyle w:val="4Bulletedcopyblue"/>
        <w:numPr>
          <w:ilvl w:val="0"/>
          <w:numId w:val="20"/>
        </w:numPr>
        <w:rPr>
          <w:sz w:val="24"/>
          <w:szCs w:val="24"/>
          <w:lang w:val="en-GB"/>
        </w:rPr>
      </w:pPr>
      <w:r w:rsidRPr="00BA5387">
        <w:rPr>
          <w:sz w:val="24"/>
          <w:szCs w:val="24"/>
          <w:lang w:val="en-GB"/>
        </w:rPr>
        <w:t xml:space="preserve">Staff </w:t>
      </w:r>
      <w:r w:rsidRPr="00BA5387">
        <w:rPr>
          <w:rStyle w:val="1bodycopy10ptChar"/>
          <w:sz w:val="24"/>
          <w:lang w:val="en-GB"/>
        </w:rPr>
        <w:t>code of conduct</w:t>
      </w:r>
    </w:p>
    <w:p w14:paraId="4A0619C5" w14:textId="77777777" w:rsidR="00F66660" w:rsidRPr="00BA5387" w:rsidRDefault="00F66660" w:rsidP="00D86DC1">
      <w:pPr>
        <w:pStyle w:val="4Bulletedcopyblue"/>
        <w:numPr>
          <w:ilvl w:val="0"/>
          <w:numId w:val="20"/>
        </w:numPr>
        <w:rPr>
          <w:sz w:val="24"/>
          <w:szCs w:val="24"/>
          <w:lang w:val="en-GB"/>
        </w:rPr>
      </w:pPr>
      <w:r w:rsidRPr="00BA5387">
        <w:rPr>
          <w:sz w:val="24"/>
          <w:szCs w:val="24"/>
          <w:lang w:val="en-GB"/>
        </w:rPr>
        <w:t>Complaints</w:t>
      </w:r>
    </w:p>
    <w:p w14:paraId="3CD508E2" w14:textId="77777777" w:rsidR="00F66660" w:rsidRPr="00BA5387" w:rsidRDefault="00F66660" w:rsidP="00D86DC1">
      <w:pPr>
        <w:pStyle w:val="4Bulletedcopyblue"/>
        <w:numPr>
          <w:ilvl w:val="0"/>
          <w:numId w:val="20"/>
        </w:numPr>
        <w:rPr>
          <w:sz w:val="24"/>
          <w:szCs w:val="24"/>
          <w:lang w:val="en-GB"/>
        </w:rPr>
      </w:pPr>
      <w:r w:rsidRPr="00BA5387">
        <w:rPr>
          <w:sz w:val="24"/>
          <w:szCs w:val="24"/>
          <w:lang w:val="en-GB"/>
        </w:rPr>
        <w:t>Health and safety</w:t>
      </w:r>
    </w:p>
    <w:p w14:paraId="0A2DFC3E" w14:textId="77777777" w:rsidR="00732CB0" w:rsidRPr="00BA5387" w:rsidRDefault="00797580" w:rsidP="00D86DC1">
      <w:pPr>
        <w:pStyle w:val="4Bulletedcopyblue"/>
        <w:numPr>
          <w:ilvl w:val="0"/>
          <w:numId w:val="20"/>
        </w:numPr>
        <w:rPr>
          <w:sz w:val="24"/>
          <w:szCs w:val="24"/>
          <w:lang w:val="en-GB"/>
        </w:rPr>
      </w:pPr>
      <w:r w:rsidRPr="00BA5387">
        <w:rPr>
          <w:sz w:val="24"/>
          <w:szCs w:val="24"/>
          <w:lang w:val="en-GB"/>
        </w:rPr>
        <w:t xml:space="preserve">Safe Recruitment </w:t>
      </w:r>
      <w:hyperlink r:id="rId80" w:history="1">
        <w:r w:rsidR="00732CB0" w:rsidRPr="00BA5387">
          <w:rPr>
            <w:rFonts w:cs="Times New Roman"/>
            <w:color w:val="0000FF"/>
            <w:sz w:val="24"/>
            <w:szCs w:val="24"/>
            <w:u w:val="single"/>
          </w:rPr>
          <w:t>Safe recruitment working practices (salford.gov.uk)</w:t>
        </w:r>
      </w:hyperlink>
    </w:p>
    <w:p w14:paraId="3ACAEA96" w14:textId="77777777" w:rsidR="00797580" w:rsidRPr="00BA5387" w:rsidRDefault="00732CB0" w:rsidP="00D86DC1">
      <w:pPr>
        <w:pStyle w:val="4Bulletedcopyblue"/>
        <w:numPr>
          <w:ilvl w:val="0"/>
          <w:numId w:val="20"/>
        </w:numPr>
        <w:rPr>
          <w:sz w:val="24"/>
          <w:szCs w:val="24"/>
          <w:lang w:val="en-GB"/>
        </w:rPr>
      </w:pPr>
      <w:r w:rsidRPr="00BA5387">
        <w:rPr>
          <w:sz w:val="24"/>
          <w:szCs w:val="24"/>
          <w:lang w:val="en-GB"/>
        </w:rPr>
        <w:t xml:space="preserve">  </w:t>
      </w:r>
      <w:hyperlink r:id="rId81" w:history="1">
        <w:r w:rsidR="00797580" w:rsidRPr="00BA5387">
          <w:rPr>
            <w:rFonts w:cs="Times New Roman"/>
            <w:color w:val="0000FF"/>
            <w:sz w:val="24"/>
            <w:szCs w:val="24"/>
            <w:u w:val="single"/>
          </w:rPr>
          <w:t>Guidance for Safe Recruitment, Selection and Retention... (trixonline.co.uk)</w:t>
        </w:r>
      </w:hyperlink>
    </w:p>
    <w:p w14:paraId="1F0B7620" w14:textId="77777777" w:rsidR="00F66660" w:rsidRPr="00BA5387" w:rsidRDefault="00F66660" w:rsidP="00D86DC1">
      <w:pPr>
        <w:pStyle w:val="4Bulletedcopyblue"/>
        <w:numPr>
          <w:ilvl w:val="0"/>
          <w:numId w:val="20"/>
        </w:numPr>
        <w:rPr>
          <w:sz w:val="24"/>
          <w:szCs w:val="24"/>
          <w:lang w:val="en-GB"/>
        </w:rPr>
      </w:pPr>
      <w:r w:rsidRPr="00BA5387">
        <w:rPr>
          <w:sz w:val="24"/>
          <w:szCs w:val="24"/>
          <w:lang w:val="en-GB"/>
        </w:rPr>
        <w:t>Attendance</w:t>
      </w:r>
    </w:p>
    <w:p w14:paraId="1360A063" w14:textId="77777777" w:rsidR="006712F4" w:rsidRPr="00BA5387" w:rsidRDefault="00F66660" w:rsidP="00D86DC1">
      <w:pPr>
        <w:numPr>
          <w:ilvl w:val="0"/>
          <w:numId w:val="20"/>
        </w:numPr>
        <w:tabs>
          <w:tab w:val="left" w:pos="426"/>
        </w:tabs>
        <w:jc w:val="both"/>
        <w:rPr>
          <w:rFonts w:eastAsia="Times New Roman" w:cs="Arial"/>
          <w:color w:val="0000FF"/>
          <w:sz w:val="24"/>
          <w:u w:val="single"/>
          <w:lang w:val="en-GB" w:eastAsia="en-GB"/>
        </w:rPr>
      </w:pPr>
      <w:r w:rsidRPr="00BA5387">
        <w:rPr>
          <w:rFonts w:cs="Arial"/>
          <w:sz w:val="24"/>
          <w:lang w:val="en-GB"/>
        </w:rPr>
        <w:t>Online safety</w:t>
      </w:r>
      <w:r w:rsidR="006712F4" w:rsidRPr="00BA5387">
        <w:rPr>
          <w:rFonts w:cs="Arial"/>
          <w:sz w:val="24"/>
          <w:lang w:val="en-GB"/>
        </w:rPr>
        <w:t xml:space="preserve"> </w:t>
      </w:r>
      <w:hyperlink r:id="rId82" w:history="1">
        <w:r w:rsidR="006712F4" w:rsidRPr="00BA5387">
          <w:rPr>
            <w:rFonts w:eastAsia="Times New Roman" w:cs="Arial"/>
            <w:color w:val="0000FF"/>
            <w:sz w:val="24"/>
            <w:u w:val="single"/>
            <w:lang w:val="en-GB" w:eastAsia="en-GB"/>
          </w:rPr>
          <w:t>Online Safety (trixonline.co.uk)</w:t>
        </w:r>
      </w:hyperlink>
      <w:r w:rsidR="006712F4" w:rsidRPr="00BA5387">
        <w:rPr>
          <w:rFonts w:eastAsia="Times New Roman" w:cs="Arial"/>
          <w:color w:val="0000FF"/>
          <w:sz w:val="24"/>
          <w:u w:val="single"/>
          <w:lang w:val="en-GB" w:eastAsia="en-GB"/>
        </w:rPr>
        <w:t xml:space="preserve"> </w:t>
      </w:r>
    </w:p>
    <w:p w14:paraId="15FBCBBC" w14:textId="77777777" w:rsidR="00F66660" w:rsidRPr="00BA5387" w:rsidRDefault="006712F4" w:rsidP="00D86DC1">
      <w:pPr>
        <w:numPr>
          <w:ilvl w:val="0"/>
          <w:numId w:val="20"/>
        </w:numPr>
        <w:tabs>
          <w:tab w:val="left" w:pos="426"/>
        </w:tabs>
        <w:spacing w:line="360" w:lineRule="exact"/>
        <w:jc w:val="both"/>
        <w:rPr>
          <w:rFonts w:eastAsia="Times New Roman" w:cs="Arial"/>
          <w:b/>
          <w:bCs/>
          <w:iCs/>
          <w:sz w:val="24"/>
          <w:lang w:val="en-GB" w:eastAsia="en-GB"/>
        </w:rPr>
      </w:pPr>
      <w:r w:rsidRPr="00BA5387">
        <w:rPr>
          <w:rFonts w:cs="Arial"/>
          <w:sz w:val="24"/>
          <w:lang w:val="en-GB"/>
        </w:rPr>
        <w:t xml:space="preserve">Appropriate use of Technology </w:t>
      </w:r>
      <w:hyperlink r:id="rId83" w:history="1">
        <w:r w:rsidRPr="00BA5387">
          <w:rPr>
            <w:rFonts w:eastAsia="Times New Roman" w:cs="Arial"/>
            <w:color w:val="0000FF"/>
            <w:sz w:val="24"/>
            <w:u w:val="single"/>
            <w:lang w:val="en-GB" w:eastAsia="en-GB"/>
          </w:rPr>
          <w:t>Use of Social Media Sites by Social Care and Safeguarding... (trixonline.co.uk)</w:t>
        </w:r>
      </w:hyperlink>
    </w:p>
    <w:p w14:paraId="46E0DA89" w14:textId="77777777" w:rsidR="00F66660" w:rsidRPr="00BA5387" w:rsidRDefault="00F66660" w:rsidP="00D86DC1">
      <w:pPr>
        <w:pStyle w:val="4Bulletedcopyblue"/>
        <w:numPr>
          <w:ilvl w:val="0"/>
          <w:numId w:val="20"/>
        </w:numPr>
        <w:rPr>
          <w:sz w:val="24"/>
          <w:szCs w:val="24"/>
          <w:lang w:val="en-GB"/>
        </w:rPr>
      </w:pPr>
      <w:r w:rsidRPr="00BA5387">
        <w:rPr>
          <w:sz w:val="24"/>
          <w:szCs w:val="24"/>
          <w:lang w:val="en-GB"/>
        </w:rPr>
        <w:t>Mobile phone use</w:t>
      </w:r>
    </w:p>
    <w:p w14:paraId="79D8DB50" w14:textId="77777777" w:rsidR="00F66660" w:rsidRPr="00BA5387" w:rsidRDefault="00F66660" w:rsidP="00D86DC1">
      <w:pPr>
        <w:pStyle w:val="4Bulletedcopyblue"/>
        <w:numPr>
          <w:ilvl w:val="0"/>
          <w:numId w:val="20"/>
        </w:numPr>
        <w:rPr>
          <w:sz w:val="24"/>
          <w:szCs w:val="24"/>
          <w:lang w:val="en-GB"/>
        </w:rPr>
      </w:pPr>
      <w:r w:rsidRPr="00BA5387">
        <w:rPr>
          <w:sz w:val="24"/>
          <w:szCs w:val="24"/>
          <w:lang w:val="en-GB"/>
        </w:rPr>
        <w:t>Equality</w:t>
      </w:r>
      <w:r w:rsidR="00797580" w:rsidRPr="00BA5387">
        <w:rPr>
          <w:sz w:val="24"/>
          <w:szCs w:val="24"/>
          <w:lang w:val="en-GB"/>
        </w:rPr>
        <w:t xml:space="preserve"> </w:t>
      </w:r>
      <w:hyperlink r:id="rId84" w:history="1">
        <w:r w:rsidR="00797580" w:rsidRPr="00BA5387">
          <w:rPr>
            <w:rFonts w:cs="Times New Roman"/>
            <w:color w:val="0000FF"/>
            <w:sz w:val="24"/>
            <w:szCs w:val="24"/>
            <w:u w:val="single"/>
          </w:rPr>
          <w:t>Guidance for Culturally Appropriate Practice (trixonline.co.uk)</w:t>
        </w:r>
      </w:hyperlink>
    </w:p>
    <w:p w14:paraId="6379E0A4" w14:textId="77777777" w:rsidR="00F66660" w:rsidRPr="00BA5387" w:rsidRDefault="00F66660" w:rsidP="00D86DC1">
      <w:pPr>
        <w:pStyle w:val="4Bulletedcopyblue"/>
        <w:numPr>
          <w:ilvl w:val="0"/>
          <w:numId w:val="20"/>
        </w:numPr>
        <w:rPr>
          <w:sz w:val="24"/>
          <w:szCs w:val="24"/>
          <w:lang w:val="en-GB"/>
        </w:rPr>
      </w:pPr>
      <w:r w:rsidRPr="00BA5387">
        <w:rPr>
          <w:sz w:val="24"/>
          <w:szCs w:val="24"/>
          <w:lang w:val="en-GB"/>
        </w:rPr>
        <w:t>First aid</w:t>
      </w:r>
    </w:p>
    <w:p w14:paraId="2B169DF5" w14:textId="77777777" w:rsidR="00F66660" w:rsidRPr="00BA5387" w:rsidRDefault="00F66660" w:rsidP="00D86DC1">
      <w:pPr>
        <w:pStyle w:val="4Bulletedcopyblue"/>
        <w:numPr>
          <w:ilvl w:val="0"/>
          <w:numId w:val="20"/>
        </w:numPr>
        <w:rPr>
          <w:sz w:val="24"/>
          <w:szCs w:val="24"/>
          <w:lang w:val="en-GB"/>
        </w:rPr>
      </w:pPr>
      <w:r w:rsidRPr="00BA5387">
        <w:rPr>
          <w:sz w:val="24"/>
          <w:szCs w:val="24"/>
          <w:lang w:val="en-GB"/>
        </w:rPr>
        <w:t>Curriculum</w:t>
      </w:r>
    </w:p>
    <w:p w14:paraId="1FA18353" w14:textId="77777777" w:rsidR="00F66660" w:rsidRPr="00BA5387" w:rsidRDefault="00F66660" w:rsidP="00D86DC1">
      <w:pPr>
        <w:pStyle w:val="4Bulletedcopyblue"/>
        <w:numPr>
          <w:ilvl w:val="0"/>
          <w:numId w:val="20"/>
        </w:numPr>
        <w:rPr>
          <w:sz w:val="24"/>
          <w:szCs w:val="24"/>
          <w:lang w:val="en-GB"/>
        </w:rPr>
      </w:pPr>
      <w:r w:rsidRPr="00BA5387">
        <w:rPr>
          <w:sz w:val="24"/>
          <w:szCs w:val="24"/>
          <w:lang w:val="en-GB"/>
        </w:rPr>
        <w:t xml:space="preserve">Designated teacher for </w:t>
      </w:r>
      <w:r w:rsidR="001F4630" w:rsidRPr="00BA5387">
        <w:rPr>
          <w:sz w:val="24"/>
          <w:szCs w:val="24"/>
          <w:lang w:val="en-GB"/>
        </w:rPr>
        <w:t xml:space="preserve">Cared for </w:t>
      </w:r>
      <w:r w:rsidRPr="00BA5387">
        <w:rPr>
          <w:sz w:val="24"/>
          <w:szCs w:val="24"/>
          <w:lang w:val="en-GB"/>
        </w:rPr>
        <w:t xml:space="preserve">and previously </w:t>
      </w:r>
      <w:r w:rsidR="001F4630" w:rsidRPr="00BA5387">
        <w:rPr>
          <w:sz w:val="24"/>
          <w:szCs w:val="24"/>
          <w:lang w:val="en-GB"/>
        </w:rPr>
        <w:t xml:space="preserve">Cared for </w:t>
      </w:r>
      <w:r w:rsidRPr="00BA5387">
        <w:rPr>
          <w:sz w:val="24"/>
          <w:szCs w:val="24"/>
          <w:lang w:val="en-GB"/>
        </w:rPr>
        <w:t>children</w:t>
      </w:r>
    </w:p>
    <w:p w14:paraId="56C27280" w14:textId="77777777" w:rsidR="00F66660" w:rsidRPr="00BA5387" w:rsidRDefault="00F66660" w:rsidP="00D86DC1">
      <w:pPr>
        <w:pStyle w:val="4Bulletedcopyblue"/>
        <w:numPr>
          <w:ilvl w:val="0"/>
          <w:numId w:val="20"/>
        </w:numPr>
        <w:rPr>
          <w:sz w:val="24"/>
          <w:szCs w:val="24"/>
          <w:lang w:val="en-GB"/>
        </w:rPr>
      </w:pPr>
      <w:r w:rsidRPr="00BA5387">
        <w:rPr>
          <w:sz w:val="24"/>
          <w:szCs w:val="24"/>
          <w:lang w:val="en-GB"/>
        </w:rPr>
        <w:t xml:space="preserve">Privacy notices </w:t>
      </w:r>
    </w:p>
    <w:p w14:paraId="4E69761D" w14:textId="77777777" w:rsidR="009F78BF" w:rsidRPr="00BA5387" w:rsidRDefault="009F78BF" w:rsidP="00D86DC1">
      <w:pPr>
        <w:pStyle w:val="4Bulletedcopyblue"/>
        <w:numPr>
          <w:ilvl w:val="0"/>
          <w:numId w:val="20"/>
        </w:numPr>
        <w:rPr>
          <w:sz w:val="24"/>
          <w:szCs w:val="24"/>
          <w:lang w:val="en-GB"/>
        </w:rPr>
      </w:pPr>
      <w:r w:rsidRPr="00BA5387">
        <w:rPr>
          <w:sz w:val="24"/>
          <w:szCs w:val="24"/>
          <w:lang w:val="en-GB"/>
        </w:rPr>
        <w:t>Child on Child Abuse</w:t>
      </w:r>
      <w:r w:rsidR="00797580" w:rsidRPr="00BA5387">
        <w:rPr>
          <w:sz w:val="24"/>
          <w:szCs w:val="24"/>
          <w:lang w:val="en-GB"/>
        </w:rPr>
        <w:t>, embedded below</w:t>
      </w:r>
    </w:p>
    <w:p w14:paraId="65CC78CE" w14:textId="77777777" w:rsidR="001F4630" w:rsidRPr="00BA5387" w:rsidRDefault="001F4630" w:rsidP="00D86DC1">
      <w:pPr>
        <w:pStyle w:val="4Bulletedcopyblue"/>
        <w:numPr>
          <w:ilvl w:val="0"/>
          <w:numId w:val="20"/>
        </w:numPr>
        <w:rPr>
          <w:sz w:val="24"/>
          <w:szCs w:val="24"/>
          <w:lang w:val="en-GB"/>
        </w:rPr>
      </w:pPr>
      <w:r w:rsidRPr="00BA5387">
        <w:rPr>
          <w:sz w:val="24"/>
          <w:szCs w:val="24"/>
          <w:lang w:val="en-GB"/>
        </w:rPr>
        <w:t>Salford Harmful Sexual Behaviour Pathway</w:t>
      </w:r>
    </w:p>
    <w:p w14:paraId="401141EF" w14:textId="77777777" w:rsidR="00797580" w:rsidRPr="00BA5387" w:rsidRDefault="00797580" w:rsidP="00D86DC1">
      <w:pPr>
        <w:pStyle w:val="4Bulletedcopyblue"/>
        <w:numPr>
          <w:ilvl w:val="0"/>
          <w:numId w:val="20"/>
        </w:numPr>
        <w:rPr>
          <w:sz w:val="24"/>
          <w:szCs w:val="24"/>
          <w:lang w:val="en-GB"/>
        </w:rPr>
      </w:pPr>
      <w:r w:rsidRPr="00BA5387">
        <w:rPr>
          <w:sz w:val="24"/>
          <w:szCs w:val="24"/>
          <w:lang w:val="en-GB"/>
        </w:rPr>
        <w:t xml:space="preserve">FGM  </w:t>
      </w:r>
      <w:hyperlink r:id="rId85" w:history="1">
        <w:r w:rsidRPr="00BA5387">
          <w:rPr>
            <w:rFonts w:cs="Times New Roman"/>
            <w:color w:val="0000FF"/>
            <w:sz w:val="24"/>
            <w:szCs w:val="24"/>
            <w:u w:val="single"/>
          </w:rPr>
          <w:t>FGM_Mandatory_Reporting_-_procedural_information_nov16_FINAL.pdf (publishing.service.gov.uk)</w:t>
        </w:r>
      </w:hyperlink>
      <w:r w:rsidRPr="00BA5387">
        <w:rPr>
          <w:rFonts w:cs="Times New Roman"/>
          <w:sz w:val="24"/>
          <w:szCs w:val="24"/>
        </w:rPr>
        <w:t xml:space="preserve">   </w:t>
      </w:r>
      <w:hyperlink r:id="rId86" w:history="1">
        <w:r w:rsidRPr="00BA5387">
          <w:rPr>
            <w:rFonts w:cs="Times New Roman"/>
            <w:color w:val="0000FF"/>
            <w:sz w:val="24"/>
            <w:szCs w:val="24"/>
            <w:u w:val="single"/>
          </w:rPr>
          <w:t>Female Genital Mutilation Multi-Agency Protocol (trixonline.co.uk)</w:t>
        </w:r>
      </w:hyperlink>
    </w:p>
    <w:p w14:paraId="33A35230" w14:textId="77777777" w:rsidR="00797580" w:rsidRPr="00BA5387" w:rsidRDefault="00797580" w:rsidP="00D86DC1">
      <w:pPr>
        <w:pStyle w:val="4Bulletedcopyblue"/>
        <w:numPr>
          <w:ilvl w:val="0"/>
          <w:numId w:val="20"/>
        </w:numPr>
        <w:rPr>
          <w:sz w:val="24"/>
          <w:szCs w:val="24"/>
          <w:lang w:val="en-GB"/>
        </w:rPr>
      </w:pPr>
      <w:r w:rsidRPr="00BA5387">
        <w:rPr>
          <w:sz w:val="24"/>
          <w:szCs w:val="24"/>
          <w:lang w:val="en-GB"/>
        </w:rPr>
        <w:t xml:space="preserve">Forced Marriage </w:t>
      </w:r>
      <w:hyperlink r:id="rId87" w:history="1">
        <w:r w:rsidRPr="00BA5387">
          <w:rPr>
            <w:rFonts w:cs="Times New Roman"/>
            <w:color w:val="0000FF"/>
            <w:sz w:val="24"/>
            <w:szCs w:val="24"/>
            <w:u w:val="single"/>
          </w:rPr>
          <w:t>Forced Marriage (trixonline.co.uk)</w:t>
        </w:r>
      </w:hyperlink>
    </w:p>
    <w:p w14:paraId="6EA53C05" w14:textId="77777777" w:rsidR="00F94ABB" w:rsidRPr="00BA5387" w:rsidRDefault="00F94ABB" w:rsidP="00D86DC1">
      <w:pPr>
        <w:pStyle w:val="4Bulletedcopyblue"/>
        <w:numPr>
          <w:ilvl w:val="0"/>
          <w:numId w:val="20"/>
        </w:numPr>
        <w:rPr>
          <w:sz w:val="24"/>
          <w:szCs w:val="24"/>
          <w:lang w:val="en-GB"/>
        </w:rPr>
      </w:pPr>
      <w:r w:rsidRPr="00BA5387">
        <w:rPr>
          <w:sz w:val="24"/>
          <w:szCs w:val="24"/>
          <w:lang w:val="en-GB"/>
        </w:rPr>
        <w:t xml:space="preserve">Elective Home Education Guidance </w:t>
      </w:r>
      <w:r w:rsidRPr="00BA5387">
        <w:rPr>
          <w:sz w:val="24"/>
          <w:szCs w:val="24"/>
          <w:highlight w:val="yellow"/>
          <w:lang w:val="en-GB"/>
        </w:rPr>
        <w:t>(July 2024 update)</w:t>
      </w:r>
    </w:p>
    <w:p w14:paraId="57171344" w14:textId="77777777" w:rsidR="00797580" w:rsidRPr="00BA5387" w:rsidRDefault="00F94ABB" w:rsidP="00D86DC1">
      <w:pPr>
        <w:numPr>
          <w:ilvl w:val="0"/>
          <w:numId w:val="20"/>
        </w:numPr>
        <w:tabs>
          <w:tab w:val="left" w:pos="426"/>
        </w:tabs>
        <w:spacing w:line="360" w:lineRule="exact"/>
        <w:jc w:val="both"/>
        <w:rPr>
          <w:rFonts w:eastAsia="Times New Roman" w:cs="Arial"/>
          <w:sz w:val="24"/>
          <w:lang w:val="en-GB" w:eastAsia="en-GB"/>
        </w:rPr>
      </w:pPr>
      <w:r w:rsidRPr="00BA5387">
        <w:rPr>
          <w:sz w:val="24"/>
          <w:lang w:val="en-GB"/>
        </w:rPr>
        <w:t xml:space="preserve">Children Missing Education </w:t>
      </w:r>
      <w:hyperlink r:id="rId88" w:history="1">
        <w:r w:rsidR="00797580" w:rsidRPr="00BA5387">
          <w:rPr>
            <w:rFonts w:eastAsia="Times New Roman" w:cs="Arial"/>
            <w:color w:val="0000FF"/>
            <w:sz w:val="24"/>
            <w:u w:val="single"/>
            <w:lang w:val="en-GB" w:eastAsia="en-GB"/>
          </w:rPr>
          <w:t>Children missing education Salford City Council</w:t>
        </w:r>
      </w:hyperlink>
    </w:p>
    <w:p w14:paraId="72C66949" w14:textId="77777777" w:rsidR="00F94ABB" w:rsidRPr="00BA5387" w:rsidRDefault="00F94ABB" w:rsidP="00D86DC1">
      <w:pPr>
        <w:numPr>
          <w:ilvl w:val="0"/>
          <w:numId w:val="20"/>
        </w:numPr>
        <w:tabs>
          <w:tab w:val="left" w:pos="426"/>
        </w:tabs>
        <w:spacing w:line="360" w:lineRule="exact"/>
        <w:jc w:val="both"/>
        <w:rPr>
          <w:rFonts w:eastAsia="Times New Roman" w:cs="Arial"/>
          <w:sz w:val="24"/>
          <w:lang w:val="en-GB" w:eastAsia="en-GB"/>
        </w:rPr>
      </w:pPr>
      <w:r w:rsidRPr="00BA5387">
        <w:rPr>
          <w:rFonts w:eastAsia="Times New Roman" w:cs="Arial"/>
          <w:color w:val="0000FF"/>
          <w:sz w:val="24"/>
          <w:u w:val="single"/>
          <w:lang w:val="en-GB" w:eastAsia="en-GB"/>
        </w:rPr>
        <w:t xml:space="preserve"> </w:t>
      </w:r>
      <w:hyperlink r:id="rId89" w:history="1">
        <w:r w:rsidRPr="00BA5387">
          <w:rPr>
            <w:color w:val="0000FF"/>
            <w:sz w:val="24"/>
            <w:u w:val="single"/>
          </w:rPr>
          <w:t>Children Missing Education (trixonline.co.uk)</w:t>
        </w:r>
      </w:hyperlink>
    </w:p>
    <w:p w14:paraId="47F77E0E" w14:textId="77777777" w:rsidR="00F94ABB" w:rsidRPr="00BA5387" w:rsidRDefault="002A7447" w:rsidP="00D86DC1">
      <w:pPr>
        <w:pStyle w:val="4Bulletedcopyblue"/>
        <w:numPr>
          <w:ilvl w:val="0"/>
          <w:numId w:val="20"/>
        </w:numPr>
        <w:rPr>
          <w:sz w:val="24"/>
          <w:szCs w:val="24"/>
          <w:lang w:val="en-GB"/>
        </w:rPr>
      </w:pPr>
      <w:r w:rsidRPr="00BA5387">
        <w:rPr>
          <w:sz w:val="24"/>
          <w:szCs w:val="24"/>
          <w:lang w:val="en-GB"/>
        </w:rPr>
        <w:t>Pupils with Medical Needs</w:t>
      </w:r>
      <w:r w:rsidR="00797580" w:rsidRPr="00BA5387">
        <w:rPr>
          <w:sz w:val="24"/>
          <w:szCs w:val="24"/>
          <w:lang w:val="en-GB"/>
        </w:rPr>
        <w:t>, embedded below</w:t>
      </w:r>
    </w:p>
    <w:p w14:paraId="00C7006D" w14:textId="77777777" w:rsidR="002A7447" w:rsidRPr="00BA5387" w:rsidRDefault="002A7447" w:rsidP="00D86DC1">
      <w:pPr>
        <w:pStyle w:val="4Bulletedcopyblue"/>
        <w:numPr>
          <w:ilvl w:val="0"/>
          <w:numId w:val="20"/>
        </w:numPr>
        <w:rPr>
          <w:sz w:val="24"/>
          <w:szCs w:val="24"/>
          <w:lang w:val="en-GB"/>
        </w:rPr>
      </w:pPr>
      <w:r w:rsidRPr="00BA5387">
        <w:rPr>
          <w:sz w:val="24"/>
          <w:szCs w:val="24"/>
          <w:lang w:val="en-GB"/>
        </w:rPr>
        <w:t>Self-Harm Policy</w:t>
      </w:r>
      <w:r w:rsidR="00797580" w:rsidRPr="00BA5387">
        <w:rPr>
          <w:sz w:val="24"/>
          <w:szCs w:val="24"/>
          <w:lang w:val="en-GB"/>
        </w:rPr>
        <w:t>, embedded below</w:t>
      </w:r>
    </w:p>
    <w:p w14:paraId="39801C76" w14:textId="77777777" w:rsidR="002A7447" w:rsidRPr="00BA5387" w:rsidRDefault="002A7447" w:rsidP="00D86DC1">
      <w:pPr>
        <w:pStyle w:val="4Bulletedcopyblue"/>
        <w:numPr>
          <w:ilvl w:val="0"/>
          <w:numId w:val="20"/>
        </w:numPr>
        <w:rPr>
          <w:sz w:val="24"/>
          <w:szCs w:val="24"/>
          <w:lang w:val="en-GB"/>
        </w:rPr>
      </w:pPr>
      <w:r w:rsidRPr="00BA5387">
        <w:rPr>
          <w:sz w:val="24"/>
          <w:szCs w:val="24"/>
          <w:lang w:val="en-GB"/>
        </w:rPr>
        <w:t>Search, Screen and Confiscation Policy</w:t>
      </w:r>
      <w:r w:rsidR="00797580" w:rsidRPr="00BA5387">
        <w:rPr>
          <w:sz w:val="24"/>
          <w:szCs w:val="24"/>
          <w:lang w:val="en-GB"/>
        </w:rPr>
        <w:t>, embedded below</w:t>
      </w:r>
    </w:p>
    <w:p w14:paraId="6E307039" w14:textId="77777777" w:rsidR="002A7447" w:rsidRPr="00BA5387" w:rsidRDefault="002A7447" w:rsidP="00D86DC1">
      <w:pPr>
        <w:pStyle w:val="4Bulletedcopyblue"/>
        <w:numPr>
          <w:ilvl w:val="0"/>
          <w:numId w:val="20"/>
        </w:numPr>
        <w:rPr>
          <w:sz w:val="24"/>
          <w:szCs w:val="24"/>
          <w:lang w:val="en-GB"/>
        </w:rPr>
      </w:pPr>
      <w:r w:rsidRPr="00BA5387">
        <w:rPr>
          <w:sz w:val="24"/>
          <w:szCs w:val="24"/>
          <w:lang w:val="en-GB"/>
        </w:rPr>
        <w:t>Domestic Abuse Guidance for Salford Educational Settings</w:t>
      </w:r>
      <w:r w:rsidR="00797580" w:rsidRPr="00BA5387">
        <w:rPr>
          <w:sz w:val="24"/>
          <w:szCs w:val="24"/>
          <w:lang w:val="en-GB"/>
        </w:rPr>
        <w:t>, embedded below</w:t>
      </w:r>
    </w:p>
    <w:p w14:paraId="30A97EE2" w14:textId="77777777" w:rsidR="002A7447" w:rsidRPr="00BA5387" w:rsidRDefault="002A7447" w:rsidP="00D86DC1">
      <w:pPr>
        <w:numPr>
          <w:ilvl w:val="0"/>
          <w:numId w:val="20"/>
        </w:numPr>
        <w:tabs>
          <w:tab w:val="left" w:pos="426"/>
        </w:tabs>
        <w:spacing w:line="360" w:lineRule="exact"/>
        <w:jc w:val="both"/>
        <w:rPr>
          <w:rFonts w:eastAsia="Times New Roman" w:cs="Arial"/>
          <w:color w:val="0000FF"/>
          <w:sz w:val="24"/>
          <w:u w:val="single"/>
          <w:lang w:val="en-GB" w:eastAsia="en-GB"/>
        </w:rPr>
      </w:pPr>
      <w:r w:rsidRPr="00BA5387">
        <w:rPr>
          <w:sz w:val="24"/>
          <w:lang w:val="en-GB"/>
        </w:rPr>
        <w:t xml:space="preserve">Safe Working Practices </w:t>
      </w:r>
      <w:r w:rsidRPr="00BA5387">
        <w:rPr>
          <w:rFonts w:eastAsia="Times New Roman" w:cs="Arial"/>
          <w:b/>
          <w:bCs/>
          <w:iCs/>
          <w:sz w:val="24"/>
          <w:lang w:val="en-GB" w:eastAsia="en-GB"/>
        </w:rPr>
        <w:tab/>
      </w:r>
      <w:hyperlink r:id="rId90" w:history="1">
        <w:r w:rsidRPr="00BA5387">
          <w:rPr>
            <w:rFonts w:eastAsia="Times New Roman" w:cs="Arial"/>
            <w:color w:val="0000FF"/>
            <w:sz w:val="24"/>
            <w:u w:val="single"/>
            <w:lang w:val="en-GB" w:eastAsia="en-GB"/>
          </w:rPr>
          <w:t>Professional and Personnel Relationships (cimpress.io)</w:t>
        </w:r>
      </w:hyperlink>
    </w:p>
    <w:p w14:paraId="6EE83D8F" w14:textId="77777777" w:rsidR="002A7447" w:rsidRPr="00BA5387" w:rsidRDefault="002A7447" w:rsidP="00D86DC1">
      <w:pPr>
        <w:pStyle w:val="4Bulletedcopyblue"/>
        <w:numPr>
          <w:ilvl w:val="0"/>
          <w:numId w:val="20"/>
        </w:numPr>
        <w:rPr>
          <w:sz w:val="24"/>
          <w:szCs w:val="24"/>
          <w:lang w:val="en-GB"/>
        </w:rPr>
      </w:pPr>
      <w:r w:rsidRPr="00BA5387">
        <w:rPr>
          <w:sz w:val="24"/>
          <w:szCs w:val="24"/>
          <w:lang w:val="en-GB"/>
        </w:rPr>
        <w:t>Salford Schools Whistle Blowing Policy</w:t>
      </w:r>
      <w:r w:rsidR="00C416C4" w:rsidRPr="00BA5387">
        <w:rPr>
          <w:sz w:val="24"/>
          <w:szCs w:val="24"/>
          <w:lang w:val="en-GB"/>
        </w:rPr>
        <w:t>, embed below</w:t>
      </w:r>
    </w:p>
    <w:p w14:paraId="1BC4D926" w14:textId="77777777" w:rsidR="00DD798A" w:rsidRPr="00BA5387" w:rsidRDefault="00DD798A" w:rsidP="00D86DC1">
      <w:pPr>
        <w:numPr>
          <w:ilvl w:val="0"/>
          <w:numId w:val="20"/>
        </w:numPr>
        <w:rPr>
          <w:rFonts w:cs="Arial"/>
          <w:sz w:val="24"/>
          <w:lang w:val="en-GB"/>
        </w:rPr>
      </w:pPr>
      <w:r w:rsidRPr="00BA5387">
        <w:rPr>
          <w:rFonts w:cs="Arial"/>
          <w:sz w:val="24"/>
          <w:lang w:val="en-GB"/>
        </w:rPr>
        <w:t xml:space="preserve">RSE/ PSHE </w:t>
      </w:r>
      <w:r w:rsidR="00AB6A89" w:rsidRPr="00BA5387">
        <w:rPr>
          <w:rFonts w:cs="Arial"/>
          <w:sz w:val="24"/>
          <w:lang w:val="en-GB"/>
        </w:rPr>
        <w:t>Policy</w:t>
      </w:r>
    </w:p>
    <w:p w14:paraId="109F535C" w14:textId="77777777" w:rsidR="006F2CC2" w:rsidRPr="00BA5387" w:rsidRDefault="006F2CC2" w:rsidP="00D86DC1">
      <w:pPr>
        <w:numPr>
          <w:ilvl w:val="0"/>
          <w:numId w:val="20"/>
        </w:numPr>
        <w:rPr>
          <w:rFonts w:cs="Arial"/>
          <w:sz w:val="24"/>
          <w:lang w:val="en-GB"/>
        </w:rPr>
      </w:pPr>
      <w:r w:rsidRPr="00BA5387">
        <w:rPr>
          <w:rFonts w:cs="Arial"/>
          <w:sz w:val="24"/>
          <w:lang w:val="en-GB"/>
        </w:rPr>
        <w:t xml:space="preserve">PREVENT </w:t>
      </w:r>
      <w:hyperlink r:id="rId91" w:history="1">
        <w:r w:rsidRPr="00BA5387">
          <w:rPr>
            <w:color w:val="0000FF"/>
            <w:sz w:val="24"/>
            <w:u w:val="single"/>
          </w:rPr>
          <w:t>What is Prevent?•Salford City Council</w:t>
        </w:r>
      </w:hyperlink>
    </w:p>
    <w:p w14:paraId="200678E4" w14:textId="77777777" w:rsidR="008645EF" w:rsidRPr="00BA5387" w:rsidRDefault="00241FF1" w:rsidP="00D86DC1">
      <w:pPr>
        <w:numPr>
          <w:ilvl w:val="0"/>
          <w:numId w:val="20"/>
        </w:numPr>
        <w:rPr>
          <w:rFonts w:cs="Arial"/>
          <w:sz w:val="24"/>
          <w:lang w:val="en-GB"/>
        </w:rPr>
      </w:pPr>
      <w:hyperlink r:id="rId92" w:history="1">
        <w:r w:rsidR="008645EF" w:rsidRPr="00BA5387">
          <w:rPr>
            <w:color w:val="0000FF"/>
            <w:sz w:val="24"/>
            <w:u w:val="single"/>
          </w:rPr>
          <w:t>Managing Allegations of Abuse Made Against Adults Who Work with Children and Young People</w:t>
        </w:r>
      </w:hyperlink>
      <w:r w:rsidR="008645EF" w:rsidRPr="00BA5387">
        <w:rPr>
          <w:sz w:val="24"/>
        </w:rPr>
        <w:t xml:space="preserve"> GM Safeguarding Children Procedures Manual</w:t>
      </w:r>
    </w:p>
    <w:p w14:paraId="7BB3EF39" w14:textId="77777777" w:rsidR="008645EF" w:rsidRPr="00BA5387" w:rsidRDefault="00241FF1" w:rsidP="00D86DC1">
      <w:pPr>
        <w:numPr>
          <w:ilvl w:val="0"/>
          <w:numId w:val="20"/>
        </w:numPr>
        <w:rPr>
          <w:rFonts w:cs="Arial"/>
          <w:sz w:val="24"/>
          <w:lang w:val="en-GB"/>
        </w:rPr>
      </w:pPr>
      <w:hyperlink r:id="rId93" w:history="1">
        <w:r w:rsidR="008645EF" w:rsidRPr="00BA5387">
          <w:rPr>
            <w:color w:val="0000FF"/>
            <w:sz w:val="24"/>
            <w:u w:val="single"/>
          </w:rPr>
          <w:t>Managing allegations against adults who work with children | Salford Safeguarding Children Partnership</w:t>
        </w:r>
      </w:hyperlink>
    </w:p>
    <w:p w14:paraId="30C608CF" w14:textId="77777777" w:rsidR="008645EF" w:rsidRPr="00BA5387" w:rsidRDefault="00241FF1" w:rsidP="00D86DC1">
      <w:pPr>
        <w:numPr>
          <w:ilvl w:val="0"/>
          <w:numId w:val="20"/>
        </w:numPr>
        <w:rPr>
          <w:rFonts w:cs="Arial"/>
          <w:sz w:val="24"/>
          <w:lang w:val="en-GB"/>
        </w:rPr>
      </w:pPr>
      <w:hyperlink r:id="rId94" w:history="1">
        <w:r w:rsidR="008645EF" w:rsidRPr="00BA5387">
          <w:rPr>
            <w:rFonts w:cs="Arial"/>
            <w:color w:val="0000FF"/>
            <w:sz w:val="24"/>
            <w:u w:val="single"/>
          </w:rPr>
          <w:t>Relationships Education, Relationships and Sex Education and Health Education guidance</w:t>
        </w:r>
      </w:hyperlink>
      <w:r w:rsidR="008645EF" w:rsidRPr="00BA5387">
        <w:rPr>
          <w:rFonts w:cs="Arial"/>
          <w:sz w:val="24"/>
        </w:rPr>
        <w:t xml:space="preserve"> </w:t>
      </w:r>
      <w:r w:rsidR="008645EF" w:rsidRPr="00BA5387">
        <w:rPr>
          <w:rFonts w:cs="Arial"/>
          <w:color w:val="FF0000"/>
          <w:sz w:val="24"/>
        </w:rPr>
        <w:t>This is DRAFT statutory guidance awaiting the outcome of the government consultation.</w:t>
      </w:r>
      <w:r w:rsidR="00AB6A89" w:rsidRPr="00BA5387">
        <w:rPr>
          <w:rFonts w:cs="Arial"/>
          <w:color w:val="FF0000"/>
          <w:sz w:val="24"/>
        </w:rPr>
        <w:t xml:space="preserve"> </w:t>
      </w:r>
      <w:r w:rsidR="00AB6A89" w:rsidRPr="00BA5387">
        <w:rPr>
          <w:rFonts w:cs="Arial"/>
          <w:color w:val="000000"/>
          <w:sz w:val="24"/>
        </w:rPr>
        <w:t xml:space="preserve">Whilst Ministers consider their options for RSHE, schools should continue to follow the 2019 </w:t>
      </w:r>
      <w:hyperlink r:id="rId95" w:history="1">
        <w:r w:rsidR="00AB6A89" w:rsidRPr="00BA5387">
          <w:rPr>
            <w:rFonts w:cs="Arial"/>
            <w:color w:val="0000FF"/>
            <w:sz w:val="24"/>
            <w:u w:val="single"/>
          </w:rPr>
          <w:t xml:space="preserve">Relationships and sex education (RSE) and health education </w:t>
        </w:r>
      </w:hyperlink>
      <w:r w:rsidR="00AB6A89" w:rsidRPr="00BA5387">
        <w:rPr>
          <w:rFonts w:cs="Arial"/>
          <w:color w:val="000000"/>
          <w:sz w:val="24"/>
        </w:rPr>
        <w:t>.</w:t>
      </w:r>
    </w:p>
    <w:p w14:paraId="507F8E34" w14:textId="77777777" w:rsidR="008645EF" w:rsidRPr="00BA5387" w:rsidRDefault="00241FF1" w:rsidP="00D86DC1">
      <w:pPr>
        <w:numPr>
          <w:ilvl w:val="0"/>
          <w:numId w:val="20"/>
        </w:numPr>
        <w:rPr>
          <w:rFonts w:cs="Arial"/>
          <w:sz w:val="24"/>
          <w:lang w:val="en-GB"/>
        </w:rPr>
      </w:pPr>
      <w:hyperlink r:id="rId96" w:history="1">
        <w:r w:rsidR="008645EF" w:rsidRPr="00BA5387">
          <w:rPr>
            <w:color w:val="0000FF"/>
            <w:sz w:val="24"/>
            <w:u w:val="single"/>
          </w:rPr>
          <w:t>Gender Questioning Children - non-statutory guidance (education.gov.uk)</w:t>
        </w:r>
      </w:hyperlink>
      <w:r w:rsidR="008645EF" w:rsidRPr="00BA5387">
        <w:rPr>
          <w:sz w:val="24"/>
        </w:rPr>
        <w:t xml:space="preserve"> </w:t>
      </w:r>
      <w:r w:rsidR="008645EF" w:rsidRPr="00BA5387">
        <w:rPr>
          <w:color w:val="FF0000"/>
          <w:sz w:val="24"/>
        </w:rPr>
        <w:t>This is DRAFT guidance awaiting the outcome of the government consultation.</w:t>
      </w:r>
      <w:r w:rsidR="008645EF" w:rsidRPr="00BA5387">
        <w:rPr>
          <w:rFonts w:ascii="Times New Roman" w:hAnsi="Times New Roman"/>
          <w:color w:val="FF0000"/>
          <w:sz w:val="24"/>
        </w:rPr>
        <w:t xml:space="preserve"> </w:t>
      </w:r>
    </w:p>
    <w:p w14:paraId="01D60DEE" w14:textId="77777777" w:rsidR="006E7374" w:rsidRPr="00BA5387" w:rsidRDefault="00AC5ED6" w:rsidP="00D86DC1">
      <w:pPr>
        <w:numPr>
          <w:ilvl w:val="0"/>
          <w:numId w:val="20"/>
        </w:numPr>
        <w:rPr>
          <w:rFonts w:cs="Arial"/>
          <w:sz w:val="24"/>
          <w:lang w:val="en-GB"/>
        </w:rPr>
      </w:pPr>
      <w:r w:rsidRPr="00BA5387">
        <w:rPr>
          <w:sz w:val="24"/>
        </w:rPr>
        <w:t>Greater</w:t>
      </w:r>
      <w:r w:rsidRPr="00BA5387">
        <w:rPr>
          <w:rFonts w:cs="Arial"/>
          <w:sz w:val="24"/>
        </w:rPr>
        <w:t xml:space="preserve"> Manchester Safeguarding </w:t>
      </w:r>
      <w:r w:rsidRPr="00BA5387">
        <w:rPr>
          <w:sz w:val="24"/>
        </w:rPr>
        <w:t xml:space="preserve">Children </w:t>
      </w:r>
      <w:r w:rsidRPr="00BA5387">
        <w:rPr>
          <w:rFonts w:cs="Arial"/>
          <w:sz w:val="24"/>
        </w:rPr>
        <w:t xml:space="preserve">Procedures Manual </w:t>
      </w:r>
      <w:hyperlink r:id="rId97" w:history="1">
        <w:r w:rsidRPr="00BA5387">
          <w:rPr>
            <w:color w:val="0000FF"/>
            <w:sz w:val="24"/>
            <w:u w:val="single"/>
          </w:rPr>
          <w:t>Welcome to the Greater Manchester Safeguarding Children... (trixonline.co.uk)</w:t>
        </w:r>
      </w:hyperlink>
      <w:r w:rsidR="006E7374" w:rsidRPr="00BA5387">
        <w:rPr>
          <w:rFonts w:cs="Arial"/>
          <w:sz w:val="24"/>
        </w:rPr>
        <w:tab/>
      </w:r>
    </w:p>
    <w:p w14:paraId="65F9C3DC" w14:textId="77777777" w:rsidR="001F4630" w:rsidRPr="00BA5387" w:rsidRDefault="001F4630" w:rsidP="009F78BF">
      <w:pPr>
        <w:pStyle w:val="4Bulletedcopyblue"/>
        <w:numPr>
          <w:ilvl w:val="0"/>
          <w:numId w:val="0"/>
        </w:numPr>
        <w:ind w:left="340"/>
        <w:rPr>
          <w:sz w:val="24"/>
          <w:szCs w:val="24"/>
          <w:lang w:val="en-GB"/>
        </w:rPr>
      </w:pPr>
    </w:p>
    <w:bookmarkStart w:id="33" w:name="_MON_1783410075"/>
    <w:bookmarkEnd w:id="33"/>
    <w:p w14:paraId="4E2CCF51" w14:textId="77777777" w:rsidR="009F78BF" w:rsidRPr="00BA5387" w:rsidRDefault="009F78BF" w:rsidP="001F4630">
      <w:pPr>
        <w:pStyle w:val="4Bulletedcopyblue"/>
        <w:numPr>
          <w:ilvl w:val="0"/>
          <w:numId w:val="0"/>
        </w:numPr>
        <w:ind w:left="340"/>
        <w:rPr>
          <w:b/>
          <w:bCs/>
          <w:color w:val="FF0000"/>
          <w:sz w:val="24"/>
          <w:szCs w:val="24"/>
        </w:rPr>
      </w:pPr>
      <w:r w:rsidRPr="00BA5387">
        <w:rPr>
          <w:sz w:val="24"/>
          <w:szCs w:val="24"/>
          <w:lang w:val="en-GB"/>
        </w:rPr>
        <w:object w:dxaOrig="1508" w:dyaOrig="982" w14:anchorId="11BBBDBD">
          <v:shape id="_x0000_i1030" type="#_x0000_t75" style="width:76pt;height:49pt" o:ole="">
            <v:imagedata r:id="rId98" o:title=""/>
          </v:shape>
          <o:OLEObject Type="Embed" ProgID="Word.Document.12" ShapeID="_x0000_i1030" DrawAspect="Icon" ObjectID="_1787656867" r:id="rId99">
            <o:FieldCodes>\s</o:FieldCodes>
          </o:OLEObject>
        </w:object>
      </w:r>
      <w:r w:rsidR="001F4630" w:rsidRPr="00BA5387">
        <w:rPr>
          <w:sz w:val="24"/>
          <w:szCs w:val="24"/>
          <w:lang w:val="en-GB"/>
        </w:rPr>
        <w:t xml:space="preserve">  </w:t>
      </w:r>
      <w:r w:rsidR="005A4E20" w:rsidRPr="00BA5387">
        <w:rPr>
          <w:sz w:val="24"/>
          <w:szCs w:val="24"/>
          <w:lang w:val="en-GB"/>
        </w:rPr>
        <w:object w:dxaOrig="1508" w:dyaOrig="982" w14:anchorId="15B064CB">
          <v:shape id="_x0000_i1031" type="#_x0000_t75" style="width:76pt;height:49pt" o:ole="">
            <v:imagedata r:id="rId100" o:title=""/>
          </v:shape>
          <o:OLEObject Type="Embed" ProgID="Package" ShapeID="_x0000_i1031" DrawAspect="Icon" ObjectID="_1787656868" r:id="rId101"/>
        </w:object>
      </w:r>
      <w:r w:rsidR="00376630" w:rsidRPr="00BA5387">
        <w:rPr>
          <w:sz w:val="24"/>
          <w:szCs w:val="24"/>
          <w:lang w:val="en-GB"/>
        </w:rPr>
        <w:t xml:space="preserve">  </w:t>
      </w:r>
      <w:bookmarkStart w:id="34" w:name="_MON_1783416935"/>
      <w:bookmarkEnd w:id="34"/>
      <w:r w:rsidR="00376630" w:rsidRPr="00BA5387">
        <w:rPr>
          <w:sz w:val="24"/>
          <w:szCs w:val="24"/>
          <w:lang w:val="en-GB"/>
        </w:rPr>
        <w:object w:dxaOrig="1508" w:dyaOrig="982" w14:anchorId="1141B60A">
          <v:shape id="_x0000_i1032" type="#_x0000_t75" style="width:76pt;height:49pt" o:ole="">
            <v:imagedata r:id="rId102" o:title=""/>
          </v:shape>
          <o:OLEObject Type="Embed" ProgID="Word.Document.8" ShapeID="_x0000_i1032" DrawAspect="Icon" ObjectID="_1787656869" r:id="rId103">
            <o:FieldCodes>\s</o:FieldCodes>
          </o:OLEObject>
        </w:object>
      </w:r>
      <w:r w:rsidR="00F94ABB" w:rsidRPr="00BA5387">
        <w:rPr>
          <w:sz w:val="24"/>
          <w:szCs w:val="24"/>
          <w:lang w:val="en-GB"/>
        </w:rPr>
        <w:t xml:space="preserve">   </w:t>
      </w:r>
      <w:r w:rsidR="00F94ABB" w:rsidRPr="00BA5387">
        <w:rPr>
          <w:sz w:val="24"/>
          <w:szCs w:val="24"/>
          <w:lang w:val="en-GB"/>
        </w:rPr>
        <w:object w:dxaOrig="1508" w:dyaOrig="982" w14:anchorId="717C5FEF">
          <v:shape id="_x0000_i1033" type="#_x0000_t75" style="width:76pt;height:49pt" o:ole="">
            <v:imagedata r:id="rId104" o:title=""/>
          </v:shape>
          <o:OLEObject Type="Embed" ProgID="Package" ShapeID="_x0000_i1033" DrawAspect="Icon" ObjectID="_1787656870" r:id="rId105"/>
        </w:object>
      </w:r>
      <w:r w:rsidR="00F94ABB" w:rsidRPr="00BA5387">
        <w:rPr>
          <w:sz w:val="24"/>
          <w:szCs w:val="24"/>
          <w:lang w:val="en-GB"/>
        </w:rPr>
        <w:t xml:space="preserve">  </w:t>
      </w:r>
      <w:r w:rsidR="00F94ABB" w:rsidRPr="00BA5387">
        <w:rPr>
          <w:sz w:val="24"/>
          <w:szCs w:val="24"/>
          <w:lang w:val="en-GB"/>
        </w:rPr>
        <w:object w:dxaOrig="1508" w:dyaOrig="982" w14:anchorId="43D9A169">
          <v:shape id="_x0000_i1034" type="#_x0000_t75" style="width:76pt;height:49pt" o:ole="">
            <v:imagedata r:id="rId106" o:title=""/>
          </v:shape>
          <o:OLEObject Type="Embed" ProgID="Package" ShapeID="_x0000_i1034" DrawAspect="Icon" ObjectID="_1787656871" r:id="rId107"/>
        </w:object>
      </w:r>
      <w:r w:rsidR="002A7447" w:rsidRPr="00BA5387">
        <w:rPr>
          <w:sz w:val="24"/>
          <w:szCs w:val="24"/>
          <w:lang w:val="en-GB"/>
        </w:rPr>
        <w:t xml:space="preserve">  </w:t>
      </w:r>
      <w:r w:rsidR="005A4E20" w:rsidRPr="00BA5387">
        <w:rPr>
          <w:bCs/>
          <w:iCs/>
          <w:sz w:val="24"/>
          <w:szCs w:val="24"/>
        </w:rPr>
        <w:object w:dxaOrig="1508" w:dyaOrig="982" w14:anchorId="551843C2">
          <v:shape id="_x0000_i1035" type="#_x0000_t75" style="width:75pt;height:49pt" o:ole="">
            <v:imagedata r:id="rId108" o:title=""/>
          </v:shape>
          <o:OLEObject Type="Embed" ProgID="Package" ShapeID="_x0000_i1035" DrawAspect="Icon" ObjectID="_1787656872" r:id="rId109"/>
        </w:object>
      </w:r>
      <w:r w:rsidR="002A7447" w:rsidRPr="63DB30C5">
        <w:rPr>
          <w:sz w:val="24"/>
          <w:szCs w:val="24"/>
        </w:rPr>
        <w:t xml:space="preserve"> </w:t>
      </w:r>
      <w:r w:rsidR="002A7447" w:rsidRPr="00BA5387">
        <w:rPr>
          <w:b/>
          <w:bCs/>
          <w:iCs/>
          <w:color w:val="2B579A"/>
          <w:sz w:val="24"/>
          <w:szCs w:val="24"/>
          <w:shd w:val="clear" w:color="auto" w:fill="E6E6E6"/>
        </w:rPr>
        <w:object w:dxaOrig="3160" w:dyaOrig="830" w14:anchorId="48927603">
          <v:shape id="_x0000_i1036" type="#_x0000_t75" style="width:87pt;height:31pt" o:ole="">
            <v:imagedata r:id="rId110" o:title=""/>
          </v:shape>
          <o:OLEObject Type="Embed" ProgID="Package" ShapeID="_x0000_i1036" DrawAspect="Content" ObjectID="_1787656873" r:id="rId111"/>
        </w:object>
      </w:r>
      <w:r w:rsidR="002A7447" w:rsidRPr="63DB30C5">
        <w:rPr>
          <w:b/>
          <w:bCs/>
          <w:color w:val="2B579A"/>
          <w:sz w:val="24"/>
          <w:szCs w:val="24"/>
          <w:shd w:val="clear" w:color="auto" w:fill="E6E6E6"/>
        </w:rPr>
        <w:t xml:space="preserve">  </w:t>
      </w:r>
      <w:bookmarkStart w:id="35" w:name="_MON_1783327798"/>
      <w:bookmarkEnd w:id="35"/>
      <w:r w:rsidR="002A7447" w:rsidRPr="00BA5387">
        <w:rPr>
          <w:bCs/>
          <w:iCs/>
          <w:sz w:val="24"/>
          <w:szCs w:val="24"/>
        </w:rPr>
        <w:object w:dxaOrig="1508" w:dyaOrig="982" w14:anchorId="4AB0C920">
          <v:shape id="_x0000_i1037" type="#_x0000_t75" style="width:75pt;height:49pt" o:ole="">
            <v:imagedata r:id="rId112" o:title=""/>
          </v:shape>
          <o:OLEObject Type="Embed" ProgID="Word.Document.12" ShapeID="_x0000_i1037" DrawAspect="Icon" ObjectID="_1787656874" r:id="rId113">
            <o:FieldCodes>\s</o:FieldCodes>
          </o:OLEObject>
        </w:object>
      </w:r>
      <w:r w:rsidR="002A7447" w:rsidRPr="63DB30C5">
        <w:rPr>
          <w:sz w:val="24"/>
          <w:szCs w:val="24"/>
        </w:rPr>
        <w:t xml:space="preserve">  </w:t>
      </w:r>
      <w:bookmarkStart w:id="36" w:name="_MON_1730304194"/>
      <w:bookmarkEnd w:id="36"/>
      <w:r w:rsidR="002A7447" w:rsidRPr="00BA5387">
        <w:rPr>
          <w:b/>
          <w:bCs/>
          <w:iCs/>
          <w:color w:val="2B579A"/>
          <w:sz w:val="24"/>
          <w:szCs w:val="24"/>
          <w:shd w:val="clear" w:color="auto" w:fill="E6E6E6"/>
        </w:rPr>
        <w:object w:dxaOrig="1538" w:dyaOrig="992" w14:anchorId="5933D735">
          <v:shape id="_x0000_i1038" type="#_x0000_t75" style="width:78pt;height:49.5pt" o:ole="">
            <v:imagedata r:id="rId114" o:title=""/>
          </v:shape>
          <o:OLEObject Type="Embed" ProgID="Word.Document.12" ShapeID="_x0000_i1038" DrawAspect="Icon" ObjectID="_1787656875" r:id="rId115">
            <o:FieldCodes>\s</o:FieldCodes>
          </o:OLEObject>
        </w:object>
      </w:r>
      <w:r w:rsidR="002A7447" w:rsidRPr="63DB30C5">
        <w:rPr>
          <w:b/>
          <w:bCs/>
          <w:color w:val="2B579A"/>
          <w:sz w:val="24"/>
          <w:szCs w:val="24"/>
          <w:shd w:val="clear" w:color="auto" w:fill="E6E6E6"/>
        </w:rPr>
        <w:t xml:space="preserve">  </w:t>
      </w:r>
      <w:bookmarkStart w:id="37" w:name="_MON_1768881142"/>
      <w:bookmarkEnd w:id="37"/>
      <w:r w:rsidR="002A7447" w:rsidRPr="00BA5387">
        <w:rPr>
          <w:b/>
          <w:bCs/>
          <w:color w:val="FF0000"/>
          <w:sz w:val="24"/>
          <w:szCs w:val="24"/>
        </w:rPr>
        <w:object w:dxaOrig="1520" w:dyaOrig="986" w14:anchorId="068FF333">
          <v:shape id="_x0000_i1039" type="#_x0000_t75" style="width:76pt;height:49.5pt" o:ole="">
            <v:imagedata r:id="rId116" o:title=""/>
          </v:shape>
          <o:OLEObject Type="Embed" ProgID="Word.Document.12" ShapeID="_x0000_i1039" DrawAspect="Icon" ObjectID="_1787656876" r:id="rId117">
            <o:FieldCodes>\s</o:FieldCodes>
          </o:OLEObject>
        </w:object>
      </w:r>
    </w:p>
    <w:p w14:paraId="3B647626" w14:textId="77777777" w:rsidR="00431F39" w:rsidRPr="00BA5387" w:rsidRDefault="00C10804" w:rsidP="001F4630">
      <w:pPr>
        <w:pStyle w:val="4Bulletedcopyblue"/>
        <w:numPr>
          <w:ilvl w:val="0"/>
          <w:numId w:val="0"/>
        </w:numPr>
        <w:ind w:left="340"/>
        <w:rPr>
          <w:sz w:val="24"/>
          <w:szCs w:val="24"/>
          <w:lang w:val="en-GB"/>
        </w:rPr>
      </w:pPr>
      <w:r w:rsidRPr="00BA5387">
        <w:rPr>
          <w:sz w:val="24"/>
          <w:szCs w:val="24"/>
          <w:lang w:val="en-GB"/>
        </w:rPr>
        <w:object w:dxaOrig="1508" w:dyaOrig="982" w14:anchorId="5129B6E0">
          <v:shape id="_x0000_i1040" type="#_x0000_t75" style="width:76pt;height:49pt" o:ole="">
            <v:imagedata r:id="rId118" o:title=""/>
          </v:shape>
          <o:OLEObject Type="Embed" ProgID="Package" ShapeID="_x0000_i1040" DrawAspect="Icon" ObjectID="_1787656877" r:id="rId119"/>
        </w:object>
      </w:r>
      <w:r w:rsidR="007F2518" w:rsidRPr="00BA5387">
        <w:rPr>
          <w:sz w:val="24"/>
          <w:szCs w:val="24"/>
          <w:lang w:val="en-GB"/>
        </w:rPr>
        <w:t xml:space="preserve">  </w:t>
      </w:r>
      <w:r w:rsidR="007F2518" w:rsidRPr="00BA5387">
        <w:rPr>
          <w:sz w:val="24"/>
          <w:szCs w:val="24"/>
          <w:lang w:val="en-GB"/>
        </w:rPr>
        <w:object w:dxaOrig="1508" w:dyaOrig="982" w14:anchorId="0E369805">
          <v:shape id="_x0000_i1041" type="#_x0000_t75" style="width:76pt;height:49pt" o:ole="">
            <v:imagedata r:id="rId120" o:title=""/>
          </v:shape>
          <o:OLEObject Type="Embed" ProgID="Package" ShapeID="_x0000_i1041" DrawAspect="Icon" ObjectID="_1787656878" r:id="rId121"/>
        </w:object>
      </w:r>
      <w:r w:rsidR="00732CB0" w:rsidRPr="00BA5387">
        <w:rPr>
          <w:sz w:val="24"/>
          <w:szCs w:val="24"/>
          <w:lang w:val="en-GB"/>
        </w:rPr>
        <w:t xml:space="preserve"> </w:t>
      </w:r>
      <w:r w:rsidR="00E87C9C" w:rsidRPr="00BA5387">
        <w:rPr>
          <w:sz w:val="24"/>
          <w:szCs w:val="24"/>
          <w:lang w:val="en-GB"/>
        </w:rPr>
        <w:t xml:space="preserve">  </w:t>
      </w:r>
      <w:r w:rsidR="003F2D4D" w:rsidRPr="00BA5387">
        <w:rPr>
          <w:sz w:val="24"/>
          <w:szCs w:val="24"/>
          <w:lang w:val="en-GB"/>
        </w:rPr>
        <w:object w:dxaOrig="1508" w:dyaOrig="982" w14:anchorId="06A1CC54">
          <v:shape id="_x0000_i1042" type="#_x0000_t75" style="width:76pt;height:49pt" o:ole="">
            <v:imagedata r:id="rId122" o:title=""/>
          </v:shape>
          <o:OLEObject Type="Embed" ProgID="Package" ShapeID="_x0000_i1042" DrawAspect="Icon" ObjectID="_1787656879" r:id="rId123"/>
        </w:object>
      </w:r>
      <w:r w:rsidR="00D17AE9" w:rsidRPr="00BA5387">
        <w:rPr>
          <w:sz w:val="24"/>
          <w:szCs w:val="24"/>
          <w:lang w:val="en-GB"/>
        </w:rPr>
        <w:t xml:space="preserve"> </w:t>
      </w:r>
      <w:bookmarkStart w:id="38" w:name="_MON_1786275149"/>
      <w:bookmarkEnd w:id="38"/>
      <w:r w:rsidR="00D17AE9" w:rsidRPr="00BA5387">
        <w:rPr>
          <w:sz w:val="24"/>
          <w:szCs w:val="24"/>
          <w:lang w:val="en-GB"/>
        </w:rPr>
        <w:object w:dxaOrig="1508" w:dyaOrig="982" w14:anchorId="79BE2274">
          <v:shape id="_x0000_i1043" type="#_x0000_t75" style="width:76pt;height:49pt" o:ole="">
            <v:imagedata r:id="rId124" o:title=""/>
          </v:shape>
          <o:OLEObject Type="Embed" ProgID="Word.Document.12" ShapeID="_x0000_i1043" DrawAspect="Icon" ObjectID="_1787656880" r:id="rId125">
            <o:FieldCodes>\s</o:FieldCodes>
          </o:OLEObject>
        </w:object>
      </w:r>
    </w:p>
    <w:p w14:paraId="5023141B" w14:textId="77777777" w:rsidR="00BA5387" w:rsidRDefault="00BA5387" w:rsidP="00F66660">
      <w:pPr>
        <w:pStyle w:val="1bodycopy10pt"/>
        <w:rPr>
          <w:sz w:val="24"/>
          <w:lang w:val="en-GB"/>
        </w:rPr>
      </w:pPr>
    </w:p>
    <w:p w14:paraId="1909ACA0" w14:textId="77777777" w:rsidR="00F66660" w:rsidRPr="00BA5387" w:rsidRDefault="00F66660" w:rsidP="00F66660">
      <w:pPr>
        <w:pStyle w:val="1bodycopy10pt"/>
        <w:rPr>
          <w:sz w:val="24"/>
          <w:highlight w:val="yellow"/>
          <w:lang w:val="en-GB"/>
        </w:rPr>
      </w:pPr>
      <w:r w:rsidRPr="00BA5387">
        <w:rPr>
          <w:rFonts w:eastAsia="Arial" w:cs="Arial"/>
          <w:b/>
          <w:bCs/>
          <w:sz w:val="24"/>
          <w:lang w:val="en-GB"/>
        </w:rPr>
        <w:t>These appendices are based on the Department for Education’s statutory guidance, Keeping Children Safe in Education</w:t>
      </w:r>
      <w:r w:rsidR="000E7B0A" w:rsidRPr="00BA5387">
        <w:rPr>
          <w:rFonts w:eastAsia="Arial" w:cs="Arial"/>
          <w:b/>
          <w:bCs/>
          <w:sz w:val="24"/>
          <w:lang w:val="en-GB"/>
        </w:rPr>
        <w:t xml:space="preserve"> and local procedures</w:t>
      </w:r>
      <w:r w:rsidRPr="00BA5387">
        <w:rPr>
          <w:rFonts w:eastAsia="Arial" w:cs="Arial"/>
          <w:b/>
          <w:bCs/>
          <w:sz w:val="24"/>
          <w:lang w:val="en-GB"/>
        </w:rPr>
        <w:t>.</w:t>
      </w:r>
    </w:p>
    <w:p w14:paraId="18F9F07E" w14:textId="77777777" w:rsidR="00F66660" w:rsidRPr="00BA5387" w:rsidRDefault="00F66660" w:rsidP="00F66660">
      <w:pPr>
        <w:pStyle w:val="Heading3"/>
        <w:rPr>
          <w:color w:val="auto"/>
          <w:szCs w:val="24"/>
          <w:lang w:val="en-GB"/>
        </w:rPr>
      </w:pPr>
      <w:bookmarkStart w:id="39" w:name="_Toc176158885"/>
      <w:r w:rsidRPr="00BA5387">
        <w:rPr>
          <w:color w:val="auto"/>
          <w:szCs w:val="24"/>
          <w:lang w:val="en-GB"/>
        </w:rPr>
        <w:t>Appendix 1: types of abuse</w:t>
      </w:r>
      <w:bookmarkEnd w:id="39"/>
    </w:p>
    <w:p w14:paraId="27F45499" w14:textId="77777777" w:rsidR="00F66660" w:rsidRPr="00BA5387" w:rsidRDefault="00F66660" w:rsidP="00F66660">
      <w:pPr>
        <w:rPr>
          <w:sz w:val="24"/>
          <w:lang w:val="en-GB"/>
        </w:rPr>
      </w:pPr>
      <w:r w:rsidRPr="00BA5387">
        <w:rPr>
          <w:b/>
          <w:sz w:val="24"/>
          <w:lang w:val="en-GB"/>
        </w:rPr>
        <w:t>Abuse</w:t>
      </w:r>
      <w:r w:rsidRPr="00BA5387">
        <w:rPr>
          <w:sz w:val="24"/>
          <w:lang w:val="en-GB"/>
        </w:rPr>
        <w:t>, including neglect</w:t>
      </w:r>
      <w:r w:rsidR="00B2301D" w:rsidRPr="00BA5387">
        <w:rPr>
          <w:sz w:val="24"/>
          <w:lang w:val="en-GB"/>
        </w:rPr>
        <w:t xml:space="preserve"> and exploitation</w:t>
      </w:r>
      <w:r w:rsidRPr="00BA5387">
        <w:rPr>
          <w:sz w:val="24"/>
          <w:lang w:val="en-GB"/>
        </w:rPr>
        <w:t xml:space="preserve">, and safeguarding issues are rarely standalone events that can be covered by </w:t>
      </w:r>
      <w:r w:rsidR="00B2301D" w:rsidRPr="00BA5387">
        <w:rPr>
          <w:sz w:val="24"/>
          <w:lang w:val="en-GB"/>
        </w:rPr>
        <w:t>one</w:t>
      </w:r>
      <w:r w:rsidRPr="00BA5387">
        <w:rPr>
          <w:sz w:val="24"/>
          <w:lang w:val="en-GB"/>
        </w:rPr>
        <w:t xml:space="preserve"> definition or label. In most cases, multiple issues will overlap. </w:t>
      </w:r>
    </w:p>
    <w:p w14:paraId="1BF984D5" w14:textId="77777777" w:rsidR="00F66660" w:rsidRPr="00BA5387" w:rsidRDefault="00F66660" w:rsidP="00F66660">
      <w:pPr>
        <w:rPr>
          <w:sz w:val="24"/>
          <w:lang w:val="en-GB"/>
        </w:rPr>
      </w:pPr>
      <w:r w:rsidRPr="00BA5387">
        <w:rPr>
          <w:b/>
          <w:bCs/>
          <w:sz w:val="24"/>
          <w:lang w:val="en-GB"/>
        </w:rPr>
        <w:t>Physical abuse</w:t>
      </w:r>
      <w:r w:rsidRPr="00BA5387">
        <w:rPr>
          <w:sz w:val="24"/>
          <w:lang w:val="en-GB"/>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4C294C4C" w14:textId="77777777" w:rsidR="00F66660" w:rsidRPr="00BA5387" w:rsidRDefault="00F66660" w:rsidP="00F66660">
      <w:pPr>
        <w:rPr>
          <w:sz w:val="24"/>
          <w:lang w:val="en-GB"/>
        </w:rPr>
      </w:pPr>
      <w:r w:rsidRPr="00BA5387">
        <w:rPr>
          <w:b/>
          <w:bCs/>
          <w:sz w:val="24"/>
          <w:lang w:val="en-GB"/>
        </w:rPr>
        <w:t>Emotional abuse</w:t>
      </w:r>
      <w:r w:rsidRPr="00BA5387">
        <w:rPr>
          <w:sz w:val="24"/>
          <w:lang w:val="en-GB"/>
        </w:rPr>
        <w:t xml:space="preserve"> is the persistent emotional maltreatment of a child such as to cause severe and adverse effects on the child’s emotional development. Some level of emotional abuse is involved in all types of maltreatment of a child, although it may occur alone.</w:t>
      </w:r>
    </w:p>
    <w:p w14:paraId="2C145D5F" w14:textId="77777777" w:rsidR="00F66660" w:rsidRPr="00BA5387" w:rsidRDefault="00F66660" w:rsidP="00F66660">
      <w:pPr>
        <w:rPr>
          <w:sz w:val="24"/>
          <w:lang w:val="en-GB"/>
        </w:rPr>
      </w:pPr>
      <w:r w:rsidRPr="00BA5387">
        <w:rPr>
          <w:sz w:val="24"/>
          <w:lang w:val="en-GB"/>
        </w:rPr>
        <w:t>Emotional abuse may involve:</w:t>
      </w:r>
    </w:p>
    <w:p w14:paraId="7F63B4DD"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Conveying to a child that they are worthless or unloved, inadequate, or valued only insofar as they meet the needs of another person</w:t>
      </w:r>
    </w:p>
    <w:p w14:paraId="77BEA25A"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Not giving the child opportunities to express their views, deliberately silencing them or ‘making fun’ of what they say or how they communicate</w:t>
      </w:r>
    </w:p>
    <w:p w14:paraId="2A65EB3D"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w:t>
      </w:r>
    </w:p>
    <w:p w14:paraId="05CB8459"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Seeing or hearing the ill-treatment of another</w:t>
      </w:r>
    </w:p>
    <w:p w14:paraId="0FA98E72"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Serious bullying (including cyber-bullying), causing children frequently to feel frightened or in danger, or the exploitation or corruption of children</w:t>
      </w:r>
    </w:p>
    <w:p w14:paraId="4E8C681A" w14:textId="77777777" w:rsidR="00F66660" w:rsidRPr="00BA5387" w:rsidRDefault="00F66660" w:rsidP="00F66660">
      <w:pPr>
        <w:rPr>
          <w:sz w:val="24"/>
          <w:lang w:val="en-GB"/>
        </w:rPr>
      </w:pPr>
      <w:r w:rsidRPr="00BA5387">
        <w:rPr>
          <w:b/>
          <w:bCs/>
          <w:sz w:val="24"/>
          <w:lang w:val="en-GB"/>
        </w:rPr>
        <w:t>Sexual abuse</w:t>
      </w:r>
      <w:r w:rsidRPr="00BA5387">
        <w:rPr>
          <w:sz w:val="24"/>
          <w:lang w:val="en-GB"/>
        </w:rPr>
        <w:t xml:space="preserve"> involves forcing or enticing a child or young person to take part in sexual activities, not necessarily involving a high level of violence, whether or not the child is aware of what is happening. The activities may involve:</w:t>
      </w:r>
    </w:p>
    <w:p w14:paraId="78B00AEB"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Physical contact, including assault by penetration (for example, rape or oral sex) or non-penetrative acts such as masturbation, kissing, rubbing and touching outside of clothing</w:t>
      </w:r>
    </w:p>
    <w:p w14:paraId="5F3B7AA3"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Non-contact activities, such as involving children in looking at, or in the production of, sexual images, watching sexual activities, encouraging children to behave in sexually inappropriate ways, or grooming a child in preparation for abuse (including via the internet)</w:t>
      </w:r>
    </w:p>
    <w:p w14:paraId="0D038138" w14:textId="77777777" w:rsidR="00F66660" w:rsidRPr="00BA5387" w:rsidRDefault="00F66660" w:rsidP="00F66660">
      <w:pPr>
        <w:rPr>
          <w:sz w:val="24"/>
          <w:lang w:val="en-GB"/>
        </w:rPr>
      </w:pPr>
      <w:r w:rsidRPr="00BA5387">
        <w:rPr>
          <w:sz w:val="24"/>
          <w:lang w:val="en-GB"/>
        </w:rPr>
        <w:t>Sexual abuse is not solely perpetrated by adult males. Women can also commit acts of sexual abuse, as can other children.</w:t>
      </w:r>
    </w:p>
    <w:p w14:paraId="0003CA8F" w14:textId="77777777" w:rsidR="00F66660" w:rsidRPr="00BA5387" w:rsidRDefault="00F66660" w:rsidP="00F66660">
      <w:pPr>
        <w:rPr>
          <w:sz w:val="24"/>
          <w:lang w:val="en-GB"/>
        </w:rPr>
      </w:pPr>
      <w:r w:rsidRPr="00BA5387">
        <w:rPr>
          <w:b/>
          <w:sz w:val="24"/>
          <w:lang w:val="en-GB"/>
        </w:rPr>
        <w:t>Neglect</w:t>
      </w:r>
      <w:r w:rsidRPr="00BA5387">
        <w:rPr>
          <w:sz w:val="24"/>
          <w:lang w:val="en-GB"/>
        </w:rPr>
        <w:t xml:space="preserve"> is the persistent failure to meet a child’s basic physical and/or psychological needs, likely to result in the serious impairment of the child’s health or development. Neglect may occur during pregnancy as a result of maternal substance abuse. </w:t>
      </w:r>
    </w:p>
    <w:p w14:paraId="12A8A1E4" w14:textId="77777777" w:rsidR="00F66660" w:rsidRPr="00BA5387" w:rsidRDefault="00F66660" w:rsidP="00F66660">
      <w:pPr>
        <w:rPr>
          <w:sz w:val="24"/>
          <w:lang w:val="en-GB"/>
        </w:rPr>
      </w:pPr>
      <w:r w:rsidRPr="00BA5387">
        <w:rPr>
          <w:sz w:val="24"/>
          <w:lang w:val="en-GB"/>
        </w:rPr>
        <w:t>Once a child is born, neglect may involve a parent or carer failing to:</w:t>
      </w:r>
    </w:p>
    <w:p w14:paraId="5DD5F721"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Provide adequate food, clothing and shelter (including exclusion from home or abandonment)</w:t>
      </w:r>
    </w:p>
    <w:p w14:paraId="35921DB4"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Protect a child from physical and emotional harm or danger</w:t>
      </w:r>
    </w:p>
    <w:p w14:paraId="32D4981F"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Ensure adequate supervision (including the use of inadequate </w:t>
      </w:r>
      <w:r w:rsidR="00B2301D" w:rsidRPr="00BA5387">
        <w:rPr>
          <w:sz w:val="24"/>
          <w:szCs w:val="24"/>
          <w:lang w:val="en-GB"/>
        </w:rPr>
        <w:t>caregivers</w:t>
      </w:r>
      <w:r w:rsidRPr="00BA5387">
        <w:rPr>
          <w:sz w:val="24"/>
          <w:szCs w:val="24"/>
          <w:lang w:val="en-GB"/>
        </w:rPr>
        <w:t>)</w:t>
      </w:r>
    </w:p>
    <w:p w14:paraId="42A8D422"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Ensure access to appropriate medical care or treatment</w:t>
      </w:r>
    </w:p>
    <w:p w14:paraId="1E854E06" w14:textId="77777777" w:rsidR="003B13B2" w:rsidRPr="00BA5387" w:rsidRDefault="00F66660" w:rsidP="00F66660">
      <w:pPr>
        <w:rPr>
          <w:sz w:val="24"/>
          <w:lang w:val="en-GB"/>
        </w:rPr>
      </w:pPr>
      <w:r w:rsidRPr="00BA5387">
        <w:rPr>
          <w:sz w:val="24"/>
          <w:lang w:val="en-GB"/>
        </w:rPr>
        <w:t>It may also include neglect of, or unresponsiveness to, a child’s basic emotional needs.</w:t>
      </w:r>
    </w:p>
    <w:p w14:paraId="1F3B1409" w14:textId="77777777" w:rsidR="00B212B7" w:rsidRPr="00BA5387" w:rsidRDefault="00B212B7" w:rsidP="00F66660">
      <w:pPr>
        <w:rPr>
          <w:sz w:val="24"/>
          <w:lang w:val="en-GB"/>
        </w:rPr>
      </w:pPr>
    </w:p>
    <w:p w14:paraId="562C75D1" w14:textId="77777777" w:rsidR="00B212B7" w:rsidRDefault="00B212B7" w:rsidP="00F66660">
      <w:pPr>
        <w:rPr>
          <w:sz w:val="24"/>
          <w:lang w:val="en-GB"/>
        </w:rPr>
      </w:pPr>
    </w:p>
    <w:p w14:paraId="664355AD" w14:textId="77777777" w:rsidR="00BA5387" w:rsidRDefault="00BA5387" w:rsidP="00F66660">
      <w:pPr>
        <w:rPr>
          <w:sz w:val="24"/>
          <w:lang w:val="en-GB"/>
        </w:rPr>
      </w:pPr>
    </w:p>
    <w:p w14:paraId="1A965116" w14:textId="77777777" w:rsidR="00BA5387" w:rsidRDefault="00BA5387" w:rsidP="00F66660">
      <w:pPr>
        <w:rPr>
          <w:sz w:val="24"/>
          <w:lang w:val="en-GB"/>
        </w:rPr>
      </w:pPr>
    </w:p>
    <w:p w14:paraId="7DF4E37C" w14:textId="77777777" w:rsidR="00BA5387" w:rsidRDefault="00BA5387" w:rsidP="00F66660">
      <w:pPr>
        <w:rPr>
          <w:sz w:val="24"/>
          <w:lang w:val="en-GB"/>
        </w:rPr>
      </w:pPr>
    </w:p>
    <w:p w14:paraId="44FB30F8" w14:textId="77777777" w:rsidR="00BA5387" w:rsidRDefault="00BA5387" w:rsidP="00F66660">
      <w:pPr>
        <w:rPr>
          <w:sz w:val="24"/>
          <w:lang w:val="en-GB"/>
        </w:rPr>
      </w:pPr>
    </w:p>
    <w:p w14:paraId="1DA6542E" w14:textId="77777777" w:rsidR="00BA5387" w:rsidRDefault="00BA5387" w:rsidP="00F66660">
      <w:pPr>
        <w:rPr>
          <w:sz w:val="24"/>
          <w:lang w:val="en-GB"/>
        </w:rPr>
      </w:pPr>
    </w:p>
    <w:p w14:paraId="3041E394" w14:textId="77777777" w:rsidR="00BA5387" w:rsidRDefault="00BA5387" w:rsidP="00F66660">
      <w:pPr>
        <w:rPr>
          <w:sz w:val="24"/>
          <w:lang w:val="en-GB"/>
        </w:rPr>
      </w:pPr>
    </w:p>
    <w:p w14:paraId="722B00AE" w14:textId="77777777" w:rsidR="00BA5387" w:rsidRDefault="00BA5387" w:rsidP="00F66660">
      <w:pPr>
        <w:rPr>
          <w:sz w:val="24"/>
          <w:lang w:val="en-GB"/>
        </w:rPr>
      </w:pPr>
    </w:p>
    <w:p w14:paraId="42C6D796" w14:textId="77777777" w:rsidR="00BA5387" w:rsidRDefault="00BA5387" w:rsidP="00F66660">
      <w:pPr>
        <w:rPr>
          <w:sz w:val="24"/>
          <w:lang w:val="en-GB"/>
        </w:rPr>
      </w:pPr>
    </w:p>
    <w:p w14:paraId="6E1831B3" w14:textId="77777777" w:rsidR="00BA5387" w:rsidRPr="00BA5387" w:rsidRDefault="00BA5387" w:rsidP="00F66660">
      <w:pPr>
        <w:rPr>
          <w:sz w:val="24"/>
          <w:lang w:val="en-GB"/>
        </w:rPr>
      </w:pPr>
    </w:p>
    <w:p w14:paraId="54E11D2A" w14:textId="77777777" w:rsidR="003D5C78" w:rsidRDefault="003D5C78" w:rsidP="00230790">
      <w:pPr>
        <w:pStyle w:val="Heading3"/>
        <w:rPr>
          <w:szCs w:val="24"/>
          <w:lang w:val="en-GB"/>
        </w:rPr>
      </w:pPr>
      <w:bookmarkStart w:id="40" w:name="_Toc167969258"/>
    </w:p>
    <w:p w14:paraId="2F1ED23F" w14:textId="77777777" w:rsidR="00230790" w:rsidRPr="00BA5387" w:rsidRDefault="00723848" w:rsidP="00230790">
      <w:pPr>
        <w:pStyle w:val="Heading3"/>
        <w:rPr>
          <w:szCs w:val="24"/>
          <w:lang w:val="en-GB"/>
        </w:rPr>
      </w:pPr>
      <w:bookmarkStart w:id="41" w:name="_Toc176158886"/>
      <w:r w:rsidRPr="00BA5387">
        <w:rPr>
          <w:szCs w:val="24"/>
          <w:lang w:val="en-GB"/>
        </w:rPr>
        <w:t xml:space="preserve">Appendix 2: </w:t>
      </w:r>
      <w:bookmarkEnd w:id="40"/>
      <w:r w:rsidR="00B212B7" w:rsidRPr="00BA5387">
        <w:rPr>
          <w:szCs w:val="24"/>
          <w:lang w:val="en-GB"/>
        </w:rPr>
        <w:t>Safe Recruitment Working Practices Schools</w:t>
      </w:r>
      <w:bookmarkEnd w:id="41"/>
    </w:p>
    <w:p w14:paraId="31126E5D" w14:textId="77777777" w:rsidR="00B212B7" w:rsidRPr="00BA5387" w:rsidRDefault="001522F0" w:rsidP="00B212B7">
      <w:pPr>
        <w:pStyle w:val="1bodycopy10pt"/>
        <w:jc w:val="center"/>
        <w:rPr>
          <w:noProof/>
          <w:sz w:val="24"/>
          <w:lang w:val="en-GB"/>
        </w:rPr>
      </w:pPr>
      <w:r w:rsidRPr="00BA5387">
        <w:rPr>
          <w:noProof/>
          <w:sz w:val="24"/>
          <w:lang w:val="en-GB"/>
        </w:rPr>
        <w:drawing>
          <wp:inline distT="0" distB="0" distL="0" distR="0" wp14:anchorId="231524C2" wp14:editId="07777777">
            <wp:extent cx="1857375" cy="39052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57375" cy="390525"/>
                    </a:xfrm>
                    <a:prstGeom prst="rect">
                      <a:avLst/>
                    </a:prstGeom>
                    <a:noFill/>
                    <a:ln>
                      <a:noFill/>
                    </a:ln>
                  </pic:spPr>
                </pic:pic>
              </a:graphicData>
            </a:graphic>
          </wp:inline>
        </w:drawing>
      </w:r>
    </w:p>
    <w:p w14:paraId="78D2D336" w14:textId="77777777" w:rsidR="003D5C78" w:rsidRPr="003D5C78" w:rsidRDefault="00241FF1" w:rsidP="003D5C78">
      <w:pPr>
        <w:pStyle w:val="1bodycopy10pt"/>
        <w:jc w:val="center"/>
        <w:rPr>
          <w:sz w:val="24"/>
        </w:rPr>
      </w:pPr>
      <w:hyperlink r:id="rId127" w:history="1">
        <w:r w:rsidR="003D5C78" w:rsidRPr="003D5C78">
          <w:rPr>
            <w:color w:val="0000FF"/>
            <w:sz w:val="24"/>
            <w:u w:val="single"/>
          </w:rPr>
          <w:t>Safe recruitment working practices (salford.gov.uk)</w:t>
        </w:r>
      </w:hyperlink>
    </w:p>
    <w:p w14:paraId="3CA6FAC6" w14:textId="77777777" w:rsidR="00B212B7" w:rsidRPr="00BA5387" w:rsidRDefault="00B212B7" w:rsidP="00B212B7">
      <w:pPr>
        <w:pStyle w:val="1bodycopy10pt"/>
        <w:rPr>
          <w:sz w:val="24"/>
          <w:lang w:val="en-GB"/>
        </w:rPr>
      </w:pPr>
      <w:r w:rsidRPr="00BA5387">
        <w:rPr>
          <w:sz w:val="24"/>
          <w:lang w:val="en-GB"/>
        </w:rPr>
        <w:t xml:space="preserve">Organisations who work with or on behalf of children, young people and other vulnerable client groups need to be vigilant in their recruitment and selection of staff. </w:t>
      </w:r>
    </w:p>
    <w:p w14:paraId="3F259D51" w14:textId="77777777" w:rsidR="00B212B7" w:rsidRPr="00BA5387" w:rsidRDefault="00B212B7" w:rsidP="00B212B7">
      <w:pPr>
        <w:pStyle w:val="1bodycopy10pt"/>
        <w:rPr>
          <w:sz w:val="24"/>
          <w:lang w:val="en-GB"/>
        </w:rPr>
      </w:pPr>
      <w:r w:rsidRPr="00BA5387">
        <w:rPr>
          <w:sz w:val="24"/>
          <w:lang w:val="en-GB"/>
        </w:rPr>
        <w:t>Abusers may target these organisations and can be extremely skilled at presenting themselves as caring and trustworthy individuals. Some indicators of abusive behaviour can emerge through inappropriate attitudes or inconsistent reactions and a vigorous recruitment and selection process provides important opportunities to identify these and deter and prevent offenders from gaining access to children, young people and vulnerable adults through their work.</w:t>
      </w:r>
    </w:p>
    <w:p w14:paraId="402D215B" w14:textId="77777777" w:rsidR="00B212B7" w:rsidRPr="00BA5387" w:rsidRDefault="00241FF1" w:rsidP="00B212B7">
      <w:pPr>
        <w:pStyle w:val="1bodycopy10pt"/>
        <w:rPr>
          <w:sz w:val="24"/>
          <w:lang w:val="en-GB"/>
        </w:rPr>
      </w:pPr>
      <w:hyperlink r:id="rId128" w:history="1">
        <w:r w:rsidR="003D5C78" w:rsidRPr="003D5C78">
          <w:rPr>
            <w:color w:val="0000FF"/>
            <w:sz w:val="24"/>
            <w:u w:val="single"/>
          </w:rPr>
          <w:t>This Policy</w:t>
        </w:r>
      </w:hyperlink>
      <w:r w:rsidR="003D5C78">
        <w:t xml:space="preserve"> </w:t>
      </w:r>
      <w:r w:rsidR="00B212B7" w:rsidRPr="00BA5387">
        <w:rPr>
          <w:sz w:val="24"/>
          <w:lang w:val="en-GB"/>
        </w:rPr>
        <w:t>has been prepared to provide information and support to all recruiting managers within schools who recruit new employees and outlines the key requirements expected in relation to the safe recruitment and selection of people. It is expected that the same principles will also be applied when engaging volunteers, contractors or via agencies.</w:t>
      </w:r>
    </w:p>
    <w:p w14:paraId="10815D14" w14:textId="77777777" w:rsidR="00B212B7" w:rsidRPr="00BA5387" w:rsidRDefault="00B212B7" w:rsidP="00B212B7">
      <w:pPr>
        <w:pStyle w:val="1bodycopy10pt"/>
        <w:rPr>
          <w:sz w:val="24"/>
          <w:lang w:val="en-GB"/>
        </w:rPr>
      </w:pPr>
      <w:r w:rsidRPr="00BA5387">
        <w:rPr>
          <w:sz w:val="24"/>
          <w:lang w:val="en-GB"/>
        </w:rPr>
        <w:t xml:space="preserve">Safe recruitment is a key priority for Salford City Council and schools to ensure our staff, pupils, clients, customers and service users are not subject to any risk whether it is through their </w:t>
      </w:r>
      <w:r w:rsidR="00230790" w:rsidRPr="00BA5387">
        <w:rPr>
          <w:sz w:val="24"/>
          <w:lang w:val="en-GB"/>
        </w:rPr>
        <w:t>day-to-day</w:t>
      </w:r>
      <w:r w:rsidRPr="00BA5387">
        <w:rPr>
          <w:sz w:val="24"/>
          <w:lang w:val="en-GB"/>
        </w:rPr>
        <w:t xml:space="preserve"> duties and responsibilities or access to the services we are depended upon to provide. The guidance has been designed to help ensure safe and effective recruitment and selection decisions are made in line with best practice, regulatory and legal guidance and the Salford Safeguarding Children </w:t>
      </w:r>
      <w:r w:rsidR="00230790" w:rsidRPr="00BA5387">
        <w:rPr>
          <w:sz w:val="24"/>
          <w:lang w:val="en-GB"/>
        </w:rPr>
        <w:t>Partnership</w:t>
      </w:r>
      <w:r w:rsidRPr="00BA5387">
        <w:rPr>
          <w:sz w:val="24"/>
          <w:lang w:val="en-GB"/>
        </w:rPr>
        <w:t xml:space="preserve"> (SSC</w:t>
      </w:r>
      <w:r w:rsidR="00230790" w:rsidRPr="00BA5387">
        <w:rPr>
          <w:sz w:val="24"/>
          <w:lang w:val="en-GB"/>
        </w:rPr>
        <w:t>P</w:t>
      </w:r>
      <w:r w:rsidRPr="00BA5387">
        <w:rPr>
          <w:sz w:val="24"/>
          <w:lang w:val="en-GB"/>
        </w:rPr>
        <w:t>) Safe Recruitment Policy and Good Practice Guide.</w:t>
      </w:r>
    </w:p>
    <w:p w14:paraId="33120D2A" w14:textId="77777777" w:rsidR="00B212B7" w:rsidRPr="00BA5387" w:rsidRDefault="00B212B7" w:rsidP="00B212B7">
      <w:pPr>
        <w:pStyle w:val="1bodycopy10pt"/>
        <w:rPr>
          <w:sz w:val="24"/>
          <w:lang w:val="en-GB"/>
        </w:rPr>
      </w:pPr>
      <w:r w:rsidRPr="00BA5387">
        <w:rPr>
          <w:sz w:val="24"/>
          <w:lang w:val="en-GB"/>
        </w:rPr>
        <w:t>The purpose of the document and overall approach to recruitment is to encourage the continuous</w:t>
      </w:r>
      <w:r w:rsidR="00230790" w:rsidRPr="00BA5387">
        <w:rPr>
          <w:sz w:val="24"/>
          <w:lang w:val="en-GB"/>
        </w:rPr>
        <w:t xml:space="preserve"> </w:t>
      </w:r>
      <w:r w:rsidRPr="00BA5387">
        <w:rPr>
          <w:sz w:val="24"/>
          <w:lang w:val="en-GB"/>
        </w:rPr>
        <w:t>improvement of safer recruitment practices across the City Council and</w:t>
      </w:r>
      <w:r w:rsidR="00230790" w:rsidRPr="00BA5387">
        <w:rPr>
          <w:sz w:val="24"/>
          <w:lang w:val="en-GB"/>
        </w:rPr>
        <w:t xml:space="preserve"> </w:t>
      </w:r>
      <w:r w:rsidRPr="00BA5387">
        <w:rPr>
          <w:sz w:val="24"/>
          <w:lang w:val="en-GB"/>
        </w:rPr>
        <w:t>schools to help deter, identify and reject unsuitable individuals and to safeguard all who access council services. Safe recruitment is not solely for those individuals who work with vulnerable people i.e. adults, children and young people but ensures best practice in recruitment across the Council.</w:t>
      </w:r>
    </w:p>
    <w:p w14:paraId="7D54E932" w14:textId="77777777" w:rsidR="00B212B7" w:rsidRPr="00BA5387" w:rsidRDefault="00B212B7" w:rsidP="00B212B7">
      <w:pPr>
        <w:pStyle w:val="1bodycopy10pt"/>
        <w:rPr>
          <w:sz w:val="24"/>
          <w:lang w:val="en-GB"/>
        </w:rPr>
      </w:pPr>
      <w:r w:rsidRPr="00BA5387">
        <w:rPr>
          <w:sz w:val="24"/>
          <w:lang w:val="en-GB"/>
        </w:rPr>
        <w:t>Safe Recruitment in Salford</w:t>
      </w:r>
    </w:p>
    <w:p w14:paraId="47AB9736" w14:textId="77777777" w:rsidR="00B212B7" w:rsidRPr="00BA5387" w:rsidRDefault="00B212B7" w:rsidP="00B212B7">
      <w:pPr>
        <w:pStyle w:val="1bodycopy10pt"/>
        <w:rPr>
          <w:sz w:val="24"/>
          <w:lang w:val="en-GB"/>
        </w:rPr>
      </w:pPr>
      <w:r w:rsidRPr="00BA5387">
        <w:rPr>
          <w:sz w:val="24"/>
          <w:lang w:val="en-GB"/>
        </w:rPr>
        <w:t>Salford Council including schools, have a corporate social responsibility to account for the safety and protection of every individual it deals with as an employer, as a service provider and as a corporate parent. We therefore need to be confident that our recruitment practices embed this culture of safety and protection throughout the Council and schools.</w:t>
      </w:r>
    </w:p>
    <w:p w14:paraId="2899C204" w14:textId="77777777" w:rsidR="00B212B7" w:rsidRPr="00BA5387" w:rsidRDefault="00B212B7" w:rsidP="00B212B7">
      <w:pPr>
        <w:pStyle w:val="1bodycopy10pt"/>
        <w:rPr>
          <w:sz w:val="24"/>
          <w:lang w:val="en-GB"/>
        </w:rPr>
      </w:pPr>
      <w:r w:rsidRPr="00BA5387">
        <w:rPr>
          <w:sz w:val="24"/>
          <w:lang w:val="en-GB"/>
        </w:rPr>
        <w:t>For those individuals who will work and/or come into contact with children and young people, the recruitment practice requires managers to meet existing regulatory and legal requirements.</w:t>
      </w:r>
    </w:p>
    <w:p w14:paraId="23BC7EFF" w14:textId="77777777" w:rsidR="00B212B7" w:rsidRPr="00BA5387" w:rsidRDefault="00B212B7" w:rsidP="00B212B7">
      <w:pPr>
        <w:pStyle w:val="1bodycopy10pt"/>
        <w:rPr>
          <w:sz w:val="24"/>
          <w:lang w:val="en-GB"/>
        </w:rPr>
      </w:pPr>
      <w:r w:rsidRPr="00BA5387">
        <w:rPr>
          <w:sz w:val="24"/>
          <w:lang w:val="en-GB"/>
        </w:rPr>
        <w:t>Whilst there are specific mandatory regulatory and legal requirements for children, young people and vulnerable adults, safe recruitment should not be considered to be exclusive to these service groups or staff. Implementing mandatory best practice</w:t>
      </w:r>
      <w:r w:rsidR="00230790" w:rsidRPr="00BA5387">
        <w:rPr>
          <w:sz w:val="24"/>
          <w:lang w:val="en-GB"/>
        </w:rPr>
        <w:t xml:space="preserve"> </w:t>
      </w:r>
      <w:r w:rsidRPr="00BA5387">
        <w:rPr>
          <w:sz w:val="24"/>
          <w:lang w:val="en-GB"/>
        </w:rPr>
        <w:t>across the Council and schools to engage safe recruitment practices and processes will encourage the continuous improvement in practice that will help</w:t>
      </w:r>
      <w:r w:rsidR="00230790" w:rsidRPr="00BA5387">
        <w:rPr>
          <w:sz w:val="24"/>
          <w:lang w:val="en-GB"/>
        </w:rPr>
        <w:t xml:space="preserve"> </w:t>
      </w:r>
      <w:r w:rsidR="00230790" w:rsidRPr="00BA5387">
        <w:rPr>
          <w:sz w:val="24"/>
        </w:rPr>
        <w:t>to deter, identify and reject people who are unsuitable to work for Salford Council.</w:t>
      </w:r>
    </w:p>
    <w:p w14:paraId="2DE403A5" w14:textId="77777777" w:rsidR="00230790" w:rsidRPr="00BA5387" w:rsidRDefault="00230790" w:rsidP="00B212B7">
      <w:pPr>
        <w:pStyle w:val="1bodycopy10pt"/>
        <w:rPr>
          <w:sz w:val="24"/>
          <w:lang w:val="en-GB"/>
        </w:rPr>
      </w:pPr>
    </w:p>
    <w:p w14:paraId="09897453" w14:textId="77777777" w:rsidR="00F66660" w:rsidRPr="00BA5387" w:rsidRDefault="00F66660" w:rsidP="008645EF">
      <w:pPr>
        <w:pStyle w:val="Heading3"/>
        <w:rPr>
          <w:szCs w:val="24"/>
          <w:lang w:val="en-GB"/>
        </w:rPr>
      </w:pPr>
      <w:bookmarkStart w:id="42" w:name="_Toc176158887"/>
      <w:bookmarkStart w:id="43" w:name="_Hlk172872629"/>
      <w:r w:rsidRPr="00BA5387">
        <w:rPr>
          <w:szCs w:val="24"/>
          <w:lang w:val="en-GB"/>
        </w:rPr>
        <w:t xml:space="preserve">Appendix </w:t>
      </w:r>
      <w:r w:rsidR="00723848" w:rsidRPr="00BA5387">
        <w:rPr>
          <w:szCs w:val="24"/>
          <w:lang w:val="en-GB"/>
        </w:rPr>
        <w:t>3</w:t>
      </w:r>
      <w:r w:rsidRPr="00BA5387">
        <w:rPr>
          <w:szCs w:val="24"/>
          <w:lang w:val="en-GB"/>
        </w:rPr>
        <w:t>: allegations of abuse made against staff</w:t>
      </w:r>
      <w:bookmarkEnd w:id="42"/>
    </w:p>
    <w:p w14:paraId="62431CDC" w14:textId="77777777" w:rsidR="006E0844" w:rsidRPr="00BA5387" w:rsidRDefault="006E0844" w:rsidP="006E0844">
      <w:pPr>
        <w:pStyle w:val="1bodycopy10pt"/>
        <w:rPr>
          <w:sz w:val="24"/>
          <w:lang w:val="en-GB"/>
        </w:rPr>
      </w:pPr>
    </w:p>
    <w:p w14:paraId="521190E3" w14:textId="77777777" w:rsidR="00797580" w:rsidRPr="00BA5387" w:rsidRDefault="006E0844" w:rsidP="00BA5387">
      <w:pPr>
        <w:pStyle w:val="3Policytitle"/>
        <w:rPr>
          <w:sz w:val="24"/>
          <w:lang w:val="en-GB"/>
        </w:rPr>
      </w:pPr>
      <w:r w:rsidRPr="00BA5387">
        <w:rPr>
          <w:sz w:val="24"/>
          <w:lang w:val="en-GB"/>
        </w:rPr>
        <w:t xml:space="preserve">Allegations against staff (including low-level concerns) policy </w:t>
      </w:r>
    </w:p>
    <w:p w14:paraId="6DBA1E43" w14:textId="77777777" w:rsidR="00F66660" w:rsidRPr="00BA5387" w:rsidRDefault="00F66660" w:rsidP="006E0844">
      <w:pPr>
        <w:pStyle w:val="Subhead2"/>
        <w:rPr>
          <w:lang w:val="en-GB"/>
        </w:rPr>
      </w:pPr>
      <w:r w:rsidRPr="00BA5387">
        <w:rPr>
          <w:lang w:val="en-GB"/>
        </w:rPr>
        <w:t>Section 1: allegations that may meet the harm threshold</w:t>
      </w:r>
    </w:p>
    <w:p w14:paraId="4DF7959A" w14:textId="77777777" w:rsidR="00F66660" w:rsidRPr="00BA5387" w:rsidRDefault="00F66660" w:rsidP="63DB30C5">
      <w:pPr>
        <w:rPr>
          <w:sz w:val="24"/>
        </w:rPr>
      </w:pPr>
      <w:r w:rsidRPr="63DB30C5">
        <w:rPr>
          <w:sz w:val="24"/>
        </w:rPr>
        <w:t>This section is based on ‘Section 1: Allegations that may meet the harm threshold’ in part 4 of Keeping Children Safe in Education</w:t>
      </w:r>
      <w:r w:rsidR="000E7B0A" w:rsidRPr="63DB30C5">
        <w:rPr>
          <w:sz w:val="24"/>
        </w:rPr>
        <w:t xml:space="preserve"> and has been approved by the Salford LADO</w:t>
      </w:r>
      <w:r w:rsidRPr="63DB30C5">
        <w:rPr>
          <w:rStyle w:val="1bodycopy10ptChar"/>
          <w:b/>
          <w:bCs/>
          <w:sz w:val="24"/>
        </w:rPr>
        <w:t>.</w:t>
      </w:r>
      <w:r w:rsidRPr="63DB30C5">
        <w:rPr>
          <w:rStyle w:val="1bodycopy10ptChar"/>
          <w:sz w:val="24"/>
        </w:rPr>
        <w:t xml:space="preserve"> </w:t>
      </w:r>
      <w:r w:rsidRPr="63DB30C5">
        <w:rPr>
          <w:sz w:val="24"/>
        </w:rPr>
        <w:t xml:space="preserve"> </w:t>
      </w:r>
    </w:p>
    <w:p w14:paraId="25E2BCFC" w14:textId="77777777" w:rsidR="008E072B" w:rsidRPr="00BA5387" w:rsidRDefault="008E072B" w:rsidP="008E072B">
      <w:pPr>
        <w:rPr>
          <w:sz w:val="24"/>
          <w:lang w:val="en-GB"/>
        </w:rPr>
      </w:pPr>
      <w:r w:rsidRPr="00BA5387">
        <w:rPr>
          <w:sz w:val="24"/>
          <w:lang w:val="en-GB"/>
        </w:rPr>
        <w:t xml:space="preserve">If you have concerns about an adult working with children, please refer to the Local Authority Designated Officer (LADO) via the online </w:t>
      </w:r>
      <w:hyperlink r:id="rId129" w:history="1">
        <w:r w:rsidRPr="00BA5387">
          <w:rPr>
            <w:color w:val="0000FF"/>
            <w:sz w:val="24"/>
            <w:u w:val="single"/>
          </w:rPr>
          <w:t>Salford Children and Families Portal</w:t>
        </w:r>
      </w:hyperlink>
    </w:p>
    <w:p w14:paraId="4D5A9E18" w14:textId="77777777" w:rsidR="00F66660" w:rsidRPr="00BA5387" w:rsidRDefault="00F66660" w:rsidP="00F66660">
      <w:pPr>
        <w:rPr>
          <w:sz w:val="24"/>
          <w:lang w:val="en-GB"/>
        </w:rPr>
      </w:pPr>
      <w:r w:rsidRPr="00BA5387">
        <w:rPr>
          <w:sz w:val="24"/>
          <w:lang w:val="en-GB"/>
        </w:rPr>
        <w:t>This section applies to all cases in which it is alleged that a current member of staff, including a supply teacher, volunteer or contractor, has:</w:t>
      </w:r>
    </w:p>
    <w:p w14:paraId="2EF1CA0C"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Behaved in a way that has harmed a child, or may have harmed a child, and/or </w:t>
      </w:r>
    </w:p>
    <w:p w14:paraId="0A680EC6"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Possibly committed a criminal offence against or related to a child, and/or</w:t>
      </w:r>
    </w:p>
    <w:p w14:paraId="0BBD30A4"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Behaved towards a child or children in a way that indicates they may pose a risk of harm to children, and/or </w:t>
      </w:r>
    </w:p>
    <w:p w14:paraId="78466B4F"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Behaved or may have behaved in a way that indicates they may not be suitable to work with children – this includes behaviour taking place both inside and outside of school </w:t>
      </w:r>
    </w:p>
    <w:p w14:paraId="1BC9F79A" w14:textId="77777777" w:rsidR="00F66660" w:rsidRPr="00BA5387" w:rsidRDefault="00F66660" w:rsidP="00F66660">
      <w:pPr>
        <w:rPr>
          <w:sz w:val="24"/>
          <w:lang w:val="en-GB"/>
        </w:rPr>
      </w:pPr>
      <w:r w:rsidRPr="00BA5387">
        <w:rPr>
          <w:sz w:val="24"/>
          <w:lang w:val="en-GB"/>
        </w:rPr>
        <w:t>If we’re in any doubt as to whether a concern meets the harm threshold, we will consult ou</w:t>
      </w:r>
      <w:r w:rsidR="00345A8F" w:rsidRPr="00BA5387">
        <w:rPr>
          <w:sz w:val="24"/>
          <w:lang w:val="en-GB"/>
        </w:rPr>
        <w:t>r</w:t>
      </w:r>
      <w:r w:rsidRPr="00BA5387">
        <w:rPr>
          <w:sz w:val="24"/>
          <w:lang w:val="en-GB"/>
        </w:rPr>
        <w:t xml:space="preserve"> local authority designated officer (LADO)</w:t>
      </w:r>
      <w:r w:rsidR="008E072B" w:rsidRPr="00BA5387">
        <w:rPr>
          <w:sz w:val="24"/>
          <w:lang w:val="en-GB"/>
        </w:rPr>
        <w:t xml:space="preserve"> using the online portal.</w:t>
      </w:r>
    </w:p>
    <w:p w14:paraId="2B84F586" w14:textId="77777777" w:rsidR="00F66660" w:rsidRPr="00BA5387" w:rsidRDefault="00F66660" w:rsidP="00F66660">
      <w:pPr>
        <w:pStyle w:val="1bodycopy10pt"/>
        <w:rPr>
          <w:sz w:val="24"/>
          <w:lang w:val="en-GB"/>
        </w:rPr>
      </w:pPr>
      <w:r w:rsidRPr="00BA5387">
        <w:rPr>
          <w:sz w:val="24"/>
          <w:lang w:val="en-GB"/>
        </w:rPr>
        <w:t>We will deal with any allegation of abuse</w:t>
      </w:r>
      <w:r w:rsidR="005131DD" w:rsidRPr="00BA5387">
        <w:rPr>
          <w:sz w:val="24"/>
          <w:lang w:val="en-GB"/>
        </w:rPr>
        <w:t xml:space="preserve"> or suitability</w:t>
      </w:r>
      <w:r w:rsidRPr="00BA5387">
        <w:rPr>
          <w:sz w:val="24"/>
          <w:lang w:val="en-GB"/>
        </w:rPr>
        <w:t xml:space="preserve"> quickly, in a fair and consistent way that provides effective child protection while also supporting the individual who is the subject of the allegation. </w:t>
      </w:r>
    </w:p>
    <w:p w14:paraId="7F6845C0" w14:textId="2A2BDD8E" w:rsidR="00071F85" w:rsidRPr="00BA5387" w:rsidRDefault="00071F85" w:rsidP="63DB30C5">
      <w:pPr>
        <w:pStyle w:val="1bodycopy10pt"/>
        <w:rPr>
          <w:sz w:val="24"/>
          <w:u w:val="single"/>
          <w:lang w:val="en-GB"/>
        </w:rPr>
      </w:pPr>
      <w:r w:rsidRPr="63DB30C5">
        <w:rPr>
          <w:sz w:val="24"/>
          <w:lang w:val="en-GB"/>
        </w:rPr>
        <w:t>A ‘case manager’ will lead any investigation and initial fact finding to be completed within 5 days for the allegation taking place. This will be the headteacher, or the chair of governors  where the headteacher is the subject of the allegation. The case manager will be identified at the earliest opportunity.</w:t>
      </w:r>
    </w:p>
    <w:p w14:paraId="0E9B088D" w14:textId="77777777" w:rsidR="00F66660" w:rsidRPr="00BA5387" w:rsidRDefault="00F66660" w:rsidP="00F66660">
      <w:pPr>
        <w:pStyle w:val="1bodycopy10pt"/>
        <w:rPr>
          <w:sz w:val="24"/>
          <w:lang w:val="en-GB"/>
        </w:rPr>
      </w:pPr>
      <w:r w:rsidRPr="00BA5387">
        <w:rPr>
          <w:sz w:val="24"/>
          <w:lang w:val="en-GB"/>
        </w:rPr>
        <w:t>Our procedures for dealing with allegations will be applied with common sense and judgement.</w:t>
      </w:r>
    </w:p>
    <w:p w14:paraId="4EA4700E" w14:textId="77777777" w:rsidR="00557C9F" w:rsidRPr="00BA5387" w:rsidRDefault="00557C9F" w:rsidP="00F66660">
      <w:pPr>
        <w:pStyle w:val="1bodycopy10pt"/>
        <w:rPr>
          <w:sz w:val="24"/>
          <w:lang w:val="en-GB"/>
        </w:rPr>
      </w:pPr>
      <w:r w:rsidRPr="00BA5387">
        <w:rPr>
          <w:sz w:val="24"/>
          <w:lang w:val="en-GB"/>
        </w:rPr>
        <w:t>If we receive an allegation of an incident happening while an individual or organisation was using the school premises to run activities for children, we will follow our safeguarding policies and procedures and inform our LADO</w:t>
      </w:r>
      <w:r w:rsidR="008E072B" w:rsidRPr="00BA5387">
        <w:rPr>
          <w:sz w:val="24"/>
          <w:lang w:val="en-GB"/>
        </w:rPr>
        <w:t xml:space="preserve"> using the online portal</w:t>
      </w:r>
      <w:r w:rsidR="000B5159" w:rsidRPr="00BA5387">
        <w:rPr>
          <w:sz w:val="24"/>
          <w:lang w:val="en-GB"/>
        </w:rPr>
        <w:t xml:space="preserve"> implementing a safety plan as soon as possible to minimise harm.</w:t>
      </w:r>
    </w:p>
    <w:p w14:paraId="3CDB2BE6" w14:textId="77777777" w:rsidR="000B5159" w:rsidRPr="00BA5387" w:rsidRDefault="000B5159" w:rsidP="000B5159">
      <w:pPr>
        <w:pStyle w:val="1bodycopy10pt"/>
        <w:rPr>
          <w:sz w:val="24"/>
          <w:lang w:val="en-GB"/>
        </w:rPr>
      </w:pPr>
      <w:r w:rsidRPr="00BA5387">
        <w:rPr>
          <w:sz w:val="24"/>
          <w:lang w:val="en-GB"/>
        </w:rPr>
        <w:t xml:space="preserve">In all cases of physical or sexual harm the police will be notified within one working day via 101 online report  </w:t>
      </w:r>
      <w:hyperlink r:id="rId130" w:history="1">
        <w:r w:rsidRPr="00BA5387">
          <w:rPr>
            <w:rStyle w:val="Hyperlink"/>
            <w:sz w:val="24"/>
          </w:rPr>
          <w:t>Contact us | Greater Manchester Police (gmp.police.uk)</w:t>
        </w:r>
      </w:hyperlink>
      <w:r w:rsidRPr="00BA5387">
        <w:rPr>
          <w:sz w:val="24"/>
          <w:lang w:val="en-GB"/>
        </w:rPr>
        <w:t xml:space="preserve"> </w:t>
      </w:r>
    </w:p>
    <w:p w14:paraId="49E398E2" w14:textId="77777777" w:rsidR="00BA5387" w:rsidRDefault="00BA5387" w:rsidP="00F66660">
      <w:pPr>
        <w:pStyle w:val="Subhead2"/>
        <w:rPr>
          <w:lang w:val="en-GB"/>
        </w:rPr>
      </w:pPr>
    </w:p>
    <w:p w14:paraId="778233FC" w14:textId="77777777" w:rsidR="00F66660" w:rsidRPr="00BA5387" w:rsidRDefault="00F66660" w:rsidP="00F66660">
      <w:pPr>
        <w:pStyle w:val="Subhead2"/>
        <w:rPr>
          <w:lang w:val="en-GB"/>
        </w:rPr>
      </w:pPr>
      <w:r w:rsidRPr="00BA5387">
        <w:rPr>
          <w:lang w:val="en-GB"/>
        </w:rPr>
        <w:t>Suspension of the accused until the case is resolved</w:t>
      </w:r>
    </w:p>
    <w:p w14:paraId="5A72BA67" w14:textId="77777777" w:rsidR="000B5159" w:rsidRPr="00BA5387" w:rsidRDefault="000B5159" w:rsidP="00F66660">
      <w:pPr>
        <w:rPr>
          <w:sz w:val="24"/>
          <w:lang w:val="en-GB"/>
        </w:rPr>
      </w:pPr>
      <w:r w:rsidRPr="00BA5387">
        <w:rPr>
          <w:sz w:val="24"/>
          <w:lang w:val="en-GB"/>
        </w:rPr>
        <w:t>Suspension of the accused will not be the default position and will only be considered in consultation with our HR Team for cases where there is reason to suspect that a child or other children is/are at risk of harm, or the case is so serious that there might be grounds for dismissal. In such cases, we will only suspend an individual if we have considered all other options available and there is no reasonable alternative.</w:t>
      </w:r>
    </w:p>
    <w:p w14:paraId="34AD0B68" w14:textId="77777777" w:rsidR="00F66660" w:rsidRPr="00BA5387" w:rsidRDefault="00F66660" w:rsidP="00F66660">
      <w:pPr>
        <w:rPr>
          <w:sz w:val="24"/>
          <w:lang w:val="en-GB"/>
        </w:rPr>
      </w:pPr>
      <w:r w:rsidRPr="00BA5387">
        <w:rPr>
          <w:sz w:val="24"/>
          <w:lang w:val="en-GB"/>
        </w:rPr>
        <w:t>Based on an assessment of risk, we will consider alternatives such as:</w:t>
      </w:r>
    </w:p>
    <w:p w14:paraId="2D164697"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Redeployment within the school so that the individual does not have direct contact with the child or children concerned</w:t>
      </w:r>
    </w:p>
    <w:p w14:paraId="002AD3A0"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Providing an assistant to be present when the individual has contact with children</w:t>
      </w:r>
    </w:p>
    <w:p w14:paraId="154AA87A"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Redeploying the individual to alternative work in the school so that they do not have unsupervised access to children</w:t>
      </w:r>
    </w:p>
    <w:p w14:paraId="3A97A381"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Moving the child or children to classes where they will not come into contact with the individual, making it clear that this is not a punishment and parents/carers have been consulted</w:t>
      </w:r>
      <w:r w:rsidR="00071F85" w:rsidRPr="00BA5387">
        <w:rPr>
          <w:sz w:val="24"/>
          <w:szCs w:val="24"/>
          <w:lang w:val="en-GB"/>
        </w:rPr>
        <w:t>.</w:t>
      </w:r>
    </w:p>
    <w:p w14:paraId="41FCE93C" w14:textId="2BC23168" w:rsidR="00F66660" w:rsidRPr="00BA5387" w:rsidRDefault="00F66660" w:rsidP="63DB30C5">
      <w:pPr>
        <w:pStyle w:val="4Bulletedcopyblue"/>
        <w:rPr>
          <w:rStyle w:val="1bodycopy10ptChar"/>
          <w:sz w:val="24"/>
          <w:lang w:val="en-GB"/>
        </w:rPr>
      </w:pPr>
      <w:r w:rsidRPr="63DB30C5">
        <w:rPr>
          <w:sz w:val="24"/>
          <w:szCs w:val="24"/>
          <w:lang w:val="en-GB"/>
        </w:rPr>
        <w:t xml:space="preserve">Temporarily redeploying the individual to another role in a different location, for example to an alternative school or other work for the </w:t>
      </w:r>
      <w:r w:rsidRPr="63DB30C5">
        <w:rPr>
          <w:rStyle w:val="1bodycopy10ptChar"/>
          <w:sz w:val="24"/>
          <w:lang w:val="en-GB"/>
        </w:rPr>
        <w:t>local authority</w:t>
      </w:r>
    </w:p>
    <w:p w14:paraId="4E22517D" w14:textId="77777777" w:rsidR="00F66660" w:rsidRPr="00BA5387" w:rsidRDefault="00F66660" w:rsidP="63DB30C5">
      <w:pPr>
        <w:pStyle w:val="1bodycopy10pt"/>
        <w:rPr>
          <w:sz w:val="24"/>
          <w:lang w:val="en-GB"/>
        </w:rPr>
      </w:pPr>
      <w:r w:rsidRPr="63DB30C5">
        <w:rPr>
          <w:sz w:val="24"/>
          <w:lang w:val="en-GB"/>
        </w:rPr>
        <w:t>If in doubt, the case manager will seek views from the school’s</w:t>
      </w:r>
      <w:r w:rsidR="00345A8F" w:rsidRPr="63DB30C5">
        <w:rPr>
          <w:sz w:val="24"/>
          <w:lang w:val="en-GB"/>
        </w:rPr>
        <w:t xml:space="preserve"> HR</w:t>
      </w:r>
      <w:r w:rsidRPr="63DB30C5">
        <w:rPr>
          <w:sz w:val="24"/>
          <w:lang w:val="en-GB"/>
        </w:rPr>
        <w:t xml:space="preserve"> personnel adviser and the</w:t>
      </w:r>
      <w:r w:rsidR="008645EF" w:rsidRPr="63DB30C5">
        <w:rPr>
          <w:sz w:val="24"/>
          <w:lang w:val="en-GB"/>
        </w:rPr>
        <w:t xml:space="preserve"> LADO</w:t>
      </w:r>
      <w:r w:rsidRPr="63DB30C5">
        <w:rPr>
          <w:sz w:val="24"/>
          <w:lang w:val="en-GB"/>
        </w:rPr>
        <w:t xml:space="preserve"> as well as the police and </w:t>
      </w:r>
      <w:r w:rsidR="0093272B" w:rsidRPr="63DB30C5">
        <w:rPr>
          <w:sz w:val="24"/>
          <w:lang w:val="en-GB"/>
        </w:rPr>
        <w:t xml:space="preserve">local authority </w:t>
      </w:r>
      <w:r w:rsidRPr="63DB30C5">
        <w:rPr>
          <w:sz w:val="24"/>
          <w:lang w:val="en-GB"/>
        </w:rPr>
        <w:t>children’s social care where they have been involved.</w:t>
      </w:r>
    </w:p>
    <w:p w14:paraId="3BF3159A" w14:textId="77777777" w:rsidR="00F66660" w:rsidRPr="00BA5387" w:rsidRDefault="00F66660" w:rsidP="00F66660">
      <w:pPr>
        <w:pStyle w:val="Subhead2"/>
        <w:rPr>
          <w:lang w:val="en-GB"/>
        </w:rPr>
      </w:pPr>
      <w:r w:rsidRPr="00BA5387">
        <w:rPr>
          <w:lang w:val="en-GB"/>
        </w:rPr>
        <w:t>Definitions for outcomes of allegation investigations</w:t>
      </w:r>
      <w:r w:rsidR="000B5159" w:rsidRPr="00BA5387">
        <w:rPr>
          <w:lang w:val="en-GB"/>
        </w:rPr>
        <w:t>, criteria and outcomes.</w:t>
      </w:r>
    </w:p>
    <w:p w14:paraId="434EBEAB" w14:textId="77777777" w:rsidR="000B5159" w:rsidRPr="00BA5387" w:rsidRDefault="000B5159" w:rsidP="00D86DC1">
      <w:pPr>
        <w:pStyle w:val="1bodycopy10pt"/>
        <w:numPr>
          <w:ilvl w:val="0"/>
          <w:numId w:val="34"/>
        </w:numPr>
        <w:rPr>
          <w:sz w:val="24"/>
          <w:lang w:val="en-GB"/>
        </w:rPr>
      </w:pPr>
      <w:r w:rsidRPr="00BA5387">
        <w:rPr>
          <w:sz w:val="24"/>
          <w:lang w:val="en-GB"/>
        </w:rPr>
        <w:t>Behaved in a way that has harmed a child or may have harmed a child.</w:t>
      </w:r>
    </w:p>
    <w:p w14:paraId="70848207" w14:textId="77777777" w:rsidR="000B5159" w:rsidRPr="00BA5387" w:rsidRDefault="000B5159" w:rsidP="00D86DC1">
      <w:pPr>
        <w:pStyle w:val="1bodycopy10pt"/>
        <w:numPr>
          <w:ilvl w:val="0"/>
          <w:numId w:val="34"/>
        </w:numPr>
        <w:rPr>
          <w:sz w:val="24"/>
          <w:lang w:val="en-GB"/>
        </w:rPr>
      </w:pPr>
      <w:r w:rsidRPr="00BA5387">
        <w:rPr>
          <w:sz w:val="24"/>
          <w:lang w:val="en-GB"/>
        </w:rPr>
        <w:t>Possibly committed a criminal offence against or related to a child.</w:t>
      </w:r>
    </w:p>
    <w:p w14:paraId="6DFF202F" w14:textId="77777777" w:rsidR="000B5159" w:rsidRPr="00BA5387" w:rsidRDefault="000B5159" w:rsidP="00D86DC1">
      <w:pPr>
        <w:pStyle w:val="1bodycopy10pt"/>
        <w:numPr>
          <w:ilvl w:val="0"/>
          <w:numId w:val="34"/>
        </w:numPr>
        <w:rPr>
          <w:sz w:val="24"/>
          <w:lang w:val="en-GB"/>
        </w:rPr>
      </w:pPr>
      <w:r w:rsidRPr="00BA5387">
        <w:rPr>
          <w:sz w:val="24"/>
          <w:lang w:val="en-GB"/>
        </w:rPr>
        <w:t>Behaved towards a child or children in a way that indicates they may pose a risk of harm to children;</w:t>
      </w:r>
      <w:r w:rsidRPr="00BA5387">
        <w:rPr>
          <w:sz w:val="24"/>
          <w:lang w:val="en-GB"/>
        </w:rPr>
        <w:t> </w:t>
      </w:r>
    </w:p>
    <w:p w14:paraId="64AF0A93" w14:textId="77777777" w:rsidR="000B5159" w:rsidRPr="00BA5387" w:rsidRDefault="000B5159" w:rsidP="00D86DC1">
      <w:pPr>
        <w:pStyle w:val="1bodycopy10pt"/>
        <w:numPr>
          <w:ilvl w:val="0"/>
          <w:numId w:val="34"/>
        </w:numPr>
        <w:rPr>
          <w:sz w:val="24"/>
          <w:lang w:val="en-GB"/>
        </w:rPr>
      </w:pPr>
      <w:r w:rsidRPr="00BA5387">
        <w:rPr>
          <w:sz w:val="24"/>
          <w:lang w:val="en-GB"/>
        </w:rPr>
        <w:t>Behaved or may have behaved in a way that indicates they may not be suitable to work with children</w:t>
      </w:r>
    </w:p>
    <w:p w14:paraId="63F4C720" w14:textId="77777777" w:rsidR="000B5159" w:rsidRPr="00BA5387" w:rsidRDefault="000B5159" w:rsidP="00D86DC1">
      <w:pPr>
        <w:pStyle w:val="1bodycopy10pt"/>
        <w:numPr>
          <w:ilvl w:val="0"/>
          <w:numId w:val="33"/>
        </w:numPr>
        <w:rPr>
          <w:sz w:val="24"/>
          <w:lang w:val="en-GB"/>
        </w:rPr>
      </w:pPr>
      <w:r w:rsidRPr="00BA5387">
        <w:rPr>
          <w:b/>
          <w:bCs/>
          <w:sz w:val="24"/>
          <w:lang w:val="en-GB"/>
        </w:rPr>
        <w:t xml:space="preserve">Substantiated </w:t>
      </w:r>
      <w:r w:rsidRPr="00BA5387">
        <w:rPr>
          <w:sz w:val="24"/>
          <w:lang w:val="en-GB"/>
        </w:rPr>
        <w:t>— there is sufficient identifiable evidence to prove the allegation.</w:t>
      </w:r>
    </w:p>
    <w:p w14:paraId="21311E19" w14:textId="77777777" w:rsidR="000B5159" w:rsidRPr="00BA5387" w:rsidRDefault="000B5159" w:rsidP="00D86DC1">
      <w:pPr>
        <w:pStyle w:val="1bodycopy10pt"/>
        <w:numPr>
          <w:ilvl w:val="0"/>
          <w:numId w:val="33"/>
        </w:numPr>
        <w:rPr>
          <w:sz w:val="24"/>
          <w:lang w:val="en-GB"/>
        </w:rPr>
      </w:pPr>
      <w:r w:rsidRPr="00BA5387">
        <w:rPr>
          <w:b/>
          <w:bCs/>
          <w:sz w:val="24"/>
          <w:lang w:val="en-GB"/>
        </w:rPr>
        <w:t xml:space="preserve">False </w:t>
      </w:r>
      <w:r w:rsidRPr="00BA5387">
        <w:rPr>
          <w:sz w:val="24"/>
          <w:lang w:val="en-GB"/>
        </w:rPr>
        <w:t>— there is sufficient evidence to disprove the allegation</w:t>
      </w:r>
    </w:p>
    <w:p w14:paraId="7B6C6026" w14:textId="77777777" w:rsidR="000B5159" w:rsidRPr="00BA5387" w:rsidRDefault="000B5159" w:rsidP="00D86DC1">
      <w:pPr>
        <w:pStyle w:val="1bodycopy10pt"/>
        <w:numPr>
          <w:ilvl w:val="0"/>
          <w:numId w:val="33"/>
        </w:numPr>
        <w:rPr>
          <w:sz w:val="24"/>
          <w:lang w:val="en-GB"/>
        </w:rPr>
      </w:pPr>
      <w:r w:rsidRPr="00BA5387">
        <w:rPr>
          <w:b/>
          <w:bCs/>
          <w:sz w:val="24"/>
          <w:lang w:val="en-GB"/>
        </w:rPr>
        <w:t>Malicious</w:t>
      </w:r>
      <w:r w:rsidRPr="00BA5387">
        <w:rPr>
          <w:sz w:val="24"/>
          <w:lang w:val="en-GB"/>
        </w:rPr>
        <w:t xml:space="preserve"> — there is clear evidence to prove there has been a deliberate act to deceive and the allegation is entirely false.</w:t>
      </w:r>
    </w:p>
    <w:p w14:paraId="295ED755" w14:textId="77777777" w:rsidR="000B5159" w:rsidRPr="00BA5387" w:rsidRDefault="000B5159" w:rsidP="00D86DC1">
      <w:pPr>
        <w:pStyle w:val="1bodycopy10pt"/>
        <w:numPr>
          <w:ilvl w:val="0"/>
          <w:numId w:val="33"/>
        </w:numPr>
        <w:rPr>
          <w:sz w:val="24"/>
          <w:lang w:val="en-GB"/>
        </w:rPr>
      </w:pPr>
      <w:r w:rsidRPr="00BA5387">
        <w:rPr>
          <w:b/>
          <w:bCs/>
          <w:sz w:val="24"/>
          <w:lang w:val="en-GB"/>
        </w:rPr>
        <w:t xml:space="preserve">Unfounded </w:t>
      </w:r>
      <w:r w:rsidRPr="00BA5387">
        <w:rPr>
          <w:sz w:val="24"/>
          <w:lang w:val="en-GB"/>
        </w:rPr>
        <w:t>— there is no evidence or proper basis which supports the allegation being made. It might also indicate that the person making the allegation misinterpreted the incident or was mistaken about what they saw. Alternatively, they may not have been aware of all the circumstances.</w:t>
      </w:r>
    </w:p>
    <w:p w14:paraId="7004C508" w14:textId="77777777" w:rsidR="000B5159" w:rsidRPr="00BA5387" w:rsidRDefault="000B5159" w:rsidP="00D86DC1">
      <w:pPr>
        <w:pStyle w:val="1bodycopy10pt"/>
        <w:numPr>
          <w:ilvl w:val="0"/>
          <w:numId w:val="33"/>
        </w:numPr>
        <w:rPr>
          <w:sz w:val="24"/>
          <w:lang w:val="en-GB"/>
        </w:rPr>
      </w:pPr>
      <w:r w:rsidRPr="00BA5387">
        <w:rPr>
          <w:b/>
          <w:bCs/>
          <w:sz w:val="24"/>
          <w:lang w:val="en-GB"/>
        </w:rPr>
        <w:t>Unsubstantiated —</w:t>
      </w:r>
      <w:r w:rsidRPr="00BA5387">
        <w:rPr>
          <w:sz w:val="24"/>
          <w:lang w:val="en-GB"/>
        </w:rPr>
        <w:t xml:space="preserve"> this is not the same as a false allegation. It means that there is insufficient evidence to prove or disprove the allegation. The term, therefore, does not imply guilt or innocence.</w:t>
      </w:r>
    </w:p>
    <w:p w14:paraId="16287F21" w14:textId="77777777" w:rsidR="00BA5387" w:rsidRDefault="00BA5387" w:rsidP="00F66660">
      <w:pPr>
        <w:pStyle w:val="Subhead2"/>
        <w:rPr>
          <w:lang w:val="en-GB"/>
        </w:rPr>
      </w:pPr>
    </w:p>
    <w:p w14:paraId="399A4D0C" w14:textId="77777777" w:rsidR="00F66660" w:rsidRPr="00BA5387" w:rsidRDefault="00F66660" w:rsidP="00F66660">
      <w:pPr>
        <w:pStyle w:val="Subhead2"/>
        <w:rPr>
          <w:lang w:val="en-GB"/>
        </w:rPr>
      </w:pPr>
      <w:r w:rsidRPr="00BA5387">
        <w:rPr>
          <w:lang w:val="en-GB"/>
        </w:rPr>
        <w:t>Procedure for dealing with allegations</w:t>
      </w:r>
    </w:p>
    <w:p w14:paraId="1873B66C" w14:textId="77777777" w:rsidR="00F66660" w:rsidRPr="00BA5387" w:rsidRDefault="00F66660" w:rsidP="00F66660">
      <w:pPr>
        <w:rPr>
          <w:sz w:val="24"/>
          <w:lang w:val="en-GB"/>
        </w:rPr>
      </w:pPr>
      <w:r w:rsidRPr="00BA5387">
        <w:rPr>
          <w:sz w:val="24"/>
          <w:lang w:val="en-GB"/>
        </w:rPr>
        <w:t>In the event of an allegation that meets the criteria above, the case manager will take the following steps:</w:t>
      </w:r>
    </w:p>
    <w:p w14:paraId="487F35EA"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Conduct basic enquiries in line with local procedures to establish the facts to help determine whether there is any foundation to the allegation before carrying on with the steps below</w:t>
      </w:r>
    </w:p>
    <w:p w14:paraId="04936A74" w14:textId="77777777" w:rsidR="00F66660" w:rsidRPr="00BA5387" w:rsidRDefault="000B5159" w:rsidP="63DB30C5">
      <w:pPr>
        <w:pStyle w:val="4Bulletedcopyblue"/>
        <w:rPr>
          <w:sz w:val="24"/>
          <w:szCs w:val="24"/>
          <w:lang w:val="en-GB"/>
        </w:rPr>
      </w:pPr>
      <w:r w:rsidRPr="63DB30C5">
        <w:rPr>
          <w:sz w:val="24"/>
          <w:szCs w:val="24"/>
          <w:lang w:val="en-GB"/>
        </w:rPr>
        <w:t>Online portal form to be completed for LADO d</w:t>
      </w:r>
      <w:r w:rsidR="00F66660" w:rsidRPr="63DB30C5">
        <w:rPr>
          <w:sz w:val="24"/>
          <w:szCs w:val="24"/>
          <w:lang w:val="en-GB"/>
        </w:rPr>
        <w:t>iscuss</w:t>
      </w:r>
      <w:r w:rsidRPr="63DB30C5">
        <w:rPr>
          <w:sz w:val="24"/>
          <w:szCs w:val="24"/>
          <w:lang w:val="en-GB"/>
        </w:rPr>
        <w:t>ion regarding</w:t>
      </w:r>
      <w:r w:rsidR="00F66660" w:rsidRPr="63DB30C5">
        <w:rPr>
          <w:sz w:val="24"/>
          <w:szCs w:val="24"/>
          <w:lang w:val="en-GB"/>
        </w:rPr>
        <w:t xml:space="preserve"> the allegation with the </w:t>
      </w:r>
      <w:r w:rsidR="008645EF" w:rsidRPr="63DB30C5">
        <w:rPr>
          <w:sz w:val="24"/>
          <w:szCs w:val="24"/>
          <w:lang w:val="en-GB"/>
        </w:rPr>
        <w:t>LADO</w:t>
      </w:r>
      <w:r w:rsidRPr="63DB30C5">
        <w:rPr>
          <w:sz w:val="24"/>
          <w:szCs w:val="24"/>
          <w:lang w:val="en-GB"/>
        </w:rPr>
        <w:t xml:space="preserve">.  </w:t>
      </w:r>
      <w:r w:rsidR="00F66660" w:rsidRPr="63DB30C5">
        <w:rPr>
          <w:sz w:val="24"/>
          <w:szCs w:val="24"/>
          <w:lang w:val="en-GB"/>
        </w:rPr>
        <w:t>This is to consider the nature, content and context of the allegation and agree a course of action, including whether further enquiries are necessary to enable a decision on how to proceed, and whether it is necessary to involve the police and/or</w:t>
      </w:r>
      <w:r w:rsidR="0093272B" w:rsidRPr="63DB30C5">
        <w:rPr>
          <w:sz w:val="24"/>
          <w:szCs w:val="24"/>
          <w:lang w:val="en-GB"/>
        </w:rPr>
        <w:t xml:space="preserve"> local authority</w:t>
      </w:r>
      <w:r w:rsidR="00F66660" w:rsidRPr="63DB30C5">
        <w:rPr>
          <w:sz w:val="24"/>
          <w:szCs w:val="24"/>
          <w:lang w:val="en-GB"/>
        </w:rPr>
        <w:t xml:space="preserve"> children’s social care services. (The case manager may, on occasion, consider it necessary to involve the police </w:t>
      </w:r>
      <w:r w:rsidR="00F66660" w:rsidRPr="63DB30C5">
        <w:rPr>
          <w:i/>
          <w:iCs/>
          <w:sz w:val="24"/>
          <w:szCs w:val="24"/>
          <w:lang w:val="en-GB"/>
        </w:rPr>
        <w:t>before</w:t>
      </w:r>
      <w:r w:rsidR="00F66660" w:rsidRPr="63DB30C5">
        <w:rPr>
          <w:sz w:val="24"/>
          <w:szCs w:val="24"/>
          <w:lang w:val="en-GB"/>
        </w:rPr>
        <w:t xml:space="preserve"> consulting the designated officer – for example, if the accused individual is deemed to be an immediate risk to children or there is evidence of a possible criminal offence. In such cases, the case manager will notify the designated officer as soon as practicably possible after contacting the police)</w:t>
      </w:r>
    </w:p>
    <w:p w14:paraId="58C53983"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Inform the accused individual of the concerns or allegations and likely course of action as soon as possible after speaking to the designated officer (and the police or </w:t>
      </w:r>
      <w:r w:rsidR="0093272B" w:rsidRPr="00BA5387">
        <w:rPr>
          <w:sz w:val="24"/>
          <w:szCs w:val="24"/>
          <w:lang w:val="en-GB"/>
        </w:rPr>
        <w:t xml:space="preserve">local authority </w:t>
      </w:r>
      <w:r w:rsidRPr="00BA5387">
        <w:rPr>
          <w:sz w:val="24"/>
          <w:szCs w:val="24"/>
          <w:lang w:val="en-GB"/>
        </w:rPr>
        <w:t>children’s social care services, where necessary). Where the police and/or</w:t>
      </w:r>
      <w:r w:rsidR="0093272B" w:rsidRPr="00BA5387">
        <w:rPr>
          <w:sz w:val="24"/>
          <w:szCs w:val="24"/>
          <w:lang w:val="en-GB"/>
        </w:rPr>
        <w:t xml:space="preserve"> local authority</w:t>
      </w:r>
      <w:r w:rsidRPr="00BA5387">
        <w:rPr>
          <w:sz w:val="24"/>
          <w:szCs w:val="24"/>
          <w:lang w:val="en-GB"/>
        </w:rPr>
        <w:t xml:space="preserve"> children’s social care services are involved, the case manager will only share such information with the individual as has been agreed with those agencies</w:t>
      </w:r>
    </w:p>
    <w:p w14:paraId="6CF65646"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Where appropriate (in the circumstances described above), carefully consider whether suspension of the individual from contact with children at the school is justified or whether alternative arrangements such as those outlined above can be put in place. Advice will be sought from the designated officer, police and/or</w:t>
      </w:r>
      <w:r w:rsidR="005131DD" w:rsidRPr="00BA5387">
        <w:rPr>
          <w:sz w:val="24"/>
          <w:szCs w:val="24"/>
          <w:lang w:val="en-GB"/>
        </w:rPr>
        <w:t xml:space="preserve"> The Bridge Partnership</w:t>
      </w:r>
      <w:r w:rsidRPr="00BA5387">
        <w:rPr>
          <w:sz w:val="24"/>
          <w:szCs w:val="24"/>
          <w:lang w:val="en-GB"/>
        </w:rPr>
        <w:t>, as appropriate</w:t>
      </w:r>
    </w:p>
    <w:p w14:paraId="6DB644EC"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Where the case manager is concerned about the welfare of other children in the community or the individual’s family, they will discuss these concerns with the DSL and make a risk assessment of the situation. If necessary, the DSL may make a referral to </w:t>
      </w:r>
      <w:r w:rsidR="0093272B" w:rsidRPr="00BA5387">
        <w:rPr>
          <w:sz w:val="24"/>
          <w:szCs w:val="24"/>
          <w:lang w:val="en-GB"/>
        </w:rPr>
        <w:t xml:space="preserve">local authority </w:t>
      </w:r>
      <w:r w:rsidRPr="00BA5387">
        <w:rPr>
          <w:sz w:val="24"/>
          <w:szCs w:val="24"/>
          <w:lang w:val="en-GB"/>
        </w:rPr>
        <w:t>children’s social care</w:t>
      </w:r>
      <w:r w:rsidR="008645EF" w:rsidRPr="00BA5387">
        <w:rPr>
          <w:sz w:val="24"/>
          <w:szCs w:val="24"/>
          <w:lang w:val="en-GB"/>
        </w:rPr>
        <w:t>.</w:t>
      </w:r>
    </w:p>
    <w:p w14:paraId="2F4A2BCB" w14:textId="77777777" w:rsidR="00F66660" w:rsidRPr="00BA5387" w:rsidRDefault="00F66660" w:rsidP="00D86DC1">
      <w:pPr>
        <w:pStyle w:val="4Bulletedcopyblue"/>
        <w:numPr>
          <w:ilvl w:val="0"/>
          <w:numId w:val="5"/>
        </w:numPr>
        <w:rPr>
          <w:sz w:val="24"/>
          <w:szCs w:val="24"/>
          <w:lang w:val="en-GB"/>
        </w:rPr>
      </w:pPr>
      <w:r w:rsidRPr="00BA5387">
        <w:rPr>
          <w:b/>
          <w:sz w:val="24"/>
          <w:szCs w:val="24"/>
          <w:lang w:val="en-GB"/>
        </w:rPr>
        <w:t>If immediate suspension is considered necessary</w:t>
      </w:r>
      <w:r w:rsidRPr="00BA5387">
        <w:rPr>
          <w:sz w:val="24"/>
          <w:szCs w:val="24"/>
          <w:lang w:val="en-GB"/>
        </w:rPr>
        <w:t>, agree and record the rationale for this with the</w:t>
      </w:r>
      <w:r w:rsidR="008645EF" w:rsidRPr="00BA5387">
        <w:rPr>
          <w:sz w:val="24"/>
          <w:szCs w:val="24"/>
          <w:lang w:val="en-GB"/>
        </w:rPr>
        <w:t xml:space="preserve"> LADO</w:t>
      </w:r>
      <w:r w:rsidRPr="00BA5387">
        <w:rPr>
          <w:sz w:val="24"/>
          <w:szCs w:val="24"/>
          <w:lang w:val="en-GB"/>
        </w:rPr>
        <w:t>. The record will include information about the alternatives to suspension that have been considered, and why they were rejected. Written confirmation of the suspension will be provided to the individual facing the allegation or concern within 1 working day, and the individual will be given a named contact at the school and their contact details</w:t>
      </w:r>
    </w:p>
    <w:p w14:paraId="2D727C41" w14:textId="77777777" w:rsidR="00F66660" w:rsidRPr="00BA5387" w:rsidRDefault="00F66660" w:rsidP="00D86DC1">
      <w:pPr>
        <w:pStyle w:val="4Bulletedcopyblue"/>
        <w:numPr>
          <w:ilvl w:val="0"/>
          <w:numId w:val="5"/>
        </w:numPr>
        <w:rPr>
          <w:sz w:val="24"/>
          <w:szCs w:val="24"/>
          <w:lang w:val="en-GB"/>
        </w:rPr>
      </w:pPr>
      <w:r w:rsidRPr="00BA5387">
        <w:rPr>
          <w:b/>
          <w:sz w:val="24"/>
          <w:szCs w:val="24"/>
          <w:lang w:val="en-GB"/>
        </w:rPr>
        <w:t xml:space="preserve">If it is decided that no further action is to be taken </w:t>
      </w:r>
      <w:r w:rsidRPr="00BA5387">
        <w:rPr>
          <w:sz w:val="24"/>
          <w:szCs w:val="24"/>
          <w:lang w:val="en-GB"/>
        </w:rPr>
        <w:t xml:space="preserve">in regard to the subject of the allegation or concern, record this decision and the justification for it and agree with the </w:t>
      </w:r>
      <w:r w:rsidR="008645EF" w:rsidRPr="00BA5387">
        <w:rPr>
          <w:sz w:val="24"/>
          <w:szCs w:val="24"/>
          <w:lang w:val="en-GB"/>
        </w:rPr>
        <w:t xml:space="preserve">LADO </w:t>
      </w:r>
      <w:r w:rsidRPr="00BA5387">
        <w:rPr>
          <w:sz w:val="24"/>
          <w:szCs w:val="24"/>
          <w:lang w:val="en-GB"/>
        </w:rPr>
        <w:t>information should be put in writing to the individual and by whom, as well as what action should follow both in respect of the individual and those who made the initial allegation</w:t>
      </w:r>
    </w:p>
    <w:p w14:paraId="0123C166" w14:textId="77777777" w:rsidR="00F66660" w:rsidRPr="00BA5387" w:rsidRDefault="00F66660" w:rsidP="00D86DC1">
      <w:pPr>
        <w:pStyle w:val="4Bulletedcopyblue"/>
        <w:numPr>
          <w:ilvl w:val="0"/>
          <w:numId w:val="5"/>
        </w:numPr>
        <w:rPr>
          <w:sz w:val="24"/>
          <w:szCs w:val="24"/>
          <w:lang w:val="en-GB"/>
        </w:rPr>
      </w:pPr>
      <w:r w:rsidRPr="00BA5387">
        <w:rPr>
          <w:b/>
          <w:sz w:val="24"/>
          <w:szCs w:val="24"/>
          <w:lang w:val="en-GB"/>
        </w:rPr>
        <w:t>If it is decided that further action is needed</w:t>
      </w:r>
      <w:r w:rsidRPr="00BA5387">
        <w:rPr>
          <w:sz w:val="24"/>
          <w:szCs w:val="24"/>
          <w:lang w:val="en-GB"/>
        </w:rPr>
        <w:t xml:space="preserve">, take steps as agreed with the designated officer to initiate the appropriate action in school and/or liaise with the police and/or </w:t>
      </w:r>
      <w:r w:rsidR="0093272B" w:rsidRPr="00BA5387">
        <w:rPr>
          <w:sz w:val="24"/>
          <w:szCs w:val="24"/>
          <w:lang w:val="en-GB"/>
        </w:rPr>
        <w:t xml:space="preserve">local authority </w:t>
      </w:r>
      <w:r w:rsidRPr="00BA5387">
        <w:rPr>
          <w:sz w:val="24"/>
          <w:szCs w:val="24"/>
          <w:lang w:val="en-GB"/>
        </w:rPr>
        <w:t>children’s social care services as appropriate</w:t>
      </w:r>
    </w:p>
    <w:p w14:paraId="75D102CE" w14:textId="0CF8BC23" w:rsidR="00F66660" w:rsidRPr="00BA5387" w:rsidRDefault="00F66660" w:rsidP="63DB30C5">
      <w:pPr>
        <w:pStyle w:val="4Bulletedcopyblue"/>
        <w:rPr>
          <w:rStyle w:val="1bodycopy10ptChar"/>
          <w:sz w:val="24"/>
          <w:highlight w:val="yellow"/>
          <w:lang w:val="en-GB"/>
        </w:rPr>
      </w:pPr>
      <w:r w:rsidRPr="63DB30C5">
        <w:rPr>
          <w:sz w:val="24"/>
          <w:szCs w:val="24"/>
          <w:lang w:val="en-GB"/>
        </w:rPr>
        <w:t xml:space="preserve">Provide effective support for the individual facing the allegation or concern, including appointing a named representative to keep them informed of the progress of the case and considering what other support is appropriate. </w:t>
      </w:r>
    </w:p>
    <w:p w14:paraId="0392794F"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Inform the parents or carers of the child/children involved about the allegation as soon as possible if they do not already know (following agreement with </w:t>
      </w:r>
      <w:r w:rsidR="0093272B" w:rsidRPr="00BA5387">
        <w:rPr>
          <w:sz w:val="24"/>
          <w:szCs w:val="24"/>
          <w:lang w:val="en-GB"/>
        </w:rPr>
        <w:t xml:space="preserve">local authority </w:t>
      </w:r>
      <w:r w:rsidRPr="00BA5387">
        <w:rPr>
          <w:sz w:val="24"/>
          <w:szCs w:val="24"/>
          <w:lang w:val="en-GB"/>
        </w:rPr>
        <w:t>children’s social care services and/or the police, if applicable). The case manager will also inform the parents or carers of the requirement to maintain confidentiality about any allegations made against teachers (where this applies) while investigations are ongoing. Any parent or carer who wishes to have the confidentiality restrictions removed in respect of a teacher will be advised to seek legal advice</w:t>
      </w:r>
    </w:p>
    <w:p w14:paraId="78133BB9"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Keep the parents or carers of the child/children involved informed of the progress of the case (only in relation to their child – no information will be shared regarding the staff member) </w:t>
      </w:r>
    </w:p>
    <w:p w14:paraId="2F954708" w14:textId="77777777" w:rsidR="00F66660" w:rsidRPr="00BA5387" w:rsidRDefault="00F66660" w:rsidP="63DB30C5">
      <w:pPr>
        <w:pStyle w:val="4Bulletedcopyblue"/>
        <w:rPr>
          <w:sz w:val="24"/>
          <w:szCs w:val="24"/>
          <w:lang w:val="en-GB"/>
        </w:rPr>
      </w:pPr>
      <w:r w:rsidRPr="63DB30C5">
        <w:rPr>
          <w:sz w:val="24"/>
          <w:szCs w:val="24"/>
          <w:lang w:val="en-GB"/>
        </w:rPr>
        <w:t>Make a referral to the DBS where it is thought that the individual facing the allegation or concern has engaged in conduct that harmed or is likely to harm a child, or if the individual otherwise poses a risk of harm to a child</w:t>
      </w:r>
    </w:p>
    <w:p w14:paraId="51119183" w14:textId="77777777" w:rsidR="00F66660" w:rsidRPr="00BA5387" w:rsidRDefault="00F66660" w:rsidP="00F66660">
      <w:pPr>
        <w:rPr>
          <w:sz w:val="24"/>
          <w:lang w:val="en-GB"/>
        </w:rPr>
      </w:pPr>
      <w:r w:rsidRPr="63DB30C5">
        <w:rPr>
          <w:sz w:val="24"/>
          <w:lang w:val="en-GB"/>
        </w:rPr>
        <w:t>We will inform Ofsted of any allegations of serious harm or abuse by any person living, working, or looking after children at the premises (whether the allegations relate to harm or abuse committed on the premises or elsewhere), and any action taken in respect of the allegations. This notification will be made as soon as reasonably possible and always within 14 days of the allegations being made.</w:t>
      </w:r>
    </w:p>
    <w:p w14:paraId="26FEFC82" w14:textId="77777777" w:rsidR="00F66660" w:rsidRPr="00BA5387" w:rsidRDefault="00F66660" w:rsidP="00F66660">
      <w:pPr>
        <w:rPr>
          <w:sz w:val="24"/>
          <w:lang w:val="en-GB"/>
        </w:rPr>
      </w:pPr>
      <w:r w:rsidRPr="00BA5387">
        <w:rPr>
          <w:sz w:val="24"/>
          <w:lang w:val="en-GB"/>
        </w:rPr>
        <w:t>If the school is made aware that the secretary of state has made an interim prohibition order in respect of an individual, we will immediately suspend that individual from teaching, pending the findings of the investigation by the Teaching Regulation Agency.</w:t>
      </w:r>
    </w:p>
    <w:p w14:paraId="3D05D071" w14:textId="77777777" w:rsidR="000B5159" w:rsidRPr="00BA5387" w:rsidRDefault="00F66660" w:rsidP="00BA5387">
      <w:pPr>
        <w:rPr>
          <w:sz w:val="24"/>
          <w:lang w:val="en-GB"/>
        </w:rPr>
      </w:pPr>
      <w:r w:rsidRPr="00BA5387">
        <w:rPr>
          <w:sz w:val="24"/>
          <w:lang w:val="en-GB"/>
        </w:rPr>
        <w:t xml:space="preserve">Where the police are involved, wherever possible the </w:t>
      </w:r>
      <w:r w:rsidRPr="00BA5387">
        <w:rPr>
          <w:rStyle w:val="1bodycopy10ptChar"/>
          <w:sz w:val="24"/>
          <w:lang w:val="en-GB"/>
        </w:rPr>
        <w:t xml:space="preserve">school </w:t>
      </w:r>
      <w:r w:rsidRPr="00BA5387">
        <w:rPr>
          <w:sz w:val="24"/>
          <w:lang w:val="en-GB"/>
        </w:rPr>
        <w:t>will ask the police at the start of the investigation to obtain consent from the individuals involved to share their statements and evidence for use in the school’s disciplinary process, should this be required at a later point.</w:t>
      </w:r>
    </w:p>
    <w:p w14:paraId="2826B081" w14:textId="77777777" w:rsidR="00F66660" w:rsidRPr="00BA5387" w:rsidRDefault="00F66660" w:rsidP="00F66660">
      <w:pPr>
        <w:pStyle w:val="1bodycopy10pt"/>
        <w:rPr>
          <w:b/>
          <w:sz w:val="24"/>
          <w:lang w:val="en-GB"/>
        </w:rPr>
      </w:pPr>
      <w:r w:rsidRPr="00BA5387">
        <w:rPr>
          <w:b/>
          <w:sz w:val="24"/>
          <w:lang w:val="en-GB"/>
        </w:rPr>
        <w:t xml:space="preserve">Additional considerations for supply teachers and all contracted staff </w:t>
      </w:r>
    </w:p>
    <w:p w14:paraId="45C773E6" w14:textId="77777777" w:rsidR="00F66660" w:rsidRPr="00BA5387" w:rsidRDefault="00F66660" w:rsidP="00F66660">
      <w:pPr>
        <w:pStyle w:val="4Bulletedcopyblue"/>
        <w:numPr>
          <w:ilvl w:val="0"/>
          <w:numId w:val="0"/>
        </w:numPr>
        <w:rPr>
          <w:sz w:val="24"/>
          <w:szCs w:val="24"/>
          <w:shd w:val="clear" w:color="auto" w:fill="FFFFFF"/>
          <w:lang w:val="en-GB"/>
        </w:rPr>
      </w:pPr>
      <w:r w:rsidRPr="00BA5387">
        <w:rPr>
          <w:sz w:val="24"/>
          <w:szCs w:val="24"/>
          <w:shd w:val="clear" w:color="auto" w:fill="FFFFFF"/>
          <w:lang w:val="en-GB"/>
        </w:rPr>
        <w:t xml:space="preserve">If there are concerns or an allegation is made against someone not directly employed by the school, such as a supply teacher or contracted staff member provided by an agency, we will take the actions below in addition to our standard procedures. </w:t>
      </w:r>
    </w:p>
    <w:p w14:paraId="6805F5B2" w14:textId="77777777" w:rsidR="00F66660" w:rsidRPr="00BA5387" w:rsidRDefault="00F66660" w:rsidP="00D86DC1">
      <w:pPr>
        <w:pStyle w:val="4Bulletedcopyblue"/>
        <w:numPr>
          <w:ilvl w:val="0"/>
          <w:numId w:val="5"/>
        </w:numPr>
        <w:rPr>
          <w:sz w:val="24"/>
          <w:szCs w:val="24"/>
          <w:shd w:val="clear" w:color="auto" w:fill="FFFFFF"/>
          <w:lang w:val="en-GB"/>
        </w:rPr>
      </w:pPr>
      <w:r w:rsidRPr="00BA5387">
        <w:rPr>
          <w:sz w:val="24"/>
          <w:szCs w:val="24"/>
          <w:shd w:val="clear" w:color="auto" w:fill="FFFFFF"/>
          <w:lang w:val="en-GB"/>
        </w:rPr>
        <w:t>We will not decide to stop using an individual due to safeguarding concerns without finding out the facts and liaising with our LADO to determine a suitable outcome</w:t>
      </w:r>
    </w:p>
    <w:p w14:paraId="0C7A8D9E" w14:textId="77777777" w:rsidR="00F66660" w:rsidRPr="00BA5387" w:rsidRDefault="00F66660" w:rsidP="00D86DC1">
      <w:pPr>
        <w:pStyle w:val="4Bulletedcopyblue"/>
        <w:numPr>
          <w:ilvl w:val="0"/>
          <w:numId w:val="5"/>
        </w:numPr>
        <w:rPr>
          <w:sz w:val="24"/>
          <w:szCs w:val="24"/>
          <w:shd w:val="clear" w:color="auto" w:fill="FFFFFF"/>
          <w:lang w:val="en-GB"/>
        </w:rPr>
      </w:pPr>
      <w:r w:rsidRPr="00BA5387">
        <w:rPr>
          <w:sz w:val="24"/>
          <w:szCs w:val="24"/>
          <w:shd w:val="clear" w:color="auto" w:fill="FFFFFF"/>
          <w:lang w:val="en-GB"/>
        </w:rPr>
        <w:t>The governing board will discuss with the agency whether it is appropriate to suspend the individual, or redeploy them to another part of the school, while the school carries out the investigation</w:t>
      </w:r>
    </w:p>
    <w:p w14:paraId="1EC81795" w14:textId="77777777" w:rsidR="00F66660" w:rsidRPr="00BA5387" w:rsidRDefault="00F66660" w:rsidP="00D86DC1">
      <w:pPr>
        <w:pStyle w:val="4Bulletedcopyblue"/>
        <w:numPr>
          <w:ilvl w:val="0"/>
          <w:numId w:val="5"/>
        </w:numPr>
        <w:rPr>
          <w:sz w:val="24"/>
          <w:szCs w:val="24"/>
          <w:lang w:val="en-GB"/>
        </w:rPr>
      </w:pPr>
      <w:r w:rsidRPr="00BA5387">
        <w:rPr>
          <w:sz w:val="24"/>
          <w:szCs w:val="24"/>
          <w:shd w:val="clear" w:color="auto" w:fill="FFFFFF"/>
          <w:lang w:val="en-GB"/>
        </w:rPr>
        <w:t>We will involve the agency fully, but the school will take the lead in collecting the necessary information and providing it to the LADO as required</w:t>
      </w:r>
    </w:p>
    <w:p w14:paraId="59DEC4E1" w14:textId="77777777" w:rsidR="00F66660" w:rsidRPr="00BA5387" w:rsidRDefault="00F66660" w:rsidP="00D86DC1">
      <w:pPr>
        <w:pStyle w:val="4Bulletedcopyblue"/>
        <w:numPr>
          <w:ilvl w:val="0"/>
          <w:numId w:val="5"/>
        </w:numPr>
        <w:rPr>
          <w:sz w:val="24"/>
          <w:szCs w:val="24"/>
          <w:lang w:val="en-GB"/>
        </w:rPr>
      </w:pPr>
      <w:r w:rsidRPr="00BA5387">
        <w:rPr>
          <w:sz w:val="24"/>
          <w:szCs w:val="24"/>
          <w:shd w:val="clear" w:color="auto" w:fill="FFFFFF"/>
          <w:lang w:val="en-GB"/>
        </w:rPr>
        <w:t>We will address issues such as information sharing, to ensure any previous concerns or allegations known to the agency are taken into account (we will do this, for example, as part of the allegations management meeting or by liaising directly with the agency where necessary)</w:t>
      </w:r>
    </w:p>
    <w:p w14:paraId="087C0CB4" w14:textId="77777777" w:rsidR="00F66660" w:rsidRPr="00BA5387" w:rsidRDefault="00F66660" w:rsidP="00F66660">
      <w:pPr>
        <w:pStyle w:val="1bodycopy10pt"/>
        <w:rPr>
          <w:sz w:val="24"/>
          <w:lang w:val="en-GB"/>
        </w:rPr>
      </w:pPr>
      <w:r w:rsidRPr="00BA5387">
        <w:rPr>
          <w:sz w:val="24"/>
          <w:shd w:val="clear" w:color="auto" w:fill="FFFFFF"/>
          <w:lang w:val="en-GB"/>
        </w:rPr>
        <w:t>When using an agency, we will inform them of our process for managing allegations, and keep them updated about our policies as necessary, and will invite the agency's HR manager or equivalent to meetings as appropriate.</w:t>
      </w:r>
    </w:p>
    <w:p w14:paraId="59CF9D11" w14:textId="77777777" w:rsidR="00F66660" w:rsidRPr="00BA5387" w:rsidRDefault="00F66660" w:rsidP="00F66660">
      <w:pPr>
        <w:pStyle w:val="Subhead2"/>
        <w:rPr>
          <w:lang w:val="en-GB"/>
        </w:rPr>
      </w:pPr>
      <w:r w:rsidRPr="00BA5387">
        <w:rPr>
          <w:lang w:val="en-GB"/>
        </w:rPr>
        <w:t>Specific actions</w:t>
      </w:r>
    </w:p>
    <w:p w14:paraId="218C7B07" w14:textId="77777777" w:rsidR="00F66660" w:rsidRPr="00BA5387" w:rsidRDefault="00F66660" w:rsidP="00F66660">
      <w:pPr>
        <w:rPr>
          <w:b/>
          <w:sz w:val="24"/>
          <w:lang w:val="en-GB"/>
        </w:rPr>
      </w:pPr>
      <w:r w:rsidRPr="00BA5387">
        <w:rPr>
          <w:b/>
          <w:sz w:val="24"/>
          <w:lang w:val="en-GB"/>
        </w:rPr>
        <w:t>Action following a criminal investigation or prosecution</w:t>
      </w:r>
    </w:p>
    <w:p w14:paraId="03A8A15F" w14:textId="77777777" w:rsidR="00F66660" w:rsidRPr="00BA5387" w:rsidRDefault="00F66660" w:rsidP="00F66660">
      <w:pPr>
        <w:rPr>
          <w:sz w:val="24"/>
          <w:lang w:val="en-GB"/>
        </w:rPr>
      </w:pPr>
      <w:r w:rsidRPr="00BA5387">
        <w:rPr>
          <w:sz w:val="24"/>
          <w:lang w:val="en-GB"/>
        </w:rPr>
        <w:t xml:space="preserve">The case manager will discuss with the local authority’s designated officer whether any further action, including disciplinary action, is appropriate and, if so, how to proceed, taking into account information provided by the police and/or </w:t>
      </w:r>
      <w:r w:rsidR="0093272B" w:rsidRPr="00BA5387">
        <w:rPr>
          <w:sz w:val="24"/>
          <w:lang w:val="en-GB"/>
        </w:rPr>
        <w:t xml:space="preserve">local authority </w:t>
      </w:r>
      <w:r w:rsidRPr="00BA5387">
        <w:rPr>
          <w:sz w:val="24"/>
          <w:lang w:val="en-GB"/>
        </w:rPr>
        <w:t>children’s social care services.</w:t>
      </w:r>
    </w:p>
    <w:p w14:paraId="675880CF" w14:textId="77777777" w:rsidR="00F66660" w:rsidRPr="00BA5387" w:rsidRDefault="00F66660" w:rsidP="00F66660">
      <w:pPr>
        <w:rPr>
          <w:b/>
          <w:sz w:val="24"/>
          <w:lang w:val="en-GB"/>
        </w:rPr>
      </w:pPr>
      <w:r w:rsidRPr="00BA5387">
        <w:rPr>
          <w:b/>
          <w:sz w:val="24"/>
          <w:lang w:val="en-GB"/>
        </w:rPr>
        <w:t>Conclusion of a case where the allegation is substantiated</w:t>
      </w:r>
    </w:p>
    <w:p w14:paraId="3604D483" w14:textId="77777777" w:rsidR="00F66660" w:rsidRPr="00BA5387" w:rsidRDefault="00F66660" w:rsidP="00F66660">
      <w:pPr>
        <w:rPr>
          <w:sz w:val="24"/>
          <w:lang w:val="en-GB"/>
        </w:rPr>
      </w:pPr>
      <w:r w:rsidRPr="00BA5387">
        <w:rPr>
          <w:sz w:val="24"/>
          <w:lang w:val="en-GB"/>
        </w:rPr>
        <w:t xml:space="preserve">If the allegation is substantiated and the individual is dismissed or the school ceases to use their services, or the individual resigns or otherwise ceases to provide their services, the school will make a referral to the DBS for consideration of whether inclusion on the barred lists is required. </w:t>
      </w:r>
    </w:p>
    <w:p w14:paraId="0A1A8CC2" w14:textId="77777777" w:rsidR="00F66660" w:rsidRPr="00BA5387" w:rsidRDefault="00F66660" w:rsidP="00F66660">
      <w:pPr>
        <w:rPr>
          <w:sz w:val="24"/>
          <w:lang w:val="en-GB"/>
        </w:rPr>
      </w:pPr>
      <w:r w:rsidRPr="00BA5387">
        <w:rPr>
          <w:sz w:val="24"/>
          <w:lang w:val="en-GB"/>
        </w:rPr>
        <w:t>If the individual concerned is a member of teaching staff, the school will consider whether to refer the matter to the Teaching Regulation Agency to consider prohibiting the individual from teaching.</w:t>
      </w:r>
    </w:p>
    <w:p w14:paraId="572A2818" w14:textId="77777777" w:rsidR="00F66660" w:rsidRPr="00BA5387" w:rsidRDefault="00F66660" w:rsidP="00F66660">
      <w:pPr>
        <w:rPr>
          <w:b/>
          <w:sz w:val="24"/>
          <w:lang w:val="en-GB"/>
        </w:rPr>
      </w:pPr>
      <w:r w:rsidRPr="00BA5387">
        <w:rPr>
          <w:b/>
          <w:sz w:val="24"/>
          <w:lang w:val="en-GB"/>
        </w:rPr>
        <w:t>Individuals returning to work after suspension</w:t>
      </w:r>
    </w:p>
    <w:p w14:paraId="5364674B" w14:textId="77777777" w:rsidR="00F66660" w:rsidRPr="00BA5387" w:rsidRDefault="00F66660" w:rsidP="00F66660">
      <w:pPr>
        <w:rPr>
          <w:sz w:val="24"/>
          <w:lang w:val="en-GB"/>
        </w:rPr>
      </w:pPr>
      <w:r w:rsidRPr="00BA5387">
        <w:rPr>
          <w:sz w:val="24"/>
          <w:lang w:val="en-GB"/>
        </w:rPr>
        <w:t>If it is decided on the conclusion of a case that an individual who has been suspended can return to work, the case manager will consider how best to facilitate this.</w:t>
      </w:r>
    </w:p>
    <w:p w14:paraId="4D9628FA" w14:textId="77777777" w:rsidR="00723848" w:rsidRPr="00BA5387" w:rsidRDefault="00F66660" w:rsidP="00F66660">
      <w:pPr>
        <w:rPr>
          <w:sz w:val="24"/>
          <w:lang w:val="en-GB"/>
        </w:rPr>
      </w:pPr>
      <w:r w:rsidRPr="00BA5387">
        <w:rPr>
          <w:sz w:val="24"/>
          <w:lang w:val="en-GB"/>
        </w:rPr>
        <w:t xml:space="preserve">The case manager will also consider how best to manage the individual’s contact with the child or children who made the </w:t>
      </w:r>
      <w:r w:rsidR="00A80C68" w:rsidRPr="00BA5387">
        <w:rPr>
          <w:sz w:val="24"/>
          <w:lang w:val="en-GB"/>
        </w:rPr>
        <w:t>allegation if</w:t>
      </w:r>
      <w:r w:rsidRPr="00BA5387">
        <w:rPr>
          <w:sz w:val="24"/>
          <w:lang w:val="en-GB"/>
        </w:rPr>
        <w:t xml:space="preserve"> they are still attending the school.</w:t>
      </w:r>
    </w:p>
    <w:p w14:paraId="3B6F8B0C" w14:textId="77777777" w:rsidR="00723848" w:rsidRPr="00BA5387" w:rsidRDefault="00F66660" w:rsidP="00F66660">
      <w:pPr>
        <w:rPr>
          <w:b/>
          <w:sz w:val="24"/>
          <w:lang w:val="en-GB"/>
        </w:rPr>
      </w:pPr>
      <w:r w:rsidRPr="00BA5387">
        <w:rPr>
          <w:b/>
          <w:sz w:val="24"/>
          <w:lang w:val="en-GB"/>
        </w:rPr>
        <w:t>Unsubstantiated, unfounded, false or malicious reports</w:t>
      </w:r>
    </w:p>
    <w:p w14:paraId="770B1D92" w14:textId="77777777" w:rsidR="00F66660" w:rsidRPr="00BA5387" w:rsidRDefault="00F66660" w:rsidP="00F66660">
      <w:pPr>
        <w:rPr>
          <w:sz w:val="24"/>
          <w:lang w:val="en-GB"/>
        </w:rPr>
      </w:pPr>
      <w:r w:rsidRPr="00BA5387">
        <w:rPr>
          <w:sz w:val="24"/>
          <w:lang w:val="en-GB"/>
        </w:rPr>
        <w:t xml:space="preserve">If a report is: </w:t>
      </w:r>
    </w:p>
    <w:p w14:paraId="596AC8CE"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Determined to be unsubstantiated, unfounded, false or malicious, the </w:t>
      </w:r>
      <w:r w:rsidR="00071F85" w:rsidRPr="00BA5387">
        <w:rPr>
          <w:sz w:val="24"/>
          <w:szCs w:val="24"/>
          <w:lang w:val="en-GB"/>
        </w:rPr>
        <w:t>Headteacher</w:t>
      </w:r>
      <w:r w:rsidRPr="00BA5387">
        <w:rPr>
          <w:sz w:val="24"/>
          <w:szCs w:val="24"/>
          <w:lang w:val="en-GB"/>
        </w:rPr>
        <w:t xml:space="preserve"> will consider the appropriate next steps</w:t>
      </w:r>
      <w:r w:rsidR="000B5159" w:rsidRPr="00BA5387">
        <w:rPr>
          <w:sz w:val="24"/>
          <w:szCs w:val="24"/>
          <w:lang w:val="en-GB"/>
        </w:rPr>
        <w:t xml:space="preserve"> supported by HR if appropriate.</w:t>
      </w:r>
      <w:r w:rsidRPr="00BA5387">
        <w:rPr>
          <w:sz w:val="24"/>
          <w:szCs w:val="24"/>
          <w:lang w:val="en-GB"/>
        </w:rPr>
        <w:t xml:space="preserve"> If they consider that the child and/or person who made the allegation is in need of help, or the allegation may have been a cry for help, a referral to </w:t>
      </w:r>
      <w:r w:rsidR="0093272B" w:rsidRPr="00BA5387">
        <w:rPr>
          <w:sz w:val="24"/>
          <w:szCs w:val="24"/>
          <w:lang w:val="en-GB"/>
        </w:rPr>
        <w:t xml:space="preserve">local authority </w:t>
      </w:r>
      <w:r w:rsidRPr="00BA5387">
        <w:rPr>
          <w:sz w:val="24"/>
          <w:szCs w:val="24"/>
          <w:lang w:val="en-GB"/>
        </w:rPr>
        <w:t>children’s social care may be appropriate</w:t>
      </w:r>
    </w:p>
    <w:p w14:paraId="5ED3119D"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Shown to be deliberately invented, or malicious, the school will consider whether any disciplinary action is appropriate against the individual(s) who made it</w:t>
      </w:r>
    </w:p>
    <w:p w14:paraId="61CEE723" w14:textId="77777777" w:rsidR="00F66660" w:rsidRPr="00BA5387" w:rsidRDefault="00F66660" w:rsidP="00F66660">
      <w:pPr>
        <w:rPr>
          <w:b/>
          <w:sz w:val="24"/>
          <w:lang w:val="en-GB"/>
        </w:rPr>
      </w:pPr>
      <w:r w:rsidRPr="00BA5387">
        <w:rPr>
          <w:b/>
          <w:sz w:val="24"/>
          <w:lang w:val="en-GB"/>
        </w:rPr>
        <w:t>Unsubstantiated, unfounded, false or malicious allegations</w:t>
      </w:r>
    </w:p>
    <w:p w14:paraId="5118E0F3" w14:textId="77777777" w:rsidR="00F66660" w:rsidRPr="00BA5387" w:rsidRDefault="00F66660" w:rsidP="00F66660">
      <w:pPr>
        <w:rPr>
          <w:sz w:val="24"/>
          <w:lang w:val="en-GB"/>
        </w:rPr>
      </w:pPr>
      <w:r w:rsidRPr="00BA5387">
        <w:rPr>
          <w:sz w:val="24"/>
          <w:lang w:val="en-GB"/>
        </w:rPr>
        <w:t>If an allegation is:</w:t>
      </w:r>
    </w:p>
    <w:p w14:paraId="02E97F3C"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Determined to be unsubstantiated, unfounded, false or malicious, the LADO and case manager will consider the appropriate next steps. If they consider that the child and/or person who made the allegation is in need of help, or the allegation may have been a cry for help, a referral to </w:t>
      </w:r>
      <w:r w:rsidR="0093272B" w:rsidRPr="00BA5387">
        <w:rPr>
          <w:sz w:val="24"/>
          <w:szCs w:val="24"/>
          <w:lang w:val="en-GB"/>
        </w:rPr>
        <w:t xml:space="preserve">local authority </w:t>
      </w:r>
      <w:r w:rsidRPr="00BA5387">
        <w:rPr>
          <w:sz w:val="24"/>
          <w:szCs w:val="24"/>
          <w:lang w:val="en-GB"/>
        </w:rPr>
        <w:t>children’s social care may be appropriate</w:t>
      </w:r>
    </w:p>
    <w:p w14:paraId="4F9B6A89"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Shown to be deliberately invented, or malicious, the school will consider whether any disciplinary action is appropriate against the individual(s) who made it</w:t>
      </w:r>
    </w:p>
    <w:p w14:paraId="532F5AF3" w14:textId="77777777" w:rsidR="00F66660" w:rsidRPr="00BA5387" w:rsidRDefault="00F66660" w:rsidP="00F66660">
      <w:pPr>
        <w:pStyle w:val="Subhead2"/>
        <w:tabs>
          <w:tab w:val="left" w:pos="6511"/>
        </w:tabs>
        <w:rPr>
          <w:lang w:val="en-GB"/>
        </w:rPr>
      </w:pPr>
      <w:r w:rsidRPr="00BA5387">
        <w:rPr>
          <w:lang w:val="en-GB"/>
        </w:rPr>
        <w:t>Confidentiality and information sharing</w:t>
      </w:r>
      <w:r w:rsidRPr="00BA5387">
        <w:rPr>
          <w:lang w:val="en-GB"/>
        </w:rPr>
        <w:tab/>
      </w:r>
    </w:p>
    <w:p w14:paraId="72F1543A" w14:textId="77777777" w:rsidR="00F66660" w:rsidRPr="00BA5387" w:rsidRDefault="00F66660" w:rsidP="00F66660">
      <w:pPr>
        <w:rPr>
          <w:sz w:val="24"/>
          <w:lang w:val="en-GB"/>
        </w:rPr>
      </w:pPr>
      <w:r w:rsidRPr="00BA5387">
        <w:rPr>
          <w:sz w:val="24"/>
          <w:lang w:val="en-GB"/>
        </w:rPr>
        <w:t>The school will make every effort to maintain confidentiality and guard against unwanted publicity while an allegation is being investigated or considered.</w:t>
      </w:r>
    </w:p>
    <w:p w14:paraId="2287018F" w14:textId="77777777" w:rsidR="00F66660" w:rsidRPr="00BA5387" w:rsidRDefault="00F66660" w:rsidP="00F66660">
      <w:pPr>
        <w:rPr>
          <w:sz w:val="24"/>
          <w:lang w:val="en-GB"/>
        </w:rPr>
      </w:pPr>
      <w:r w:rsidRPr="00BA5387">
        <w:rPr>
          <w:sz w:val="24"/>
          <w:lang w:val="en-GB"/>
        </w:rPr>
        <w:t>The case manager will take advice from the LADO, police and</w:t>
      </w:r>
      <w:r w:rsidR="0093272B" w:rsidRPr="00BA5387">
        <w:rPr>
          <w:sz w:val="24"/>
          <w:lang w:val="en-GB"/>
        </w:rPr>
        <w:t xml:space="preserve"> local authority</w:t>
      </w:r>
      <w:r w:rsidRPr="00BA5387">
        <w:rPr>
          <w:sz w:val="24"/>
          <w:lang w:val="en-GB"/>
        </w:rPr>
        <w:t xml:space="preserve"> children’s social care services, as appropriate, to agree:</w:t>
      </w:r>
    </w:p>
    <w:p w14:paraId="2FEF6D2B" w14:textId="77777777" w:rsidR="00F66660" w:rsidRPr="00BA5387" w:rsidRDefault="00F66660" w:rsidP="00D86DC1">
      <w:pPr>
        <w:numPr>
          <w:ilvl w:val="0"/>
          <w:numId w:val="14"/>
        </w:numPr>
        <w:spacing w:before="120"/>
        <w:ind w:left="568" w:hanging="284"/>
        <w:rPr>
          <w:sz w:val="24"/>
          <w:lang w:val="en-GB"/>
        </w:rPr>
      </w:pPr>
      <w:r w:rsidRPr="00BA5387">
        <w:rPr>
          <w:sz w:val="24"/>
          <w:lang w:val="en-GB"/>
        </w:rPr>
        <w:t>Who needs to know about the allegation and what information can be shared</w:t>
      </w:r>
    </w:p>
    <w:p w14:paraId="06A247F4" w14:textId="77777777" w:rsidR="00F66660" w:rsidRPr="00BA5387" w:rsidRDefault="00F66660" w:rsidP="00D86DC1">
      <w:pPr>
        <w:numPr>
          <w:ilvl w:val="0"/>
          <w:numId w:val="14"/>
        </w:numPr>
        <w:spacing w:before="120"/>
        <w:ind w:left="568" w:hanging="284"/>
        <w:rPr>
          <w:sz w:val="24"/>
          <w:lang w:val="en-GB"/>
        </w:rPr>
      </w:pPr>
      <w:r w:rsidRPr="00BA5387">
        <w:rPr>
          <w:sz w:val="24"/>
          <w:lang w:val="en-GB"/>
        </w:rPr>
        <w:t xml:space="preserve">How to manage speculation, leaks and gossip, including how to make parents or carers of a child/children involved aware of their obligations with respect to confidentiality </w:t>
      </w:r>
    </w:p>
    <w:p w14:paraId="2922D38F" w14:textId="77777777" w:rsidR="00F66660" w:rsidRPr="00BA5387" w:rsidRDefault="00F66660" w:rsidP="00D86DC1">
      <w:pPr>
        <w:numPr>
          <w:ilvl w:val="0"/>
          <w:numId w:val="14"/>
        </w:numPr>
        <w:spacing w:before="120"/>
        <w:ind w:left="568" w:hanging="284"/>
        <w:rPr>
          <w:sz w:val="24"/>
          <w:lang w:val="en-GB"/>
        </w:rPr>
      </w:pPr>
      <w:r w:rsidRPr="00BA5387">
        <w:rPr>
          <w:sz w:val="24"/>
          <w:lang w:val="en-GB"/>
        </w:rPr>
        <w:t>What, if any, information can be reasonably given to the wider community to reduce speculation</w:t>
      </w:r>
    </w:p>
    <w:p w14:paraId="5B5A47E8" w14:textId="77777777" w:rsidR="00431F39" w:rsidRPr="00BA5387" w:rsidRDefault="00F66660" w:rsidP="00D86DC1">
      <w:pPr>
        <w:numPr>
          <w:ilvl w:val="0"/>
          <w:numId w:val="14"/>
        </w:numPr>
        <w:spacing w:before="120"/>
        <w:ind w:left="568" w:hanging="284"/>
        <w:rPr>
          <w:sz w:val="24"/>
          <w:lang w:val="en-GB"/>
        </w:rPr>
      </w:pPr>
      <w:r w:rsidRPr="00BA5387">
        <w:rPr>
          <w:sz w:val="24"/>
          <w:lang w:val="en-GB"/>
        </w:rPr>
        <w:t>How to manage press interest if, and when, it arises</w:t>
      </w:r>
    </w:p>
    <w:p w14:paraId="08927E30" w14:textId="77777777" w:rsidR="00F66660" w:rsidRPr="00BA5387" w:rsidRDefault="00F66660" w:rsidP="00F66660">
      <w:pPr>
        <w:pStyle w:val="Subhead2"/>
        <w:rPr>
          <w:lang w:val="en-GB"/>
        </w:rPr>
      </w:pPr>
      <w:r w:rsidRPr="00BA5387">
        <w:rPr>
          <w:lang w:val="en-GB"/>
        </w:rPr>
        <w:t>Record-keeping</w:t>
      </w:r>
    </w:p>
    <w:p w14:paraId="6EED24E8" w14:textId="77777777" w:rsidR="00F66660" w:rsidRPr="00BA5387" w:rsidRDefault="00F66660" w:rsidP="00F66660">
      <w:pPr>
        <w:rPr>
          <w:sz w:val="24"/>
          <w:lang w:val="en-GB"/>
        </w:rPr>
      </w:pPr>
      <w:r w:rsidRPr="00BA5387">
        <w:rPr>
          <w:sz w:val="24"/>
          <w:lang w:val="en-GB"/>
        </w:rPr>
        <w:t xml:space="preserve">The case manager will maintain clear records about any case where the allegation or concern meets the criteria above and store them on the individual’s confidential personnel file for the duration of the case. </w:t>
      </w:r>
    </w:p>
    <w:p w14:paraId="45665B40" w14:textId="77777777" w:rsidR="00F66660" w:rsidRPr="00BA5387" w:rsidRDefault="00F66660" w:rsidP="00F66660">
      <w:pPr>
        <w:rPr>
          <w:sz w:val="24"/>
          <w:lang w:val="en-GB"/>
        </w:rPr>
      </w:pPr>
      <w:r w:rsidRPr="00BA5387">
        <w:rPr>
          <w:sz w:val="24"/>
          <w:lang w:val="en-GB"/>
        </w:rPr>
        <w:t>The records of any allegation that, following an investigation, is found to be malicious or false will be deleted from the individual’s personnel file (unless the individual consents for the records to be retained on the file).</w:t>
      </w:r>
    </w:p>
    <w:p w14:paraId="3E5BCC2C" w14:textId="77777777" w:rsidR="00F66660" w:rsidRPr="00BA5387" w:rsidRDefault="00F66660" w:rsidP="00F66660">
      <w:pPr>
        <w:rPr>
          <w:sz w:val="24"/>
          <w:lang w:val="en-GB"/>
        </w:rPr>
      </w:pPr>
      <w:r w:rsidRPr="00BA5387">
        <w:rPr>
          <w:sz w:val="24"/>
          <w:lang w:val="en-GB"/>
        </w:rPr>
        <w:t>For all other allegations (which are not found to be malicious or false), the following information will be kept on the file of the individual concerned:</w:t>
      </w:r>
    </w:p>
    <w:p w14:paraId="4F53C768" w14:textId="77777777" w:rsidR="00F66660" w:rsidRPr="00BA5387" w:rsidRDefault="00F66660" w:rsidP="00D86DC1">
      <w:pPr>
        <w:numPr>
          <w:ilvl w:val="0"/>
          <w:numId w:val="14"/>
        </w:numPr>
        <w:spacing w:before="120"/>
        <w:ind w:left="568" w:hanging="284"/>
        <w:rPr>
          <w:rFonts w:eastAsia="Arial"/>
          <w:sz w:val="24"/>
          <w:lang w:val="en-GB"/>
        </w:rPr>
      </w:pPr>
      <w:r w:rsidRPr="00BA5387">
        <w:rPr>
          <w:rFonts w:eastAsia="Arial"/>
          <w:sz w:val="24"/>
          <w:lang w:val="en-GB"/>
        </w:rPr>
        <w:t>A clear and comprehensive summary of the allegation</w:t>
      </w:r>
    </w:p>
    <w:p w14:paraId="258A9208" w14:textId="77777777" w:rsidR="00F66660" w:rsidRPr="00BA5387" w:rsidRDefault="00F66660" w:rsidP="00D86DC1">
      <w:pPr>
        <w:numPr>
          <w:ilvl w:val="0"/>
          <w:numId w:val="14"/>
        </w:numPr>
        <w:spacing w:before="120"/>
        <w:ind w:left="568" w:hanging="284"/>
        <w:rPr>
          <w:rFonts w:eastAsia="Arial"/>
          <w:sz w:val="24"/>
          <w:lang w:val="en-GB"/>
        </w:rPr>
      </w:pPr>
      <w:r w:rsidRPr="00BA5387">
        <w:rPr>
          <w:rFonts w:eastAsia="Arial"/>
          <w:sz w:val="24"/>
          <w:lang w:val="en-GB"/>
        </w:rPr>
        <w:t>Details of how the allegation was followed up and resolved</w:t>
      </w:r>
    </w:p>
    <w:p w14:paraId="521E3406" w14:textId="77777777" w:rsidR="00F66660" w:rsidRPr="00BA5387" w:rsidRDefault="00F66660" w:rsidP="00D86DC1">
      <w:pPr>
        <w:numPr>
          <w:ilvl w:val="0"/>
          <w:numId w:val="14"/>
        </w:numPr>
        <w:spacing w:before="120"/>
        <w:ind w:left="568" w:hanging="284"/>
        <w:rPr>
          <w:rFonts w:eastAsia="Arial"/>
          <w:sz w:val="24"/>
          <w:lang w:val="en-GB"/>
        </w:rPr>
      </w:pPr>
      <w:r w:rsidRPr="00BA5387">
        <w:rPr>
          <w:rFonts w:eastAsia="Arial"/>
          <w:sz w:val="24"/>
          <w:lang w:val="en-GB"/>
        </w:rPr>
        <w:t xml:space="preserve">Notes of any action taken, decisions reached and the outcome </w:t>
      </w:r>
    </w:p>
    <w:p w14:paraId="3A3FFDBA" w14:textId="77777777" w:rsidR="00F66660" w:rsidRPr="00BA5387" w:rsidRDefault="00F66660" w:rsidP="00D86DC1">
      <w:pPr>
        <w:numPr>
          <w:ilvl w:val="0"/>
          <w:numId w:val="14"/>
        </w:numPr>
        <w:spacing w:before="120"/>
        <w:ind w:left="568" w:hanging="284"/>
        <w:rPr>
          <w:rFonts w:eastAsia="Arial"/>
          <w:sz w:val="24"/>
          <w:lang w:val="en-GB"/>
        </w:rPr>
      </w:pPr>
      <w:r w:rsidRPr="00BA5387">
        <w:rPr>
          <w:rFonts w:eastAsia="Arial"/>
          <w:sz w:val="24"/>
          <w:lang w:val="en-GB"/>
        </w:rPr>
        <w:t>A declaration on whether the information will be referred to in any future reference</w:t>
      </w:r>
    </w:p>
    <w:p w14:paraId="72699475" w14:textId="77777777" w:rsidR="00F66660" w:rsidRPr="00BA5387" w:rsidRDefault="00F66660" w:rsidP="00F66660">
      <w:pPr>
        <w:rPr>
          <w:sz w:val="24"/>
          <w:lang w:val="en-GB"/>
        </w:rPr>
      </w:pPr>
      <w:r w:rsidRPr="00BA5387">
        <w:rPr>
          <w:sz w:val="24"/>
          <w:lang w:val="en-GB"/>
        </w:rPr>
        <w:t xml:space="preserve">In these cases, the school will provide a copy to the individual, in agreement with </w:t>
      </w:r>
      <w:r w:rsidR="0093272B" w:rsidRPr="00BA5387">
        <w:rPr>
          <w:sz w:val="24"/>
          <w:lang w:val="en-GB"/>
        </w:rPr>
        <w:t xml:space="preserve">local authority </w:t>
      </w:r>
      <w:r w:rsidRPr="00BA5387">
        <w:rPr>
          <w:sz w:val="24"/>
          <w:lang w:val="en-GB"/>
        </w:rPr>
        <w:t>children’s social care or the police as appropriate.</w:t>
      </w:r>
    </w:p>
    <w:p w14:paraId="5DA43779" w14:textId="77777777" w:rsidR="00723848" w:rsidRPr="00BA5387" w:rsidRDefault="00F66660" w:rsidP="00723848">
      <w:pPr>
        <w:rPr>
          <w:sz w:val="24"/>
          <w:lang w:val="en-GB"/>
        </w:rPr>
      </w:pPr>
      <w:r w:rsidRPr="00BA5387">
        <w:rPr>
          <w:sz w:val="24"/>
          <w:lang w:val="en-GB"/>
        </w:rPr>
        <w:t>We will retain all records a</w:t>
      </w:r>
      <w:r w:rsidRPr="00BA5387">
        <w:rPr>
          <w:rFonts w:eastAsia="Arial"/>
          <w:sz w:val="24"/>
          <w:lang w:val="en-GB"/>
        </w:rPr>
        <w:t xml:space="preserve">t </w:t>
      </w:r>
      <w:r w:rsidRPr="00BA5387">
        <w:rPr>
          <w:sz w:val="24"/>
          <w:lang w:val="en-GB"/>
        </w:rPr>
        <w:t xml:space="preserve">least until the </w:t>
      </w:r>
      <w:r w:rsidR="00916A68" w:rsidRPr="00BA5387">
        <w:rPr>
          <w:sz w:val="24"/>
          <w:lang w:val="en-GB"/>
        </w:rPr>
        <w:t xml:space="preserve">accused </w:t>
      </w:r>
      <w:r w:rsidRPr="00BA5387">
        <w:rPr>
          <w:sz w:val="24"/>
          <w:lang w:val="en-GB"/>
        </w:rPr>
        <w:t>individual has reached normal pension age, or for 10 years from the date of the allegation if that is longer.</w:t>
      </w:r>
    </w:p>
    <w:p w14:paraId="071E4E01" w14:textId="77777777" w:rsidR="00F66660" w:rsidRPr="00BA5387" w:rsidRDefault="00F66660" w:rsidP="00F66660">
      <w:pPr>
        <w:pStyle w:val="Subhead2"/>
        <w:rPr>
          <w:lang w:val="en-GB"/>
        </w:rPr>
      </w:pPr>
      <w:r w:rsidRPr="00BA5387">
        <w:rPr>
          <w:lang w:val="en-GB"/>
        </w:rPr>
        <w:t>References</w:t>
      </w:r>
    </w:p>
    <w:p w14:paraId="5AD89D46" w14:textId="77777777" w:rsidR="00F66660" w:rsidRPr="00BA5387" w:rsidRDefault="00F66660" w:rsidP="00F66660">
      <w:pPr>
        <w:rPr>
          <w:sz w:val="24"/>
          <w:lang w:val="en-GB"/>
        </w:rPr>
      </w:pPr>
      <w:r w:rsidRPr="00BA5387">
        <w:rPr>
          <w:sz w:val="24"/>
          <w:lang w:val="en-GB"/>
        </w:rPr>
        <w:t>When providing employer references, we will:</w:t>
      </w:r>
    </w:p>
    <w:p w14:paraId="2498F76F"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Not refer to any allegation that has been found to be false, unfounded, unsubstantiated or malicious, or any repeated allegations which have all been found to be false, unfounded, unsubstantiated or malicious</w:t>
      </w:r>
    </w:p>
    <w:p w14:paraId="400E7784" w14:textId="77777777" w:rsidR="00194452" w:rsidRPr="00BA5387" w:rsidRDefault="00F66660" w:rsidP="00D86DC1">
      <w:pPr>
        <w:pStyle w:val="4Bulletedcopyblue"/>
        <w:numPr>
          <w:ilvl w:val="0"/>
          <w:numId w:val="5"/>
        </w:numPr>
        <w:rPr>
          <w:sz w:val="24"/>
          <w:szCs w:val="24"/>
          <w:lang w:val="en-GB"/>
        </w:rPr>
      </w:pPr>
      <w:r w:rsidRPr="00BA5387">
        <w:rPr>
          <w:sz w:val="24"/>
          <w:szCs w:val="24"/>
          <w:lang w:val="en-GB"/>
        </w:rPr>
        <w:t>Include substantiated allegations, provided that the information is factual and does not include opinions</w:t>
      </w:r>
    </w:p>
    <w:p w14:paraId="62E387C2" w14:textId="77777777" w:rsidR="00F66660" w:rsidRPr="00BA5387" w:rsidRDefault="00F66660" w:rsidP="00F66660">
      <w:pPr>
        <w:pStyle w:val="Subhead2"/>
        <w:rPr>
          <w:lang w:val="en-GB"/>
        </w:rPr>
      </w:pPr>
      <w:r w:rsidRPr="00BA5387">
        <w:rPr>
          <w:lang w:val="en-GB"/>
        </w:rPr>
        <w:t>Learning lessons</w:t>
      </w:r>
    </w:p>
    <w:p w14:paraId="61DF1310" w14:textId="77777777" w:rsidR="00F66660" w:rsidRPr="00BA5387" w:rsidRDefault="00F66660" w:rsidP="00F66660">
      <w:pPr>
        <w:rPr>
          <w:sz w:val="24"/>
          <w:lang w:val="en-GB"/>
        </w:rPr>
      </w:pPr>
      <w:r w:rsidRPr="00BA5387">
        <w:rPr>
          <w:sz w:val="24"/>
          <w:lang w:val="en-GB"/>
        </w:rPr>
        <w:t xml:space="preserve">After any cases where the allegations are </w:t>
      </w:r>
      <w:r w:rsidRPr="00BA5387">
        <w:rPr>
          <w:i/>
          <w:sz w:val="24"/>
          <w:lang w:val="en-GB"/>
        </w:rPr>
        <w:t>substantiated</w:t>
      </w:r>
      <w:r w:rsidRPr="00BA5387">
        <w:rPr>
          <w:sz w:val="24"/>
          <w:lang w:val="en-GB"/>
        </w:rPr>
        <w:t xml:space="preserve">, the case manager will review the circumstances of the case with the </w:t>
      </w:r>
      <w:r w:rsidR="00A80C68" w:rsidRPr="00BA5387">
        <w:rPr>
          <w:sz w:val="24"/>
          <w:lang w:val="en-GB"/>
        </w:rPr>
        <w:t xml:space="preserve">LADO </w:t>
      </w:r>
      <w:r w:rsidRPr="00BA5387">
        <w:rPr>
          <w:sz w:val="24"/>
          <w:lang w:val="en-GB"/>
        </w:rPr>
        <w:t xml:space="preserve">to determine whether there are any improvements that we can make to the school’s procedures or practice to help prevent similar events in the future. </w:t>
      </w:r>
    </w:p>
    <w:p w14:paraId="2274651E" w14:textId="77777777" w:rsidR="00F66660" w:rsidRPr="00BA5387" w:rsidRDefault="00F66660" w:rsidP="00F66660">
      <w:pPr>
        <w:rPr>
          <w:sz w:val="24"/>
          <w:lang w:val="en-GB"/>
        </w:rPr>
      </w:pPr>
      <w:r w:rsidRPr="00BA5387">
        <w:rPr>
          <w:sz w:val="24"/>
          <w:lang w:val="en-GB"/>
        </w:rPr>
        <w:t>This will include consideration of (as applicable):</w:t>
      </w:r>
    </w:p>
    <w:p w14:paraId="73C0D596" w14:textId="77777777" w:rsidR="00F66660" w:rsidRPr="00BA5387" w:rsidRDefault="00F66660" w:rsidP="00D86DC1">
      <w:pPr>
        <w:numPr>
          <w:ilvl w:val="0"/>
          <w:numId w:val="14"/>
        </w:numPr>
        <w:spacing w:before="120"/>
        <w:ind w:left="568" w:hanging="284"/>
        <w:rPr>
          <w:rFonts w:eastAsia="Arial"/>
          <w:sz w:val="24"/>
          <w:lang w:val="en-GB"/>
        </w:rPr>
      </w:pPr>
      <w:r w:rsidRPr="00BA5387">
        <w:rPr>
          <w:rFonts w:eastAsia="Arial"/>
          <w:sz w:val="24"/>
          <w:lang w:val="en-GB"/>
        </w:rPr>
        <w:t>Issues arising from the decision to suspend the member of staff</w:t>
      </w:r>
    </w:p>
    <w:p w14:paraId="5AC43B41" w14:textId="77777777" w:rsidR="00F66660" w:rsidRPr="00BA5387" w:rsidRDefault="00F66660" w:rsidP="00D86DC1">
      <w:pPr>
        <w:numPr>
          <w:ilvl w:val="0"/>
          <w:numId w:val="14"/>
        </w:numPr>
        <w:spacing w:before="120"/>
        <w:ind w:left="568" w:hanging="284"/>
        <w:rPr>
          <w:rFonts w:eastAsia="Arial"/>
          <w:sz w:val="24"/>
          <w:lang w:val="en-GB"/>
        </w:rPr>
      </w:pPr>
      <w:r w:rsidRPr="00BA5387">
        <w:rPr>
          <w:rFonts w:eastAsia="Arial"/>
          <w:sz w:val="24"/>
          <w:lang w:val="en-GB"/>
        </w:rPr>
        <w:t>The duration of the suspension</w:t>
      </w:r>
    </w:p>
    <w:p w14:paraId="2B376603" w14:textId="77777777" w:rsidR="00F66660" w:rsidRPr="00BA5387" w:rsidRDefault="00F66660" w:rsidP="00D86DC1">
      <w:pPr>
        <w:numPr>
          <w:ilvl w:val="0"/>
          <w:numId w:val="14"/>
        </w:numPr>
        <w:spacing w:before="120"/>
        <w:ind w:left="568" w:hanging="284"/>
        <w:rPr>
          <w:sz w:val="24"/>
          <w:lang w:val="en-GB"/>
        </w:rPr>
      </w:pPr>
      <w:r w:rsidRPr="00BA5387">
        <w:rPr>
          <w:rFonts w:eastAsia="Arial"/>
          <w:sz w:val="24"/>
          <w:lang w:val="en-GB"/>
        </w:rPr>
        <w:t xml:space="preserve">Whether or not the suspension was justified </w:t>
      </w:r>
    </w:p>
    <w:p w14:paraId="0DB6C67F" w14:textId="77777777" w:rsidR="00F66660" w:rsidRPr="00BA5387" w:rsidRDefault="00F66660" w:rsidP="00D86DC1">
      <w:pPr>
        <w:numPr>
          <w:ilvl w:val="0"/>
          <w:numId w:val="14"/>
        </w:numPr>
        <w:spacing w:before="120"/>
        <w:ind w:left="568" w:hanging="284"/>
        <w:rPr>
          <w:sz w:val="24"/>
          <w:lang w:val="en-GB"/>
        </w:rPr>
      </w:pPr>
      <w:r w:rsidRPr="00BA5387">
        <w:rPr>
          <w:rFonts w:eastAsia="Arial"/>
          <w:sz w:val="24"/>
          <w:lang w:val="en-GB"/>
        </w:rPr>
        <w:t>The use of suspension when the individual is subsequently reinstated. We will consider how future investigations of a similar nature could be carried out without suspending the individual</w:t>
      </w:r>
    </w:p>
    <w:p w14:paraId="4203E3E1" w14:textId="77777777" w:rsidR="00F66660" w:rsidRPr="00BA5387" w:rsidRDefault="00F66660" w:rsidP="00F66660">
      <w:pPr>
        <w:spacing w:before="120"/>
        <w:rPr>
          <w:rFonts w:eastAsia="Arial"/>
          <w:sz w:val="24"/>
          <w:lang w:val="en-GB"/>
        </w:rPr>
      </w:pPr>
      <w:r w:rsidRPr="00BA5387">
        <w:rPr>
          <w:rFonts w:eastAsia="Arial"/>
          <w:sz w:val="24"/>
          <w:lang w:val="en-GB"/>
        </w:rPr>
        <w:t>For all other cases, the case manager will consider the facts and determine whether any improvements can be made.</w:t>
      </w:r>
    </w:p>
    <w:p w14:paraId="3E3C2EDE" w14:textId="77777777" w:rsidR="00F66660" w:rsidRPr="00BA5387" w:rsidRDefault="00F66660" w:rsidP="00F66660">
      <w:pPr>
        <w:pStyle w:val="Subhead2"/>
        <w:rPr>
          <w:lang w:val="en-GB"/>
        </w:rPr>
      </w:pPr>
      <w:r w:rsidRPr="00BA5387">
        <w:rPr>
          <w:lang w:val="en-GB"/>
        </w:rPr>
        <w:t>Non-recent allegations</w:t>
      </w:r>
    </w:p>
    <w:p w14:paraId="0578CC3B" w14:textId="77777777" w:rsidR="00F66660" w:rsidRPr="00BA5387" w:rsidRDefault="00F66660" w:rsidP="00F66660">
      <w:pPr>
        <w:spacing w:before="120"/>
        <w:rPr>
          <w:sz w:val="24"/>
          <w:lang w:val="en-GB"/>
        </w:rPr>
      </w:pPr>
      <w:r w:rsidRPr="00BA5387">
        <w:rPr>
          <w:sz w:val="24"/>
          <w:lang w:val="en-GB"/>
        </w:rPr>
        <w:t>Abuse can be reported, no matter how long ago it happened.</w:t>
      </w:r>
    </w:p>
    <w:p w14:paraId="4FC67648" w14:textId="77777777" w:rsidR="00F66660" w:rsidRPr="00BA5387" w:rsidRDefault="00F66660" w:rsidP="00F66660">
      <w:pPr>
        <w:spacing w:before="120"/>
        <w:rPr>
          <w:sz w:val="24"/>
          <w:lang w:val="en-GB"/>
        </w:rPr>
      </w:pPr>
      <w:r w:rsidRPr="00BA5387">
        <w:rPr>
          <w:sz w:val="24"/>
          <w:lang w:val="en-GB"/>
        </w:rPr>
        <w:t>We will report any non-recent allegations made by a child to the LADO in line with our local authority’s procedures for dealing with non-recent allegations.</w:t>
      </w:r>
    </w:p>
    <w:p w14:paraId="09E0E193" w14:textId="77777777" w:rsidR="00952B4A" w:rsidRPr="00BA5387" w:rsidRDefault="00F66660" w:rsidP="00F66660">
      <w:pPr>
        <w:spacing w:before="120"/>
        <w:rPr>
          <w:sz w:val="24"/>
          <w:lang w:val="en-GB"/>
        </w:rPr>
      </w:pPr>
      <w:r w:rsidRPr="00BA5387">
        <w:rPr>
          <w:sz w:val="24"/>
          <w:lang w:val="en-GB"/>
        </w:rPr>
        <w:t>Where an adult makes an allegation to the school that they were abused as a child, we will advise the individual to report the allegation to the police.</w:t>
      </w:r>
    </w:p>
    <w:bookmarkEnd w:id="43"/>
    <w:p w14:paraId="39E2BFBC" w14:textId="77777777" w:rsidR="00F66660" w:rsidRPr="00BA5387" w:rsidRDefault="00F66660" w:rsidP="00F66660">
      <w:pPr>
        <w:pStyle w:val="Subhead2"/>
        <w:rPr>
          <w:lang w:val="en-GB"/>
        </w:rPr>
      </w:pPr>
      <w:r w:rsidRPr="00BA5387">
        <w:rPr>
          <w:lang w:val="en-GB"/>
        </w:rPr>
        <w:t xml:space="preserve">Section 2: </w:t>
      </w:r>
      <w:r w:rsidR="00952B4A" w:rsidRPr="00BA5387">
        <w:rPr>
          <w:lang w:val="en-GB"/>
        </w:rPr>
        <w:t>Low Level Concerns</w:t>
      </w:r>
      <w:r w:rsidR="00C416C4" w:rsidRPr="00BA5387">
        <w:rPr>
          <w:lang w:val="en-GB"/>
        </w:rPr>
        <w:t xml:space="preserve"> Policy</w:t>
      </w:r>
    </w:p>
    <w:p w14:paraId="67896104" w14:textId="63FA994D" w:rsidR="00952B4A" w:rsidRPr="00BA5387" w:rsidRDefault="00952B4A" w:rsidP="63DB30C5">
      <w:pPr>
        <w:spacing w:after="0"/>
        <w:rPr>
          <w:rFonts w:eastAsia="Calibri" w:cs="Arial"/>
          <w:sz w:val="24"/>
          <w:lang w:val="en-GB"/>
        </w:rPr>
      </w:pPr>
      <w:r w:rsidRPr="63DB30C5">
        <w:rPr>
          <w:rFonts w:eastAsia="Calibri" w:cs="Arial"/>
          <w:sz w:val="24"/>
          <w:lang w:val="en-GB"/>
        </w:rPr>
        <w:t xml:space="preserve">At </w:t>
      </w:r>
      <w:r w:rsidR="200AE015" w:rsidRPr="63DB30C5">
        <w:rPr>
          <w:sz w:val="24"/>
          <w:lang w:val="en-GB"/>
        </w:rPr>
        <w:t>Hilton Lane Primary School</w:t>
      </w:r>
      <w:r w:rsidRPr="63DB30C5">
        <w:rPr>
          <w:rFonts w:eastAsia="Calibri" w:cs="Arial"/>
          <w:sz w:val="24"/>
          <w:lang w:val="en-GB"/>
        </w:rPr>
        <w:t xml:space="preserve">, we aim to create an open and transparent culture where all concerns about all adults involved with our school are dealt with promptly and appropriately. We aim to identify any concerning, problematic or inappropriate behaviour early; minimise the risk of abuse; and ensure that adults working in or on behalf of our school are clear about professional boundaries and act within these boundaries, and in accordance with our school ethos. </w:t>
      </w:r>
    </w:p>
    <w:p w14:paraId="5BE93A62" w14:textId="77777777" w:rsidR="00952B4A" w:rsidRPr="00BA5387" w:rsidRDefault="00952B4A" w:rsidP="00952B4A">
      <w:pPr>
        <w:spacing w:after="0"/>
        <w:rPr>
          <w:rFonts w:eastAsia="Calibri" w:cs="Arial"/>
          <w:sz w:val="24"/>
          <w:lang w:val="en-GB"/>
        </w:rPr>
      </w:pPr>
    </w:p>
    <w:p w14:paraId="29153C11"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Chapter 4 of  </w:t>
      </w:r>
      <w:hyperlink r:id="rId131" w:history="1">
        <w:r w:rsidRPr="00BA5387">
          <w:rPr>
            <w:rFonts w:eastAsia="Calibri" w:cs="Arial"/>
            <w:color w:val="0000FF"/>
            <w:sz w:val="24"/>
            <w:u w:val="single"/>
            <w:lang w:val="en-GB"/>
          </w:rPr>
          <w:t>Working together to safeguard children 2023</w:t>
        </w:r>
      </w:hyperlink>
      <w:r w:rsidRPr="00BA5387">
        <w:rPr>
          <w:rFonts w:eastAsia="Calibri" w:cs="Arial"/>
          <w:sz w:val="24"/>
          <w:lang w:val="en-GB"/>
        </w:rPr>
        <w:t xml:space="preserve"> sets out the guidance on safeguarding children from people in a position of trust and further detail is provided in Part Four of </w:t>
      </w:r>
      <w:hyperlink r:id="rId132" w:history="1">
        <w:r w:rsidRPr="00BA5387">
          <w:rPr>
            <w:rFonts w:eastAsia="Calibri" w:cs="Arial"/>
            <w:color w:val="0000FF"/>
            <w:sz w:val="24"/>
            <w:u w:val="single"/>
            <w:lang w:val="en-GB"/>
          </w:rPr>
          <w:t xml:space="preserve">Keeping children safe in education </w:t>
        </w:r>
      </w:hyperlink>
    </w:p>
    <w:p w14:paraId="384BA73E" w14:textId="77777777" w:rsidR="00952B4A" w:rsidRPr="00BA5387" w:rsidRDefault="00952B4A" w:rsidP="00952B4A">
      <w:pPr>
        <w:spacing w:after="0"/>
        <w:rPr>
          <w:rFonts w:eastAsia="Calibri" w:cs="Arial"/>
          <w:sz w:val="24"/>
          <w:lang w:val="en-GB"/>
        </w:rPr>
      </w:pPr>
    </w:p>
    <w:p w14:paraId="69EBCE60" w14:textId="77777777" w:rsidR="00952B4A" w:rsidRPr="00BA5387" w:rsidRDefault="00952B4A" w:rsidP="00952B4A">
      <w:pPr>
        <w:spacing w:after="0"/>
        <w:rPr>
          <w:rFonts w:eastAsia="Calibri" w:cs="Arial"/>
          <w:sz w:val="24"/>
          <w:lang w:val="en-GB"/>
        </w:rPr>
      </w:pPr>
      <w:r w:rsidRPr="00BA5387">
        <w:rPr>
          <w:rFonts w:eastAsia="Calibri" w:cs="Arial"/>
          <w:sz w:val="24"/>
          <w:lang w:val="en-GB"/>
        </w:rPr>
        <w:t>This policy should be read alongside our Safeguarding and Child Protection and Staff Code of Conduct Policies.</w:t>
      </w:r>
    </w:p>
    <w:p w14:paraId="34B3F2EB" w14:textId="77777777" w:rsidR="00952B4A" w:rsidRPr="00BA5387" w:rsidRDefault="00952B4A" w:rsidP="00952B4A">
      <w:pPr>
        <w:spacing w:after="0"/>
        <w:rPr>
          <w:rFonts w:eastAsia="Calibri" w:cs="Arial"/>
          <w:sz w:val="24"/>
          <w:lang w:val="en-GB"/>
        </w:rPr>
      </w:pPr>
    </w:p>
    <w:p w14:paraId="134A60CC" w14:textId="77777777" w:rsidR="00952B4A" w:rsidRPr="00BA5387" w:rsidRDefault="00952B4A" w:rsidP="00952B4A">
      <w:pPr>
        <w:spacing w:after="0"/>
        <w:rPr>
          <w:rFonts w:eastAsia="Calibri" w:cs="Arial"/>
          <w:sz w:val="24"/>
          <w:lang w:val="en-GB"/>
        </w:rPr>
      </w:pPr>
      <w:r w:rsidRPr="00BA5387">
        <w:rPr>
          <w:rFonts w:eastAsia="Calibri" w:cs="Arial"/>
          <w:sz w:val="24"/>
          <w:lang w:val="en-GB"/>
        </w:rPr>
        <w:t>We acknowledge that having completed a comprehensive Vetting and Barring Check confirms that an individual has not been discovered to present a risk to children; it is not predictive about potential risk. Research shows that the majority of organisational child sex offenders did not have a previous criminal record at the time they offended, although they may subsequently be found to have had numerous previous victims.  We must therefore continue to have an ongoing culture of vigilance and maintain a mind-set of ‘it could happen here’.</w:t>
      </w:r>
    </w:p>
    <w:p w14:paraId="6F87A2B4" w14:textId="77777777" w:rsidR="00723848" w:rsidRPr="00BA5387" w:rsidRDefault="00952B4A" w:rsidP="00952B4A">
      <w:pPr>
        <w:spacing w:after="0"/>
        <w:rPr>
          <w:rFonts w:eastAsia="Calibri" w:cs="Arial"/>
          <w:sz w:val="24"/>
          <w:lang w:val="en-GB"/>
        </w:rPr>
      </w:pPr>
      <w:r w:rsidRPr="00BA5387">
        <w:rPr>
          <w:rFonts w:eastAsia="Calibri" w:cs="Arial"/>
          <w:sz w:val="24"/>
          <w:lang w:val="en-GB"/>
        </w:rPr>
        <w:t>All new staff will receive a copy of this policy.</w:t>
      </w:r>
    </w:p>
    <w:p w14:paraId="7D34F5C7" w14:textId="77777777" w:rsidR="00723848" w:rsidRPr="00BA5387" w:rsidRDefault="00723848" w:rsidP="00952B4A">
      <w:pPr>
        <w:spacing w:after="0"/>
        <w:rPr>
          <w:rFonts w:eastAsia="Calibri" w:cs="Arial"/>
          <w:b/>
          <w:bCs/>
          <w:sz w:val="24"/>
          <w:lang w:val="en-GB"/>
        </w:rPr>
      </w:pPr>
    </w:p>
    <w:p w14:paraId="08423271" w14:textId="77777777" w:rsidR="00952B4A" w:rsidRPr="00BA5387" w:rsidRDefault="00952B4A" w:rsidP="00952B4A">
      <w:pPr>
        <w:spacing w:after="0"/>
        <w:rPr>
          <w:rFonts w:eastAsia="Calibri" w:cs="Arial"/>
          <w:b/>
          <w:bCs/>
          <w:sz w:val="24"/>
          <w:lang w:val="en-GB"/>
        </w:rPr>
      </w:pPr>
      <w:r w:rsidRPr="00BA5387">
        <w:rPr>
          <w:rFonts w:eastAsia="Calibri" w:cs="Arial"/>
          <w:b/>
          <w:bCs/>
          <w:sz w:val="24"/>
          <w:lang w:val="en-GB"/>
        </w:rPr>
        <w:t>Summary</w:t>
      </w:r>
    </w:p>
    <w:p w14:paraId="0B4020A7" w14:textId="77777777" w:rsidR="00952B4A" w:rsidRPr="00BA5387" w:rsidRDefault="00952B4A" w:rsidP="00952B4A">
      <w:pPr>
        <w:spacing w:after="0"/>
        <w:ind w:left="720"/>
        <w:rPr>
          <w:rFonts w:eastAsia="Calibri" w:cs="Arial"/>
          <w:sz w:val="24"/>
          <w:lang w:val="en-GB"/>
        </w:rPr>
      </w:pPr>
    </w:p>
    <w:p w14:paraId="3EB2F16A" w14:textId="02ABABDD" w:rsidR="00952B4A" w:rsidRPr="00BA5387" w:rsidRDefault="00952B4A" w:rsidP="63DB30C5">
      <w:pPr>
        <w:spacing w:after="0"/>
        <w:rPr>
          <w:rFonts w:eastAsia="Calibri" w:cs="Arial"/>
          <w:sz w:val="24"/>
          <w:lang w:val="en-GB"/>
        </w:rPr>
      </w:pPr>
      <w:r w:rsidRPr="63DB30C5">
        <w:rPr>
          <w:rFonts w:eastAsia="Calibri" w:cs="Arial"/>
          <w:sz w:val="24"/>
          <w:lang w:val="en-GB"/>
        </w:rPr>
        <w:t>It may be possible that a member of staff acts in a way that does not cause risk to children, but their conduct is however inappropriate. A member of staff who has a concern about another member of staff, supply staff, volunteer, contractor who, on reflection, recognises that their actions could have been viewed as a risk should inform the Designated Safeguarding Lead  about their concern using the Low-Level Record of Concern Form. (Page 9 of this document) If the Designated Safeguarding Lead o cannot be contacted, the Chair of Governors should be contacted instead.</w:t>
      </w:r>
    </w:p>
    <w:p w14:paraId="1D7B270A" w14:textId="77777777" w:rsidR="00952B4A" w:rsidRPr="00BA5387" w:rsidRDefault="00952B4A" w:rsidP="00952B4A">
      <w:pPr>
        <w:spacing w:after="0"/>
        <w:rPr>
          <w:rFonts w:eastAsia="Calibri" w:cs="Arial"/>
          <w:sz w:val="24"/>
          <w:lang w:val="en-GB"/>
        </w:rPr>
      </w:pPr>
    </w:p>
    <w:p w14:paraId="129AB8D7" w14:textId="77777777" w:rsidR="00952B4A" w:rsidRPr="00BA5387" w:rsidRDefault="00952B4A" w:rsidP="00952B4A">
      <w:pPr>
        <w:spacing w:after="0"/>
        <w:rPr>
          <w:rFonts w:eastAsia="Calibri" w:cs="Arial"/>
          <w:sz w:val="24"/>
          <w:lang w:val="en-GB"/>
        </w:rPr>
      </w:pPr>
      <w:r w:rsidRPr="00BA5387">
        <w:rPr>
          <w:rFonts w:eastAsia="Calibri" w:cs="Arial"/>
          <w:b/>
          <w:bCs/>
          <w:sz w:val="24"/>
          <w:lang w:val="en-GB"/>
        </w:rPr>
        <w:t>Data Protection and Confidentiality</w:t>
      </w:r>
    </w:p>
    <w:p w14:paraId="4F904CB7" w14:textId="77777777" w:rsidR="00952B4A" w:rsidRPr="00BA5387" w:rsidRDefault="00952B4A" w:rsidP="00952B4A">
      <w:pPr>
        <w:spacing w:after="0"/>
        <w:ind w:left="720"/>
        <w:rPr>
          <w:rFonts w:eastAsia="Calibri" w:cs="Arial"/>
          <w:b/>
          <w:bCs/>
          <w:sz w:val="24"/>
          <w:lang w:val="en-GB"/>
        </w:rPr>
      </w:pPr>
    </w:p>
    <w:p w14:paraId="1D246467" w14:textId="5801B14A" w:rsidR="00952B4A" w:rsidRPr="00BA5387" w:rsidRDefault="3A8C91B6" w:rsidP="63DB30C5">
      <w:pPr>
        <w:spacing w:after="0"/>
        <w:rPr>
          <w:rFonts w:eastAsia="Calibri" w:cs="Arial"/>
          <w:sz w:val="24"/>
          <w:lang w:val="en-GB"/>
        </w:rPr>
      </w:pPr>
      <w:r w:rsidRPr="63DB30C5">
        <w:rPr>
          <w:sz w:val="24"/>
          <w:lang w:val="en-GB"/>
        </w:rPr>
        <w:t>Hilton Lane Primary School</w:t>
      </w:r>
      <w:r w:rsidR="00952B4A" w:rsidRPr="63DB30C5">
        <w:rPr>
          <w:rFonts w:eastAsia="Calibri" w:cs="Arial"/>
          <w:sz w:val="24"/>
          <w:lang w:val="en-GB"/>
        </w:rPr>
        <w:t xml:space="preserve"> will always respect the personal data of staff (and others, where they may be identifiable) in implementing the Low-Level Concerns Policy and in keeping records of low-level concerns secure.</w:t>
      </w:r>
    </w:p>
    <w:p w14:paraId="06971CD3" w14:textId="77777777" w:rsidR="00952B4A" w:rsidRPr="00BA5387" w:rsidRDefault="00952B4A" w:rsidP="00952B4A">
      <w:pPr>
        <w:spacing w:after="0"/>
        <w:rPr>
          <w:rFonts w:eastAsia="Calibri" w:cs="Arial"/>
          <w:sz w:val="24"/>
          <w:lang w:val="en-GB"/>
        </w:rPr>
      </w:pPr>
    </w:p>
    <w:p w14:paraId="6C7917C8" w14:textId="77777777" w:rsidR="00952B4A" w:rsidRPr="00BA5387" w:rsidRDefault="00952B4A" w:rsidP="00952B4A">
      <w:pPr>
        <w:spacing w:after="0"/>
        <w:rPr>
          <w:rFonts w:eastAsia="Calibri" w:cs="Arial"/>
          <w:sz w:val="24"/>
          <w:lang w:val="en-GB"/>
        </w:rPr>
      </w:pPr>
      <w:r w:rsidRPr="00BA5387">
        <w:rPr>
          <w:rFonts w:eastAsia="Calibri" w:cs="Arial"/>
          <w:sz w:val="24"/>
          <w:lang w:val="en-GB"/>
        </w:rPr>
        <w:t>The Data Protection Act 2018 includes a specific provision which permits organisations to process even the most sensitive personal data where necessary for the purposes of protecting children from harm. Although sharing of low-level concerns will not always involve legally sensitive categories of data, the safeguarding purpose is the same as that under the School’s Safeguarding and Child Protection Policy.</w:t>
      </w:r>
    </w:p>
    <w:p w14:paraId="2A1F701D" w14:textId="77777777" w:rsidR="00952B4A" w:rsidRPr="00BA5387" w:rsidRDefault="00952B4A" w:rsidP="00952B4A">
      <w:pPr>
        <w:spacing w:after="0"/>
        <w:rPr>
          <w:rFonts w:eastAsia="Calibri" w:cs="Arial"/>
          <w:sz w:val="24"/>
          <w:lang w:val="en-GB"/>
        </w:rPr>
      </w:pPr>
    </w:p>
    <w:p w14:paraId="78BB9FBF"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In each report being considered, in order to support the safeguarding concern and, to ensure the information is accurate, fair, and as far as possible recorded without bias in neutral terms, a proportionate approach must be taken when considering what personal data is necessary to share and record by way of low-level concern(s).  </w:t>
      </w:r>
    </w:p>
    <w:p w14:paraId="03EFCA41" w14:textId="77777777" w:rsidR="00952B4A" w:rsidRPr="00BA5387" w:rsidRDefault="00952B4A" w:rsidP="00952B4A">
      <w:pPr>
        <w:spacing w:after="0"/>
        <w:rPr>
          <w:rFonts w:eastAsia="Calibri" w:cs="Arial"/>
          <w:sz w:val="24"/>
          <w:lang w:val="en-GB"/>
        </w:rPr>
      </w:pPr>
    </w:p>
    <w:p w14:paraId="232D89EF" w14:textId="77777777" w:rsidR="00952B4A" w:rsidRPr="00BA5387" w:rsidRDefault="00952B4A" w:rsidP="00952B4A">
      <w:pPr>
        <w:spacing w:after="0"/>
        <w:rPr>
          <w:rFonts w:eastAsia="Calibri" w:cs="Arial"/>
          <w:sz w:val="24"/>
          <w:lang w:val="en-GB"/>
        </w:rPr>
      </w:pPr>
      <w:r w:rsidRPr="00BA5387">
        <w:rPr>
          <w:rFonts w:eastAsia="Calibri" w:cs="Arial"/>
          <w:sz w:val="24"/>
          <w:lang w:val="en-GB"/>
        </w:rPr>
        <w:t>If a member of staff who raises a low-level concern does not wish to be named, then the School will respect their wishes as far as possible. However, staff should be aware that in certain circumstances this anonymity may need to be waived.</w:t>
      </w:r>
    </w:p>
    <w:p w14:paraId="5F96A722" w14:textId="77777777" w:rsidR="00952B4A" w:rsidRPr="00BA5387" w:rsidRDefault="00952B4A" w:rsidP="00952B4A">
      <w:pPr>
        <w:spacing w:after="0"/>
        <w:rPr>
          <w:rFonts w:eastAsia="Calibri" w:cs="Arial"/>
          <w:sz w:val="24"/>
          <w:lang w:val="en-GB"/>
        </w:rPr>
      </w:pPr>
    </w:p>
    <w:p w14:paraId="43FE1BFA" w14:textId="77777777" w:rsidR="00952B4A" w:rsidRPr="00BA5387" w:rsidRDefault="00952B4A" w:rsidP="00952B4A">
      <w:pPr>
        <w:spacing w:after="0"/>
        <w:rPr>
          <w:rFonts w:eastAsia="Calibri" w:cs="Arial"/>
          <w:sz w:val="24"/>
          <w:lang w:val="en-GB"/>
        </w:rPr>
      </w:pPr>
      <w:r w:rsidRPr="00BA5387">
        <w:rPr>
          <w:rFonts w:eastAsia="Calibri" w:cs="Arial"/>
          <w:sz w:val="24"/>
          <w:lang w:val="en-GB"/>
        </w:rPr>
        <w:t>All staff are entitled, under data protection law, to ask to see the content of any low-level concern(s) retained by the School under the Low-Level Concerns Policy as it relates to them personally and to make any reasonable objection as to the fairness or accuracy of that content. The School will process such requests within the period prescribed by law, subject always to any necessary protection of the rights of third parties and unless any other relevant exemptions apply (including if complying with the request would be likely to prejudice the safeguarding purpose of the Low-Level Concerns Policy). If the content of a low-level concern is disputed, it may not be appropriate for School to delete or alter the original record, but a note may be recorded alongside reflecting the staff member’s alternative account or objection(s).</w:t>
      </w:r>
    </w:p>
    <w:p w14:paraId="3ED883E0" w14:textId="77777777" w:rsidR="00952B4A" w:rsidRPr="00BA5387" w:rsidRDefault="00952B4A" w:rsidP="00952B4A">
      <w:pPr>
        <w:spacing w:after="0"/>
        <w:rPr>
          <w:rFonts w:eastAsia="Calibri" w:cs="Arial"/>
          <w:sz w:val="24"/>
          <w:lang w:val="en-GB"/>
        </w:rPr>
      </w:pPr>
      <w:r w:rsidRPr="00BA5387">
        <w:rPr>
          <w:rFonts w:eastAsia="Calibri" w:cs="Arial"/>
          <w:sz w:val="24"/>
          <w:lang w:val="en-GB"/>
        </w:rPr>
        <w:t>All personal data processed in connection with the Low-Level Concerns Policy will be processed in accordance with the School’s Privacy policies</w:t>
      </w:r>
    </w:p>
    <w:p w14:paraId="5B95CD12" w14:textId="77777777" w:rsidR="00952B4A" w:rsidRPr="00BA5387" w:rsidRDefault="00952B4A" w:rsidP="00952B4A">
      <w:pPr>
        <w:spacing w:after="0"/>
        <w:rPr>
          <w:rFonts w:eastAsia="Calibri" w:cs="Arial"/>
          <w:sz w:val="24"/>
          <w:lang w:val="en-GB"/>
        </w:rPr>
      </w:pPr>
    </w:p>
    <w:p w14:paraId="2C4C32E1" w14:textId="77777777" w:rsidR="00952B4A" w:rsidRPr="00BA5387" w:rsidRDefault="00952B4A" w:rsidP="00952B4A">
      <w:pPr>
        <w:spacing w:after="0"/>
        <w:rPr>
          <w:rFonts w:eastAsia="Calibri" w:cs="Arial"/>
          <w:sz w:val="24"/>
          <w:lang w:val="en-GB"/>
        </w:rPr>
      </w:pPr>
      <w:r w:rsidRPr="00BA5387">
        <w:rPr>
          <w:rFonts w:eastAsia="Calibri" w:cs="Arial"/>
          <w:b/>
          <w:bCs/>
          <w:sz w:val="24"/>
          <w:lang w:val="en-GB"/>
        </w:rPr>
        <w:t>Should staff who share low-level concerns be able to remain anonymous?</w:t>
      </w:r>
    </w:p>
    <w:p w14:paraId="5220BBB2" w14:textId="77777777" w:rsidR="00952B4A" w:rsidRPr="00BA5387" w:rsidRDefault="00952B4A" w:rsidP="00952B4A">
      <w:pPr>
        <w:spacing w:after="0"/>
        <w:rPr>
          <w:rFonts w:eastAsia="Calibri" w:cs="Arial"/>
          <w:b/>
          <w:bCs/>
          <w:sz w:val="24"/>
          <w:lang w:val="en-GB"/>
        </w:rPr>
      </w:pPr>
    </w:p>
    <w:p w14:paraId="0D7C1FAD" w14:textId="1ABF20B2" w:rsidR="00952B4A" w:rsidRPr="00BA5387" w:rsidRDefault="00952B4A" w:rsidP="63DB30C5">
      <w:pPr>
        <w:spacing w:after="0"/>
        <w:rPr>
          <w:rFonts w:eastAsia="Calibri" w:cs="Arial"/>
          <w:sz w:val="24"/>
          <w:lang w:val="en-GB"/>
        </w:rPr>
      </w:pPr>
      <w:r w:rsidRPr="63DB30C5">
        <w:rPr>
          <w:rFonts w:eastAsia="Calibri" w:cs="Arial"/>
          <w:sz w:val="24"/>
          <w:lang w:val="en-GB"/>
        </w:rPr>
        <w:t>Staff are encouraged to consent to be named when sharing low-level concerns, as this will help to create a culture of openness and transparency. If the staff member who raises a low-level concern does not wish to be named, this School will respect that person’s wishes as far as possible. However, there may be circumstances where the staff member will need to be named (for example, where disclosure is required by a court or local authority, or under a fair disciplinary process) and, for this reason,</w:t>
      </w:r>
      <w:r w:rsidR="41474586" w:rsidRPr="63DB30C5">
        <w:rPr>
          <w:sz w:val="24"/>
          <w:lang w:val="en-GB"/>
        </w:rPr>
        <w:t xml:space="preserve"> Hilton Lane Primary </w:t>
      </w:r>
      <w:r w:rsidRPr="63DB30C5">
        <w:rPr>
          <w:rFonts w:eastAsia="Calibri" w:cs="Arial"/>
          <w:sz w:val="24"/>
          <w:lang w:val="en-GB"/>
        </w:rPr>
        <w:t xml:space="preserve">School will not promise anonymity to members of staff who share low-level concerns. </w:t>
      </w:r>
    </w:p>
    <w:p w14:paraId="13CB595B" w14:textId="77777777" w:rsidR="00952B4A" w:rsidRPr="00BA5387" w:rsidRDefault="00952B4A" w:rsidP="00952B4A">
      <w:pPr>
        <w:spacing w:after="0"/>
        <w:rPr>
          <w:rFonts w:eastAsia="Calibri" w:cs="Arial"/>
          <w:sz w:val="24"/>
          <w:lang w:val="en-GB"/>
        </w:rPr>
      </w:pPr>
    </w:p>
    <w:p w14:paraId="25BB867D" w14:textId="77777777" w:rsidR="00952B4A" w:rsidRPr="00BA5387" w:rsidRDefault="00952B4A" w:rsidP="00952B4A">
      <w:pPr>
        <w:spacing w:after="0"/>
        <w:rPr>
          <w:rFonts w:eastAsia="Calibri" w:cs="Arial"/>
          <w:sz w:val="24"/>
          <w:lang w:val="en-GB"/>
        </w:rPr>
      </w:pPr>
      <w:r w:rsidRPr="00BA5387">
        <w:rPr>
          <w:rFonts w:eastAsia="Calibri" w:cs="Arial"/>
          <w:b/>
          <w:bCs/>
          <w:sz w:val="24"/>
          <w:lang w:val="en-GB"/>
        </w:rPr>
        <w:t>Should staff share concerns about themselves (i.e. self-report)?</w:t>
      </w:r>
    </w:p>
    <w:p w14:paraId="6D9C8D39" w14:textId="77777777" w:rsidR="00952B4A" w:rsidRPr="00BA5387" w:rsidRDefault="00952B4A" w:rsidP="00952B4A">
      <w:pPr>
        <w:spacing w:after="0"/>
        <w:ind w:left="720"/>
        <w:rPr>
          <w:rFonts w:eastAsia="Calibri" w:cs="Arial"/>
          <w:b/>
          <w:bCs/>
          <w:sz w:val="24"/>
          <w:lang w:val="en-GB"/>
        </w:rPr>
      </w:pPr>
    </w:p>
    <w:p w14:paraId="48E91089" w14:textId="77777777" w:rsidR="00952B4A" w:rsidRPr="00BA5387" w:rsidRDefault="00952B4A" w:rsidP="00952B4A">
      <w:pPr>
        <w:spacing w:after="0"/>
        <w:rPr>
          <w:rFonts w:eastAsia="Calibri" w:cs="Arial"/>
          <w:sz w:val="24"/>
          <w:lang w:val="en-GB"/>
        </w:rPr>
      </w:pPr>
      <w:r w:rsidRPr="00BA5387">
        <w:rPr>
          <w:rFonts w:eastAsia="Calibri" w:cs="Arial"/>
          <w:sz w:val="24"/>
          <w:lang w:val="en-GB"/>
        </w:rPr>
        <w:t>Occasionally a member of staff may find themselves in a situation which could be misinterpreted or might appear compromising to others. Equally, a member of staff may, for whatever reason, have behaved in a manner which, on reflection, they consider falls below the standard set out in the School’s Staff Code of Conduct. Self-reporting in these circumstances can be positive for a number of reasons, and staff are encouraged to self-report on the basis that,</w:t>
      </w:r>
    </w:p>
    <w:p w14:paraId="675E05EE" w14:textId="77777777" w:rsidR="00952B4A" w:rsidRPr="00BA5387" w:rsidRDefault="00952B4A" w:rsidP="00952B4A">
      <w:pPr>
        <w:spacing w:after="0"/>
        <w:rPr>
          <w:rFonts w:eastAsia="Calibri" w:cs="Arial"/>
          <w:sz w:val="24"/>
          <w:lang w:val="en-GB"/>
        </w:rPr>
      </w:pPr>
    </w:p>
    <w:p w14:paraId="6A436EDF" w14:textId="77777777" w:rsidR="00952B4A" w:rsidRPr="00BA5387" w:rsidRDefault="00952B4A" w:rsidP="00D86DC1">
      <w:pPr>
        <w:numPr>
          <w:ilvl w:val="0"/>
          <w:numId w:val="27"/>
        </w:numPr>
        <w:spacing w:after="0" w:line="259" w:lineRule="auto"/>
        <w:rPr>
          <w:rFonts w:eastAsia="Calibri" w:cs="Arial"/>
          <w:sz w:val="24"/>
          <w:lang w:val="en-GB"/>
        </w:rPr>
      </w:pPr>
      <w:r w:rsidRPr="00BA5387">
        <w:rPr>
          <w:rFonts w:eastAsia="Calibri" w:cs="Arial"/>
          <w:sz w:val="24"/>
          <w:lang w:val="en-GB"/>
        </w:rPr>
        <w:t xml:space="preserve">it is self-protective, in that it enables a potentially difficult issue to be addressed at the </w:t>
      </w:r>
    </w:p>
    <w:p w14:paraId="0E7101A3" w14:textId="77777777" w:rsidR="00952B4A" w:rsidRPr="00BA5387" w:rsidRDefault="00952B4A" w:rsidP="00D86DC1">
      <w:pPr>
        <w:numPr>
          <w:ilvl w:val="0"/>
          <w:numId w:val="26"/>
        </w:numPr>
        <w:spacing w:after="0" w:line="259" w:lineRule="auto"/>
        <w:rPr>
          <w:rFonts w:eastAsia="Calibri" w:cs="Arial"/>
          <w:sz w:val="24"/>
          <w:lang w:val="en-GB"/>
        </w:rPr>
      </w:pPr>
      <w:r w:rsidRPr="00BA5387">
        <w:rPr>
          <w:rFonts w:eastAsia="Calibri" w:cs="Arial"/>
          <w:sz w:val="24"/>
          <w:lang w:val="en-GB"/>
        </w:rPr>
        <w:t xml:space="preserve">earliest opportunity. </w:t>
      </w:r>
    </w:p>
    <w:p w14:paraId="11DA5BD3" w14:textId="77777777" w:rsidR="00952B4A" w:rsidRPr="00BA5387" w:rsidRDefault="00952B4A" w:rsidP="00D86DC1">
      <w:pPr>
        <w:numPr>
          <w:ilvl w:val="0"/>
          <w:numId w:val="26"/>
        </w:numPr>
        <w:spacing w:after="0" w:line="259" w:lineRule="auto"/>
        <w:rPr>
          <w:rFonts w:eastAsia="Calibri" w:cs="Arial"/>
          <w:sz w:val="24"/>
          <w:lang w:val="en-GB"/>
        </w:rPr>
      </w:pPr>
      <w:r w:rsidRPr="00BA5387">
        <w:rPr>
          <w:rFonts w:eastAsia="Calibri" w:cs="Arial"/>
          <w:sz w:val="24"/>
          <w:lang w:val="en-GB"/>
        </w:rPr>
        <w:t>it demonstrates awareness of the expected behavioural standards and self-awareness as to the member of staff’s own actions or how they could be perceived and</w:t>
      </w:r>
    </w:p>
    <w:p w14:paraId="5002CD0F" w14:textId="77777777" w:rsidR="00952B4A" w:rsidRPr="00BA5387" w:rsidRDefault="00952B4A" w:rsidP="00D86DC1">
      <w:pPr>
        <w:numPr>
          <w:ilvl w:val="0"/>
          <w:numId w:val="26"/>
        </w:numPr>
        <w:spacing w:after="0" w:line="259" w:lineRule="auto"/>
        <w:rPr>
          <w:rFonts w:eastAsia="Calibri" w:cs="Arial"/>
          <w:sz w:val="24"/>
          <w:lang w:val="en-GB"/>
        </w:rPr>
      </w:pPr>
      <w:r w:rsidRPr="00BA5387">
        <w:rPr>
          <w:rFonts w:eastAsia="Calibri" w:cs="Arial"/>
          <w:sz w:val="24"/>
          <w:lang w:val="en-GB"/>
        </w:rPr>
        <w:t xml:space="preserve">crucially, it is an important means of maintaining a culture where everyone aspires to the highest standards of conduct and behaviour. </w:t>
      </w:r>
    </w:p>
    <w:p w14:paraId="2FC17F8B" w14:textId="77777777" w:rsidR="00952B4A" w:rsidRPr="00BA5387" w:rsidRDefault="00952B4A" w:rsidP="00952B4A">
      <w:pPr>
        <w:spacing w:after="0"/>
        <w:rPr>
          <w:rFonts w:eastAsia="Calibri" w:cs="Arial"/>
          <w:sz w:val="24"/>
          <w:lang w:val="en-GB"/>
        </w:rPr>
      </w:pPr>
    </w:p>
    <w:p w14:paraId="06CA4D3B" w14:textId="636C8F1B" w:rsidR="00952B4A" w:rsidRPr="00BA5387" w:rsidRDefault="1F1BB024" w:rsidP="63DB30C5">
      <w:pPr>
        <w:spacing w:after="0"/>
        <w:rPr>
          <w:rFonts w:eastAsia="Calibri" w:cs="Arial"/>
          <w:sz w:val="24"/>
          <w:lang w:val="en-GB"/>
        </w:rPr>
      </w:pPr>
      <w:r w:rsidRPr="63DB30C5">
        <w:rPr>
          <w:sz w:val="24"/>
          <w:lang w:val="en-GB"/>
        </w:rPr>
        <w:t>Hilton Lane Primary School</w:t>
      </w:r>
      <w:r w:rsidR="00952B4A" w:rsidRPr="63DB30C5">
        <w:rPr>
          <w:rFonts w:eastAsia="Calibri" w:cs="Arial"/>
          <w:sz w:val="24"/>
          <w:lang w:val="en-GB"/>
        </w:rPr>
        <w:t xml:space="preserve"> aim is to create an environment where staff are encouraged and feel confident to self-refer.</w:t>
      </w:r>
    </w:p>
    <w:p w14:paraId="0A4F7224" w14:textId="77777777" w:rsidR="00194452" w:rsidRPr="00BA5387" w:rsidRDefault="00194452" w:rsidP="00952B4A">
      <w:pPr>
        <w:spacing w:after="0"/>
        <w:rPr>
          <w:rFonts w:eastAsia="Calibri" w:cs="Arial"/>
          <w:b/>
          <w:bCs/>
          <w:sz w:val="24"/>
          <w:lang w:val="en-GB"/>
        </w:rPr>
      </w:pPr>
    </w:p>
    <w:p w14:paraId="4A34B93F" w14:textId="77777777" w:rsidR="00952B4A" w:rsidRPr="00BA5387" w:rsidRDefault="00952B4A" w:rsidP="00952B4A">
      <w:pPr>
        <w:spacing w:after="0"/>
        <w:rPr>
          <w:rFonts w:eastAsia="Calibri" w:cs="Arial"/>
          <w:sz w:val="24"/>
          <w:lang w:val="en-GB"/>
        </w:rPr>
      </w:pPr>
      <w:r w:rsidRPr="00BA5387">
        <w:rPr>
          <w:rFonts w:eastAsia="Calibri" w:cs="Arial"/>
          <w:b/>
          <w:bCs/>
          <w:sz w:val="24"/>
          <w:lang w:val="en-GB"/>
        </w:rPr>
        <w:t xml:space="preserve">Keeping Children Safe in Education </w:t>
      </w:r>
    </w:p>
    <w:p w14:paraId="6B7AFDF7" w14:textId="77777777" w:rsidR="00952B4A" w:rsidRPr="00BA5387" w:rsidRDefault="00952B4A" w:rsidP="00952B4A">
      <w:pPr>
        <w:spacing w:after="0"/>
        <w:rPr>
          <w:rFonts w:eastAsia="Calibri" w:cs="Arial"/>
          <w:sz w:val="24"/>
          <w:lang w:val="en-GB"/>
        </w:rPr>
      </w:pPr>
      <w:r w:rsidRPr="00BA5387">
        <w:rPr>
          <w:rFonts w:eastAsia="Calibri" w:cs="Arial"/>
          <w:sz w:val="24"/>
          <w:lang w:val="en-GB"/>
        </w:rPr>
        <w:t>The following is taken from Keeping Children Safe in Education and identifies what may be considered behaviour relating to a low-level concern:</w:t>
      </w:r>
    </w:p>
    <w:p w14:paraId="5AE48A43" w14:textId="77777777" w:rsidR="00952B4A" w:rsidRPr="00BA5387" w:rsidRDefault="00952B4A" w:rsidP="00952B4A">
      <w:pPr>
        <w:spacing w:after="0"/>
        <w:rPr>
          <w:rFonts w:eastAsia="Calibri" w:cs="Arial"/>
          <w:b/>
          <w:bCs/>
          <w:sz w:val="24"/>
          <w:lang w:val="en-GB"/>
        </w:rPr>
      </w:pPr>
    </w:p>
    <w:p w14:paraId="299AAB5D" w14:textId="77777777" w:rsidR="00952B4A" w:rsidRPr="00BA5387" w:rsidRDefault="00952B4A" w:rsidP="00952B4A">
      <w:pPr>
        <w:spacing w:after="0"/>
        <w:rPr>
          <w:rFonts w:eastAsia="Calibri" w:cs="Arial"/>
          <w:b/>
          <w:bCs/>
          <w:sz w:val="24"/>
          <w:lang w:val="en-GB"/>
        </w:rPr>
      </w:pPr>
      <w:r w:rsidRPr="00BA5387">
        <w:rPr>
          <w:rFonts w:eastAsia="Calibri" w:cs="Arial"/>
          <w:b/>
          <w:bCs/>
          <w:sz w:val="24"/>
          <w:lang w:val="en-GB"/>
        </w:rPr>
        <w:t xml:space="preserve">What is a low-level concern (LLC)? </w:t>
      </w:r>
    </w:p>
    <w:p w14:paraId="50F40DEB" w14:textId="77777777" w:rsidR="00952B4A" w:rsidRPr="00BA5387" w:rsidRDefault="00952B4A" w:rsidP="00952B4A">
      <w:pPr>
        <w:spacing w:after="0"/>
        <w:rPr>
          <w:rFonts w:eastAsia="Calibri" w:cs="Arial"/>
          <w:b/>
          <w:bCs/>
          <w:sz w:val="24"/>
          <w:lang w:val="en-GB"/>
        </w:rPr>
      </w:pPr>
    </w:p>
    <w:p w14:paraId="780C74F4" w14:textId="77777777" w:rsidR="00797580" w:rsidRPr="00BA5387" w:rsidRDefault="00952B4A" w:rsidP="00952B4A">
      <w:pPr>
        <w:spacing w:after="0"/>
        <w:rPr>
          <w:rFonts w:eastAsia="Calibri" w:cs="Arial"/>
          <w:sz w:val="24"/>
          <w:lang w:val="en-GB"/>
        </w:rPr>
      </w:pPr>
      <w:r w:rsidRPr="00BA5387">
        <w:rPr>
          <w:rFonts w:eastAsia="Calibri" w:cs="Arial"/>
          <w:sz w:val="24"/>
          <w:lang w:val="en-GB"/>
        </w:rPr>
        <w:t xml:space="preserve">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 </w:t>
      </w:r>
    </w:p>
    <w:p w14:paraId="77A52294" w14:textId="77777777" w:rsidR="00952B4A" w:rsidRPr="00BA5387" w:rsidRDefault="00952B4A" w:rsidP="00952B4A">
      <w:pPr>
        <w:spacing w:after="0"/>
        <w:rPr>
          <w:rFonts w:eastAsia="Calibri" w:cs="Arial"/>
          <w:sz w:val="24"/>
          <w:lang w:val="en-GB"/>
        </w:rPr>
      </w:pPr>
    </w:p>
    <w:p w14:paraId="10A8B25E" w14:textId="77777777" w:rsidR="00952B4A" w:rsidRPr="00BA5387" w:rsidRDefault="00952B4A" w:rsidP="00D86DC1">
      <w:pPr>
        <w:numPr>
          <w:ilvl w:val="0"/>
          <w:numId w:val="22"/>
        </w:numPr>
        <w:spacing w:after="0" w:line="259" w:lineRule="auto"/>
        <w:rPr>
          <w:rFonts w:eastAsia="Calibri" w:cs="Arial"/>
          <w:sz w:val="24"/>
          <w:lang w:val="en-GB"/>
        </w:rPr>
      </w:pPr>
      <w:r w:rsidRPr="00BA5387">
        <w:rPr>
          <w:rFonts w:eastAsia="Calibri" w:cs="Arial"/>
          <w:sz w:val="24"/>
          <w:lang w:val="en-GB"/>
        </w:rPr>
        <w:t xml:space="preserve">is inconsistent with the staff code of conduct, including inappropriate conduct outside of work and </w:t>
      </w:r>
    </w:p>
    <w:p w14:paraId="0A8B91B7" w14:textId="77777777" w:rsidR="00952B4A" w:rsidRPr="00BA5387" w:rsidRDefault="00952B4A" w:rsidP="00D86DC1">
      <w:pPr>
        <w:numPr>
          <w:ilvl w:val="0"/>
          <w:numId w:val="22"/>
        </w:numPr>
        <w:spacing w:after="0" w:line="259" w:lineRule="auto"/>
        <w:rPr>
          <w:rFonts w:eastAsia="Calibri" w:cs="Arial"/>
          <w:sz w:val="24"/>
          <w:lang w:val="en-GB"/>
        </w:rPr>
      </w:pPr>
      <w:r w:rsidRPr="00BA5387">
        <w:rPr>
          <w:rFonts w:eastAsia="Calibri" w:cs="Arial"/>
          <w:sz w:val="24"/>
          <w:lang w:val="en-GB"/>
        </w:rPr>
        <w:t xml:space="preserve">does not meet the harm threshold or is otherwise not serious enough to consider a referral to the LADO. </w:t>
      </w:r>
    </w:p>
    <w:p w14:paraId="007DCDA8" w14:textId="77777777" w:rsidR="00952B4A" w:rsidRPr="00BA5387" w:rsidRDefault="00952B4A" w:rsidP="00952B4A">
      <w:pPr>
        <w:spacing w:after="0"/>
        <w:ind w:left="720"/>
        <w:rPr>
          <w:rFonts w:eastAsia="Calibri" w:cs="Arial"/>
          <w:sz w:val="24"/>
          <w:lang w:val="en-GB"/>
        </w:rPr>
      </w:pPr>
    </w:p>
    <w:p w14:paraId="0B4128C7"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Such behaviour can exist on a wide spectrum, from the inadvertent or thoughtless, or behaviour that may look to be inappropriate, but might not be in specific circumstances, through to that which is ultimately intended to enable abuse. </w:t>
      </w:r>
    </w:p>
    <w:p w14:paraId="450EA2D7" w14:textId="77777777" w:rsidR="00952B4A" w:rsidRPr="00BA5387" w:rsidRDefault="00952B4A" w:rsidP="00952B4A">
      <w:pPr>
        <w:spacing w:after="0"/>
        <w:rPr>
          <w:rFonts w:eastAsia="Calibri" w:cs="Arial"/>
          <w:sz w:val="24"/>
          <w:lang w:val="en-GB"/>
        </w:rPr>
      </w:pPr>
    </w:p>
    <w:p w14:paraId="0B4FF185"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Low-level concerns may arise in several ways and from a number of sources. For example: suspicion, complaint, or disclosure made by a child, parent/carer, or other adult within or outside of the organisation, or as a result of vetting checks undertaken. </w:t>
      </w:r>
    </w:p>
    <w:p w14:paraId="3DD355C9" w14:textId="77777777" w:rsidR="00952B4A" w:rsidRPr="00BA5387" w:rsidRDefault="00952B4A" w:rsidP="00952B4A">
      <w:pPr>
        <w:spacing w:after="0"/>
        <w:rPr>
          <w:rFonts w:eastAsia="Calibri" w:cs="Arial"/>
          <w:sz w:val="24"/>
          <w:lang w:val="en-GB"/>
        </w:rPr>
      </w:pPr>
    </w:p>
    <w:p w14:paraId="0B37214D" w14:textId="77777777" w:rsidR="00952B4A" w:rsidRPr="00BA5387" w:rsidRDefault="00952B4A" w:rsidP="00952B4A">
      <w:pPr>
        <w:spacing w:after="0"/>
        <w:rPr>
          <w:rFonts w:eastAsia="Calibri" w:cs="Arial"/>
          <w:sz w:val="24"/>
          <w:lang w:val="en-GB"/>
        </w:rPr>
      </w:pPr>
      <w:r w:rsidRPr="00BA5387">
        <w:rPr>
          <w:rFonts w:eastAsia="Calibri" w:cs="Arial"/>
          <w:sz w:val="24"/>
          <w:lang w:val="en-GB"/>
        </w:rPr>
        <w:t>It is crucial that all low-level concerns are shared responsibly with the right person and recorded and dealt with appropriately. Ensuring they are dealt with effectively should also protect those working in or on behalf of schools and colleges from becoming the subject of potential false low-level concerns or misunderstandings.</w:t>
      </w:r>
    </w:p>
    <w:p w14:paraId="1A81F0B1" w14:textId="77777777" w:rsidR="00952B4A" w:rsidRPr="00BA5387" w:rsidRDefault="00952B4A" w:rsidP="00952B4A">
      <w:pPr>
        <w:spacing w:after="0"/>
        <w:rPr>
          <w:rFonts w:eastAsia="Calibri" w:cs="Arial"/>
          <w:sz w:val="24"/>
          <w:lang w:val="en-GB"/>
        </w:rPr>
      </w:pPr>
    </w:p>
    <w:p w14:paraId="1F24A989" w14:textId="77777777" w:rsidR="00952B4A" w:rsidRPr="00BA5387" w:rsidRDefault="001522F0" w:rsidP="00952B4A">
      <w:pPr>
        <w:spacing w:after="0"/>
        <w:ind w:left="720"/>
        <w:rPr>
          <w:rFonts w:eastAsia="Calibri" w:cs="Arial"/>
          <w:b/>
          <w:bCs/>
          <w:sz w:val="24"/>
          <w:lang w:val="en-GB"/>
        </w:rPr>
      </w:pPr>
      <w:r w:rsidRPr="00BA5387">
        <w:rPr>
          <w:rFonts w:cs="Arial"/>
          <w:noProof/>
          <w:sz w:val="24"/>
        </w:rPr>
        <mc:AlternateContent>
          <mc:Choice Requires="wps">
            <w:drawing>
              <wp:anchor distT="45720" distB="45720" distL="114300" distR="114300" simplePos="0" relativeHeight="251658240" behindDoc="0" locked="0" layoutInCell="1" allowOverlap="1" wp14:anchorId="5246AD6C" wp14:editId="07777777">
                <wp:simplePos x="0" y="0"/>
                <wp:positionH relativeFrom="margin">
                  <wp:posOffset>345440</wp:posOffset>
                </wp:positionH>
                <wp:positionV relativeFrom="paragraph">
                  <wp:posOffset>3489960</wp:posOffset>
                </wp:positionV>
                <wp:extent cx="5829300" cy="866775"/>
                <wp:effectExtent l="0" t="0" r="0" b="9525"/>
                <wp:wrapSquare wrapText="bothSides"/>
                <wp:docPr id="191745810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66775"/>
                        </a:xfrm>
                        <a:prstGeom prst="rect">
                          <a:avLst/>
                        </a:prstGeom>
                        <a:solidFill>
                          <a:srgbClr val="92D050"/>
                        </a:solidFill>
                        <a:ln w="9525">
                          <a:solidFill>
                            <a:srgbClr val="000000"/>
                          </a:solidFill>
                          <a:miter lim="800000"/>
                          <a:headEnd/>
                          <a:tailEnd/>
                        </a:ln>
                      </wps:spPr>
                      <wps:txbx>
                        <w:txbxContent>
                          <w:p w14:paraId="235FCD0B" w14:textId="77777777" w:rsidR="00DE1D03" w:rsidRPr="00BA5387" w:rsidRDefault="00DE1D03" w:rsidP="00952B4A">
                            <w:pPr>
                              <w:rPr>
                                <w:rFonts w:cs="Arial"/>
                                <w:b/>
                                <w:sz w:val="24"/>
                              </w:rPr>
                            </w:pPr>
                            <w:r w:rsidRPr="00BA5387">
                              <w:rPr>
                                <w:rFonts w:cs="Arial"/>
                                <w:b/>
                                <w:sz w:val="24"/>
                              </w:rPr>
                              <w:t>Appropriate:</w:t>
                            </w:r>
                          </w:p>
                          <w:p w14:paraId="5590DC69" w14:textId="77777777" w:rsidR="00DE1D03" w:rsidRPr="00BA5387" w:rsidRDefault="00DE1D03" w:rsidP="00D86DC1">
                            <w:pPr>
                              <w:pStyle w:val="ListParagraph"/>
                              <w:numPr>
                                <w:ilvl w:val="0"/>
                                <w:numId w:val="25"/>
                              </w:numPr>
                              <w:spacing w:after="0"/>
                              <w:rPr>
                                <w:rFonts w:cs="Arial"/>
                                <w:b/>
                                <w:sz w:val="24"/>
                              </w:rPr>
                            </w:pPr>
                            <w:proofErr w:type="spellStart"/>
                            <w:r w:rsidRPr="00BA5387">
                              <w:rPr>
                                <w:rFonts w:cs="Arial"/>
                                <w:sz w:val="24"/>
                              </w:rPr>
                              <w:t>Behaviour</w:t>
                            </w:r>
                            <w:proofErr w:type="spellEnd"/>
                            <w:r w:rsidRPr="00BA5387">
                              <w:rPr>
                                <w:rFonts w:cs="Arial"/>
                                <w:sz w:val="24"/>
                              </w:rPr>
                              <w:t xml:space="preserve"> which is entirely consistent with our school’s Code of Conduct</w:t>
                            </w:r>
                            <w:r>
                              <w:rPr>
                                <w:rFonts w:cs="Arial"/>
                                <w:sz w:val="24"/>
                              </w:rPr>
                              <w:t xml:space="preserve"> </w:t>
                            </w:r>
                            <w:r w:rsidRPr="00BA5387">
                              <w:rPr>
                                <w:rFonts w:cs="Arial"/>
                                <w:sz w:val="24"/>
                              </w:rPr>
                              <w:t xml:space="preserve">and the Law.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6AD6C" id="Text Box 3" o:spid="_x0000_s1044" type="#_x0000_t202" style="position:absolute;left:0;text-align:left;margin-left:27.2pt;margin-top:274.8pt;width:459pt;height:68.2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" fillcolor="#92d050">
                <v:textbox>
                  <w:txbxContent>
                    <w:p w14:paraId="235FCD0B" w14:textId="77777777" w:rsidR="00DE1D03" w:rsidRPr="00BA5387" w:rsidRDefault="00DE1D03" w:rsidP="00952B4A">
                      <w:pPr>
                        <w:rPr>
                          <w:rFonts w:cs="Arial"/>
                          <w:b/>
                          <w:sz w:val="24"/>
                        </w:rPr>
                      </w:pPr>
                      <w:r w:rsidRPr="00BA5387">
                        <w:rPr>
                          <w:rFonts w:cs="Arial"/>
                          <w:b/>
                          <w:sz w:val="24"/>
                        </w:rPr>
                        <w:t>Appropriate:</w:t>
                      </w:r>
                    </w:p>
                    <w:p w14:paraId="5590DC69" w14:textId="77777777" w:rsidR="00DE1D03" w:rsidRPr="00BA5387" w:rsidRDefault="00DE1D03" w:rsidP="00D86DC1">
                      <w:pPr>
                        <w:pStyle w:val="ListParagraph"/>
                        <w:numPr>
                          <w:ilvl w:val="0"/>
                          <w:numId w:val="25"/>
                        </w:numPr>
                        <w:spacing w:after="0"/>
                        <w:rPr>
                          <w:rFonts w:cs="Arial"/>
                          <w:b/>
                          <w:sz w:val="24"/>
                        </w:rPr>
                      </w:pPr>
                      <w:proofErr w:type="spellStart"/>
                      <w:r w:rsidRPr="00BA5387">
                        <w:rPr>
                          <w:rFonts w:cs="Arial"/>
                          <w:sz w:val="24"/>
                        </w:rPr>
                        <w:t>Behaviour</w:t>
                      </w:r>
                      <w:proofErr w:type="spellEnd"/>
                      <w:r w:rsidRPr="00BA5387">
                        <w:rPr>
                          <w:rFonts w:cs="Arial"/>
                          <w:sz w:val="24"/>
                        </w:rPr>
                        <w:t xml:space="preserve"> which is entirely consistent with our school’s Code of Conduct</w:t>
                      </w:r>
                      <w:r>
                        <w:rPr>
                          <w:rFonts w:cs="Arial"/>
                          <w:sz w:val="24"/>
                        </w:rPr>
                        <w:t xml:space="preserve"> </w:t>
                      </w:r>
                      <w:r w:rsidRPr="00BA5387">
                        <w:rPr>
                          <w:rFonts w:cs="Arial"/>
                          <w:sz w:val="24"/>
                        </w:rPr>
                        <w:t xml:space="preserve">and the Law. </w:t>
                      </w:r>
                    </w:p>
                  </w:txbxContent>
                </v:textbox>
                <w10:wrap type="square" anchorx="margin"/>
              </v:shape>
            </w:pict>
          </mc:Fallback>
        </mc:AlternateContent>
      </w:r>
      <w:r w:rsidRPr="00BA5387">
        <w:rPr>
          <w:rFonts w:cs="Arial"/>
          <w:noProof/>
          <w:sz w:val="24"/>
        </w:rPr>
        <mc:AlternateContent>
          <mc:Choice Requires="wps">
            <w:drawing>
              <wp:anchor distT="45720" distB="45720" distL="114300" distR="114300" simplePos="0" relativeHeight="251656192" behindDoc="0" locked="0" layoutInCell="1" allowOverlap="1" wp14:anchorId="52C7D76B" wp14:editId="07777777">
                <wp:simplePos x="0" y="0"/>
                <wp:positionH relativeFrom="margin">
                  <wp:posOffset>335915</wp:posOffset>
                </wp:positionH>
                <wp:positionV relativeFrom="paragraph">
                  <wp:posOffset>304800</wp:posOffset>
                </wp:positionV>
                <wp:extent cx="5829300" cy="1914525"/>
                <wp:effectExtent l="0" t="0" r="0" b="9525"/>
                <wp:wrapSquare wrapText="bothSides"/>
                <wp:docPr id="1852787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914525"/>
                        </a:xfrm>
                        <a:prstGeom prst="rect">
                          <a:avLst/>
                        </a:prstGeom>
                        <a:solidFill>
                          <a:srgbClr val="FF0000"/>
                        </a:solidFill>
                        <a:ln w="9525">
                          <a:solidFill>
                            <a:srgbClr val="000000"/>
                          </a:solidFill>
                          <a:miter lim="800000"/>
                          <a:headEnd/>
                          <a:tailEnd/>
                        </a:ln>
                      </wps:spPr>
                      <wps:txbx>
                        <w:txbxContent>
                          <w:p w14:paraId="0782F5B8" w14:textId="77777777" w:rsidR="00DE1D03" w:rsidRPr="00BA5387" w:rsidRDefault="00DE1D03" w:rsidP="00952B4A">
                            <w:pPr>
                              <w:rPr>
                                <w:rFonts w:cs="Arial"/>
                                <w:b/>
                                <w:sz w:val="24"/>
                              </w:rPr>
                            </w:pPr>
                            <w:r w:rsidRPr="00BA5387">
                              <w:rPr>
                                <w:rFonts w:cs="Arial"/>
                                <w:b/>
                                <w:sz w:val="24"/>
                              </w:rPr>
                              <w:t>Allegation:</w:t>
                            </w:r>
                          </w:p>
                          <w:p w14:paraId="7C0F6719" w14:textId="77777777" w:rsidR="00DE1D03" w:rsidRPr="00BA5387" w:rsidRDefault="00DE1D03" w:rsidP="00952B4A">
                            <w:pPr>
                              <w:rPr>
                                <w:rFonts w:cs="Arial"/>
                                <w:sz w:val="24"/>
                              </w:rPr>
                            </w:pPr>
                            <w:r w:rsidRPr="00BA5387">
                              <w:rPr>
                                <w:rFonts w:cs="Arial"/>
                                <w:sz w:val="24"/>
                              </w:rPr>
                              <w:t>Any adult linked to our school who has,</w:t>
                            </w:r>
                          </w:p>
                          <w:p w14:paraId="0E335748" w14:textId="77777777" w:rsidR="00DE1D03" w:rsidRPr="00BA5387" w:rsidRDefault="00DE1D03" w:rsidP="00D86DC1">
                            <w:pPr>
                              <w:pStyle w:val="ListParagraph"/>
                              <w:numPr>
                                <w:ilvl w:val="0"/>
                                <w:numId w:val="24"/>
                              </w:numPr>
                              <w:spacing w:after="0"/>
                              <w:rPr>
                                <w:rFonts w:cs="Arial"/>
                                <w:sz w:val="24"/>
                              </w:rPr>
                            </w:pPr>
                            <w:r w:rsidRPr="00BA5387">
                              <w:rPr>
                                <w:rFonts w:cs="Arial"/>
                                <w:sz w:val="24"/>
                              </w:rPr>
                              <w:t>behaved in a way that has harmed a child, or may have harmed a child and/</w:t>
                            </w:r>
                            <w:r>
                              <w:rPr>
                                <w:rFonts w:cs="Arial"/>
                                <w:sz w:val="24"/>
                              </w:rPr>
                              <w:t>or,</w:t>
                            </w:r>
                          </w:p>
                          <w:p w14:paraId="391EC97D" w14:textId="77777777" w:rsidR="00DE1D03" w:rsidRPr="00BA5387" w:rsidRDefault="00DE1D03" w:rsidP="00D86DC1">
                            <w:pPr>
                              <w:pStyle w:val="ListParagraph"/>
                              <w:numPr>
                                <w:ilvl w:val="0"/>
                                <w:numId w:val="24"/>
                              </w:numPr>
                              <w:spacing w:after="0"/>
                              <w:rPr>
                                <w:rFonts w:cs="Arial"/>
                                <w:sz w:val="24"/>
                              </w:rPr>
                            </w:pPr>
                            <w:r w:rsidRPr="00BA5387">
                              <w:rPr>
                                <w:rFonts w:cs="Arial"/>
                                <w:sz w:val="24"/>
                              </w:rPr>
                              <w:t>possibly committed a criminal offence against or related to a child and/or</w:t>
                            </w:r>
                            <w:r>
                              <w:rPr>
                                <w:rFonts w:cs="Arial"/>
                                <w:sz w:val="24"/>
                              </w:rPr>
                              <w:t>,</w:t>
                            </w:r>
                          </w:p>
                          <w:p w14:paraId="385C57E3" w14:textId="77777777" w:rsidR="00DE1D03" w:rsidRPr="00BA5387" w:rsidRDefault="00DE1D03" w:rsidP="00D86DC1">
                            <w:pPr>
                              <w:pStyle w:val="ListParagraph"/>
                              <w:numPr>
                                <w:ilvl w:val="0"/>
                                <w:numId w:val="24"/>
                              </w:numPr>
                              <w:spacing w:after="0"/>
                              <w:rPr>
                                <w:rFonts w:cs="Arial"/>
                                <w:sz w:val="24"/>
                              </w:rPr>
                            </w:pPr>
                            <w:r w:rsidRPr="00BA5387">
                              <w:rPr>
                                <w:rFonts w:cs="Arial"/>
                                <w:sz w:val="24"/>
                              </w:rPr>
                              <w:t>behaved towards a child or children in a way that indicates he or she may pose a risk of harm to children; and/or</w:t>
                            </w:r>
                          </w:p>
                          <w:p w14:paraId="69F0DCA1" w14:textId="77777777" w:rsidR="00DE1D03" w:rsidRDefault="00DE1D03" w:rsidP="00D86DC1">
                            <w:pPr>
                              <w:pStyle w:val="ListParagraph"/>
                              <w:numPr>
                                <w:ilvl w:val="0"/>
                                <w:numId w:val="24"/>
                              </w:numPr>
                              <w:spacing w:after="0"/>
                              <w:rPr>
                                <w:rFonts w:cs="Arial"/>
                                <w:sz w:val="24"/>
                              </w:rPr>
                            </w:pPr>
                            <w:r w:rsidRPr="00BA5387">
                              <w:rPr>
                                <w:rFonts w:cs="Arial"/>
                                <w:sz w:val="24"/>
                              </w:rPr>
                              <w:t>behaved or may have behaved in a way that indicates they may not be suitable to work with children.</w:t>
                            </w:r>
                          </w:p>
                          <w:p w14:paraId="717AAFBA" w14:textId="77777777" w:rsidR="00DE1D03" w:rsidRPr="00BA5387" w:rsidRDefault="00DE1D03" w:rsidP="00D86DC1">
                            <w:pPr>
                              <w:pStyle w:val="ListParagraph"/>
                              <w:numPr>
                                <w:ilvl w:val="0"/>
                                <w:numId w:val="24"/>
                              </w:numPr>
                              <w:spacing w:after="0"/>
                              <w:rPr>
                                <w:rFonts w:cs="Arial"/>
                                <w:sz w:val="24"/>
                              </w:rPr>
                            </w:pPr>
                          </w:p>
                          <w:p w14:paraId="2C31DF7F" w14:textId="77777777" w:rsidR="00DE1D03" w:rsidRPr="00BA5387" w:rsidRDefault="00DE1D03" w:rsidP="00D86DC1">
                            <w:pPr>
                              <w:pStyle w:val="ListParagraph"/>
                              <w:numPr>
                                <w:ilvl w:val="0"/>
                                <w:numId w:val="24"/>
                              </w:numPr>
                              <w:spacing w:after="0"/>
                              <w:rPr>
                                <w:rFonts w:cs="Arial"/>
                                <w:sz w:val="24"/>
                              </w:rPr>
                            </w:pPr>
                            <w:r w:rsidRPr="00BA5387">
                              <w:rPr>
                                <w:rFonts w:cs="Arial"/>
                                <w:sz w:val="24"/>
                              </w:rPr>
                              <w:t>Multiple occasions of low level recorded.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7D76B" id="_x0000_s1045" type="#_x0000_t202" style="position:absolute;left:0;text-align:left;margin-left:26.45pt;margin-top:24pt;width:459pt;height:150.7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" fillcolor="red">
                <v:textbox>
                  <w:txbxContent>
                    <w:p w14:paraId="0782F5B8" w14:textId="77777777" w:rsidR="00DE1D03" w:rsidRPr="00BA5387" w:rsidRDefault="00DE1D03" w:rsidP="00952B4A">
                      <w:pPr>
                        <w:rPr>
                          <w:rFonts w:cs="Arial"/>
                          <w:b/>
                          <w:sz w:val="24"/>
                        </w:rPr>
                      </w:pPr>
                      <w:r w:rsidRPr="00BA5387">
                        <w:rPr>
                          <w:rFonts w:cs="Arial"/>
                          <w:b/>
                          <w:sz w:val="24"/>
                        </w:rPr>
                        <w:t>Allegation:</w:t>
                      </w:r>
                    </w:p>
                    <w:p w14:paraId="7C0F6719" w14:textId="77777777" w:rsidR="00DE1D03" w:rsidRPr="00BA5387" w:rsidRDefault="00DE1D03" w:rsidP="00952B4A">
                      <w:pPr>
                        <w:rPr>
                          <w:rFonts w:cs="Arial"/>
                          <w:sz w:val="24"/>
                        </w:rPr>
                      </w:pPr>
                      <w:r w:rsidRPr="00BA5387">
                        <w:rPr>
                          <w:rFonts w:cs="Arial"/>
                          <w:sz w:val="24"/>
                        </w:rPr>
                        <w:t>Any adult linked to our school who has,</w:t>
                      </w:r>
                    </w:p>
                    <w:p w14:paraId="0E335748" w14:textId="77777777" w:rsidR="00DE1D03" w:rsidRPr="00BA5387" w:rsidRDefault="00DE1D03" w:rsidP="00D86DC1">
                      <w:pPr>
                        <w:pStyle w:val="ListParagraph"/>
                        <w:numPr>
                          <w:ilvl w:val="0"/>
                          <w:numId w:val="24"/>
                        </w:numPr>
                        <w:spacing w:after="0"/>
                        <w:rPr>
                          <w:rFonts w:cs="Arial"/>
                          <w:sz w:val="24"/>
                        </w:rPr>
                      </w:pPr>
                      <w:r w:rsidRPr="00BA5387">
                        <w:rPr>
                          <w:rFonts w:cs="Arial"/>
                          <w:sz w:val="24"/>
                        </w:rPr>
                        <w:t>behaved in a way that has harmed a child, or may have harmed a child and/</w:t>
                      </w:r>
                      <w:r>
                        <w:rPr>
                          <w:rFonts w:cs="Arial"/>
                          <w:sz w:val="24"/>
                        </w:rPr>
                        <w:t>or,</w:t>
                      </w:r>
                    </w:p>
                    <w:p w14:paraId="391EC97D" w14:textId="77777777" w:rsidR="00DE1D03" w:rsidRPr="00BA5387" w:rsidRDefault="00DE1D03" w:rsidP="00D86DC1">
                      <w:pPr>
                        <w:pStyle w:val="ListParagraph"/>
                        <w:numPr>
                          <w:ilvl w:val="0"/>
                          <w:numId w:val="24"/>
                        </w:numPr>
                        <w:spacing w:after="0"/>
                        <w:rPr>
                          <w:rFonts w:cs="Arial"/>
                          <w:sz w:val="24"/>
                        </w:rPr>
                      </w:pPr>
                      <w:r w:rsidRPr="00BA5387">
                        <w:rPr>
                          <w:rFonts w:cs="Arial"/>
                          <w:sz w:val="24"/>
                        </w:rPr>
                        <w:t>possibly committed a criminal offence against or related to a child and/or</w:t>
                      </w:r>
                      <w:r>
                        <w:rPr>
                          <w:rFonts w:cs="Arial"/>
                          <w:sz w:val="24"/>
                        </w:rPr>
                        <w:t>,</w:t>
                      </w:r>
                    </w:p>
                    <w:p w14:paraId="385C57E3" w14:textId="77777777" w:rsidR="00DE1D03" w:rsidRPr="00BA5387" w:rsidRDefault="00DE1D03" w:rsidP="00D86DC1">
                      <w:pPr>
                        <w:pStyle w:val="ListParagraph"/>
                        <w:numPr>
                          <w:ilvl w:val="0"/>
                          <w:numId w:val="24"/>
                        </w:numPr>
                        <w:spacing w:after="0"/>
                        <w:rPr>
                          <w:rFonts w:cs="Arial"/>
                          <w:sz w:val="24"/>
                        </w:rPr>
                      </w:pPr>
                      <w:r w:rsidRPr="00BA5387">
                        <w:rPr>
                          <w:rFonts w:cs="Arial"/>
                          <w:sz w:val="24"/>
                        </w:rPr>
                        <w:t>behaved towards a child or children in a way that indicates he or she may pose a risk of harm to children; and/or</w:t>
                      </w:r>
                    </w:p>
                    <w:p w14:paraId="69F0DCA1" w14:textId="77777777" w:rsidR="00DE1D03" w:rsidRDefault="00DE1D03" w:rsidP="00D86DC1">
                      <w:pPr>
                        <w:pStyle w:val="ListParagraph"/>
                        <w:numPr>
                          <w:ilvl w:val="0"/>
                          <w:numId w:val="24"/>
                        </w:numPr>
                        <w:spacing w:after="0"/>
                        <w:rPr>
                          <w:rFonts w:cs="Arial"/>
                          <w:sz w:val="24"/>
                        </w:rPr>
                      </w:pPr>
                      <w:r w:rsidRPr="00BA5387">
                        <w:rPr>
                          <w:rFonts w:cs="Arial"/>
                          <w:sz w:val="24"/>
                        </w:rPr>
                        <w:t>behaved or may have behaved in a way that indicates they may not be suitable to work with children.</w:t>
                      </w:r>
                    </w:p>
                    <w:p w14:paraId="717AAFBA" w14:textId="77777777" w:rsidR="00DE1D03" w:rsidRPr="00BA5387" w:rsidRDefault="00DE1D03" w:rsidP="00D86DC1">
                      <w:pPr>
                        <w:pStyle w:val="ListParagraph"/>
                        <w:numPr>
                          <w:ilvl w:val="0"/>
                          <w:numId w:val="24"/>
                        </w:numPr>
                        <w:spacing w:after="0"/>
                        <w:rPr>
                          <w:rFonts w:cs="Arial"/>
                          <w:sz w:val="24"/>
                        </w:rPr>
                      </w:pPr>
                    </w:p>
                    <w:p w14:paraId="2C31DF7F" w14:textId="77777777" w:rsidR="00DE1D03" w:rsidRPr="00BA5387" w:rsidRDefault="00DE1D03" w:rsidP="00D86DC1">
                      <w:pPr>
                        <w:pStyle w:val="ListParagraph"/>
                        <w:numPr>
                          <w:ilvl w:val="0"/>
                          <w:numId w:val="24"/>
                        </w:numPr>
                        <w:spacing w:after="0"/>
                        <w:rPr>
                          <w:rFonts w:cs="Arial"/>
                          <w:sz w:val="24"/>
                        </w:rPr>
                      </w:pPr>
                      <w:r w:rsidRPr="00BA5387">
                        <w:rPr>
                          <w:rFonts w:cs="Arial"/>
                          <w:sz w:val="24"/>
                        </w:rPr>
                        <w:t>Multiple occasions of low level recorded.</w:t>
                      </w:r>
                    </w:p>
                  </w:txbxContent>
                </v:textbox>
                <w10:wrap type="square" anchorx="margin"/>
              </v:shape>
            </w:pict>
          </mc:Fallback>
        </mc:AlternateContent>
      </w:r>
      <w:r w:rsidRPr="00BA5387">
        <w:rPr>
          <w:rFonts w:cs="Arial"/>
          <w:noProof/>
          <w:sz w:val="24"/>
        </w:rPr>
        <mc:AlternateContent>
          <mc:Choice Requires="wps">
            <w:drawing>
              <wp:anchor distT="45720" distB="45720" distL="114300" distR="114300" simplePos="0" relativeHeight="251657216" behindDoc="0" locked="0" layoutInCell="1" allowOverlap="1" wp14:anchorId="3D334322" wp14:editId="07777777">
                <wp:simplePos x="0" y="0"/>
                <wp:positionH relativeFrom="margin">
                  <wp:posOffset>335915</wp:posOffset>
                </wp:positionH>
                <wp:positionV relativeFrom="paragraph">
                  <wp:posOffset>2181225</wp:posOffset>
                </wp:positionV>
                <wp:extent cx="5829300" cy="1371600"/>
                <wp:effectExtent l="0" t="0" r="0" b="0"/>
                <wp:wrapSquare wrapText="bothSides"/>
                <wp:docPr id="35163839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371600"/>
                        </a:xfrm>
                        <a:prstGeom prst="rect">
                          <a:avLst/>
                        </a:prstGeom>
                        <a:solidFill>
                          <a:srgbClr val="FFC000"/>
                        </a:solidFill>
                        <a:ln w="9525">
                          <a:solidFill>
                            <a:srgbClr val="000000"/>
                          </a:solidFill>
                          <a:miter lim="800000"/>
                          <a:headEnd/>
                          <a:tailEnd/>
                        </a:ln>
                      </wps:spPr>
                      <wps:txbx>
                        <w:txbxContent>
                          <w:p w14:paraId="5F172566" w14:textId="77777777" w:rsidR="00DE1D03" w:rsidRPr="00BA5387" w:rsidRDefault="00DE1D03" w:rsidP="00952B4A">
                            <w:pPr>
                              <w:rPr>
                                <w:rFonts w:cs="Arial"/>
                                <w:b/>
                                <w:sz w:val="24"/>
                              </w:rPr>
                            </w:pPr>
                            <w:r w:rsidRPr="00BA5387">
                              <w:rPr>
                                <w:rFonts w:cs="Arial"/>
                                <w:b/>
                                <w:sz w:val="24"/>
                              </w:rPr>
                              <w:t>Low Level Concern:</w:t>
                            </w:r>
                          </w:p>
                          <w:p w14:paraId="5D1BF65D" w14:textId="77777777" w:rsidR="00DE1D03" w:rsidRPr="00BA5387" w:rsidRDefault="00DE1D03" w:rsidP="00952B4A">
                            <w:pPr>
                              <w:rPr>
                                <w:rFonts w:cs="Arial"/>
                                <w:sz w:val="24"/>
                              </w:rPr>
                            </w:pPr>
                            <w:r w:rsidRPr="00BA5387">
                              <w:rPr>
                                <w:rFonts w:cs="Arial"/>
                                <w:sz w:val="24"/>
                              </w:rPr>
                              <w:t>Any adult linked to our school who has behaved in a way that,</w:t>
                            </w:r>
                          </w:p>
                          <w:p w14:paraId="579BD50E" w14:textId="77777777" w:rsidR="00DE1D03" w:rsidRPr="00BA5387" w:rsidRDefault="00DE1D03" w:rsidP="00D86DC1">
                            <w:pPr>
                              <w:pStyle w:val="ListParagraph"/>
                              <w:numPr>
                                <w:ilvl w:val="0"/>
                                <w:numId w:val="23"/>
                              </w:numPr>
                              <w:spacing w:after="0"/>
                              <w:rPr>
                                <w:rFonts w:cs="Arial"/>
                                <w:sz w:val="24"/>
                              </w:rPr>
                            </w:pPr>
                            <w:r w:rsidRPr="00BA5387">
                              <w:rPr>
                                <w:rFonts w:cs="Arial"/>
                                <w:sz w:val="24"/>
                              </w:rPr>
                              <w:t xml:space="preserve">is inconsistent with the staff code of conduct, including inappropriate conduct outside of work; and </w:t>
                            </w:r>
                          </w:p>
                          <w:p w14:paraId="0CD4A580" w14:textId="77777777" w:rsidR="00DE1D03" w:rsidRPr="00BA5387" w:rsidRDefault="00DE1D03" w:rsidP="00D86DC1">
                            <w:pPr>
                              <w:pStyle w:val="ListParagraph"/>
                              <w:numPr>
                                <w:ilvl w:val="0"/>
                                <w:numId w:val="23"/>
                              </w:numPr>
                              <w:spacing w:after="0"/>
                              <w:rPr>
                                <w:rFonts w:cs="Arial"/>
                                <w:sz w:val="24"/>
                              </w:rPr>
                            </w:pPr>
                            <w:r w:rsidRPr="00BA5387">
                              <w:rPr>
                                <w:rFonts w:cs="Arial"/>
                                <w:sz w:val="24"/>
                              </w:rPr>
                              <w:t>does not meet the allegations threshold or is otherwise not considered serious enough to consider a referral to LADO.</w:t>
                            </w:r>
                          </w:p>
                          <w:p w14:paraId="2908EB2C" w14:textId="77777777" w:rsidR="00DE1D03" w:rsidRPr="00952B4A" w:rsidRDefault="00DE1D03" w:rsidP="00952B4A">
                            <w:pPr>
                              <w:rPr>
                                <w:rFonts w:cs="Calibr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34322" id="Text Box 1" o:spid="_x0000_s1046" type="#_x0000_t202" style="position:absolute;left:0;text-align:left;margin-left:26.45pt;margin-top:171.75pt;width:459pt;height:108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" fillcolor="#ffc000">
                <v:textbox>
                  <w:txbxContent>
                    <w:p w14:paraId="5F172566" w14:textId="77777777" w:rsidR="00DE1D03" w:rsidRPr="00BA5387" w:rsidRDefault="00DE1D03" w:rsidP="00952B4A">
                      <w:pPr>
                        <w:rPr>
                          <w:rFonts w:cs="Arial"/>
                          <w:b/>
                          <w:sz w:val="24"/>
                        </w:rPr>
                      </w:pPr>
                      <w:r w:rsidRPr="00BA5387">
                        <w:rPr>
                          <w:rFonts w:cs="Arial"/>
                          <w:b/>
                          <w:sz w:val="24"/>
                        </w:rPr>
                        <w:t>Low Level Concern:</w:t>
                      </w:r>
                    </w:p>
                    <w:p w14:paraId="5D1BF65D" w14:textId="77777777" w:rsidR="00DE1D03" w:rsidRPr="00BA5387" w:rsidRDefault="00DE1D03" w:rsidP="00952B4A">
                      <w:pPr>
                        <w:rPr>
                          <w:rFonts w:cs="Arial"/>
                          <w:sz w:val="24"/>
                        </w:rPr>
                      </w:pPr>
                      <w:r w:rsidRPr="00BA5387">
                        <w:rPr>
                          <w:rFonts w:cs="Arial"/>
                          <w:sz w:val="24"/>
                        </w:rPr>
                        <w:t>Any adult linked to our school who has behaved in a way that,</w:t>
                      </w:r>
                    </w:p>
                    <w:p w14:paraId="579BD50E" w14:textId="77777777" w:rsidR="00DE1D03" w:rsidRPr="00BA5387" w:rsidRDefault="00DE1D03" w:rsidP="00D86DC1">
                      <w:pPr>
                        <w:pStyle w:val="ListParagraph"/>
                        <w:numPr>
                          <w:ilvl w:val="0"/>
                          <w:numId w:val="23"/>
                        </w:numPr>
                        <w:spacing w:after="0"/>
                        <w:rPr>
                          <w:rFonts w:cs="Arial"/>
                          <w:sz w:val="24"/>
                        </w:rPr>
                      </w:pPr>
                      <w:r w:rsidRPr="00BA5387">
                        <w:rPr>
                          <w:rFonts w:cs="Arial"/>
                          <w:sz w:val="24"/>
                        </w:rPr>
                        <w:t xml:space="preserve">is inconsistent with the staff code of conduct, including inappropriate conduct outside of work; and </w:t>
                      </w:r>
                    </w:p>
                    <w:p w14:paraId="0CD4A580" w14:textId="77777777" w:rsidR="00DE1D03" w:rsidRPr="00BA5387" w:rsidRDefault="00DE1D03" w:rsidP="00D86DC1">
                      <w:pPr>
                        <w:pStyle w:val="ListParagraph"/>
                        <w:numPr>
                          <w:ilvl w:val="0"/>
                          <w:numId w:val="23"/>
                        </w:numPr>
                        <w:spacing w:after="0"/>
                        <w:rPr>
                          <w:rFonts w:cs="Arial"/>
                          <w:sz w:val="24"/>
                        </w:rPr>
                      </w:pPr>
                      <w:r w:rsidRPr="00BA5387">
                        <w:rPr>
                          <w:rFonts w:cs="Arial"/>
                          <w:sz w:val="24"/>
                        </w:rPr>
                        <w:t>does not meet the allegations threshold or is otherwise not considered serious enough to consider a referral to LADO.</w:t>
                      </w:r>
                    </w:p>
                    <w:p w14:paraId="2908EB2C" w14:textId="77777777" w:rsidR="00DE1D03" w:rsidRPr="00952B4A" w:rsidRDefault="00DE1D03" w:rsidP="00952B4A">
                      <w:pPr>
                        <w:rPr>
                          <w:rFonts w:cs="Calibri"/>
                          <w:sz w:val="28"/>
                          <w:szCs w:val="28"/>
                        </w:rPr>
                      </w:pPr>
                    </w:p>
                  </w:txbxContent>
                </v:textbox>
                <w10:wrap type="square" anchorx="margin"/>
              </v:shape>
            </w:pict>
          </mc:Fallback>
        </mc:AlternateContent>
      </w:r>
      <w:r w:rsidR="00952B4A" w:rsidRPr="00BA5387">
        <w:rPr>
          <w:rFonts w:eastAsia="Calibri" w:cs="Arial"/>
          <w:b/>
          <w:bCs/>
          <w:sz w:val="24"/>
          <w:lang w:val="en-GB"/>
        </w:rPr>
        <w:t>Clarity around Allegation vs Low Level Concern vs Appropriate Conduct</w:t>
      </w:r>
    </w:p>
    <w:p w14:paraId="1FE2DD96" w14:textId="77777777" w:rsidR="00952B4A" w:rsidRPr="00BA5387" w:rsidRDefault="00952B4A" w:rsidP="00952B4A">
      <w:pPr>
        <w:spacing w:after="0"/>
        <w:rPr>
          <w:rFonts w:eastAsia="Calibri" w:cs="Arial"/>
          <w:b/>
          <w:bCs/>
          <w:sz w:val="24"/>
          <w:lang w:val="en-GB"/>
        </w:rPr>
      </w:pPr>
    </w:p>
    <w:p w14:paraId="27357532" w14:textId="77777777" w:rsidR="00952B4A" w:rsidRPr="00BA5387" w:rsidRDefault="00952B4A" w:rsidP="00952B4A">
      <w:pPr>
        <w:spacing w:after="0"/>
        <w:rPr>
          <w:rFonts w:eastAsia="Calibri" w:cs="Arial"/>
          <w:b/>
          <w:bCs/>
          <w:sz w:val="24"/>
          <w:lang w:val="en-GB"/>
        </w:rPr>
      </w:pPr>
    </w:p>
    <w:p w14:paraId="07F023C8" w14:textId="77777777" w:rsidR="00BA5387" w:rsidRDefault="00BA5387" w:rsidP="00952B4A">
      <w:pPr>
        <w:spacing w:after="0"/>
        <w:rPr>
          <w:rFonts w:eastAsia="Calibri" w:cs="Arial"/>
          <w:b/>
          <w:bCs/>
          <w:sz w:val="24"/>
          <w:lang w:val="en-GB"/>
        </w:rPr>
      </w:pPr>
    </w:p>
    <w:p w14:paraId="4BDB5498" w14:textId="77777777" w:rsidR="00BA5387" w:rsidRDefault="00BA5387" w:rsidP="00952B4A">
      <w:pPr>
        <w:spacing w:after="0"/>
        <w:rPr>
          <w:rFonts w:eastAsia="Calibri" w:cs="Arial"/>
          <w:b/>
          <w:bCs/>
          <w:sz w:val="24"/>
          <w:lang w:val="en-GB"/>
        </w:rPr>
      </w:pPr>
    </w:p>
    <w:p w14:paraId="2916C19D" w14:textId="77777777" w:rsidR="00BA5387" w:rsidRDefault="00BA5387" w:rsidP="00952B4A">
      <w:pPr>
        <w:spacing w:after="0"/>
        <w:rPr>
          <w:rFonts w:eastAsia="Calibri" w:cs="Arial"/>
          <w:b/>
          <w:bCs/>
          <w:sz w:val="24"/>
          <w:lang w:val="en-GB"/>
        </w:rPr>
      </w:pPr>
    </w:p>
    <w:p w14:paraId="00413162" w14:textId="77777777" w:rsidR="00952B4A" w:rsidRPr="00BA5387" w:rsidRDefault="00952B4A" w:rsidP="00952B4A">
      <w:pPr>
        <w:spacing w:after="0"/>
        <w:rPr>
          <w:rFonts w:eastAsia="Calibri" w:cs="Arial"/>
          <w:b/>
          <w:bCs/>
          <w:sz w:val="24"/>
          <w:lang w:val="en-GB"/>
        </w:rPr>
      </w:pPr>
      <w:r w:rsidRPr="00BA5387">
        <w:rPr>
          <w:rFonts w:eastAsia="Calibri" w:cs="Arial"/>
          <w:b/>
          <w:bCs/>
          <w:sz w:val="24"/>
          <w:lang w:val="en-GB"/>
        </w:rPr>
        <w:t>Organisations or Individuals using our school premises</w:t>
      </w:r>
    </w:p>
    <w:p w14:paraId="74869460" w14:textId="77777777" w:rsidR="00952B4A" w:rsidRPr="00BA5387" w:rsidRDefault="00952B4A" w:rsidP="00952B4A">
      <w:pPr>
        <w:spacing w:after="0"/>
        <w:rPr>
          <w:rFonts w:eastAsia="Calibri" w:cs="Arial"/>
          <w:b/>
          <w:bCs/>
          <w:sz w:val="24"/>
          <w:lang w:val="en-GB"/>
        </w:rPr>
      </w:pPr>
    </w:p>
    <w:p w14:paraId="6D7C1E50" w14:textId="23BEEDE1" w:rsidR="00952B4A" w:rsidRPr="00BA5387" w:rsidRDefault="00952B4A" w:rsidP="63DB30C5">
      <w:pPr>
        <w:spacing w:after="0"/>
        <w:rPr>
          <w:rFonts w:eastAsia="Calibri" w:cs="Arial"/>
          <w:sz w:val="24"/>
          <w:lang w:val="en-GB"/>
        </w:rPr>
      </w:pPr>
      <w:r w:rsidRPr="63DB30C5">
        <w:rPr>
          <w:rFonts w:eastAsia="Calibri" w:cs="Arial"/>
          <w:sz w:val="24"/>
          <w:lang w:val="en-GB"/>
        </w:rPr>
        <w:t xml:space="preserve">If </w:t>
      </w:r>
      <w:r w:rsidR="1E444FD9" w:rsidRPr="63DB30C5">
        <w:rPr>
          <w:sz w:val="24"/>
          <w:lang w:val="en-GB"/>
        </w:rPr>
        <w:t>Hilton Lane Primary School</w:t>
      </w:r>
      <w:r w:rsidRPr="63DB30C5">
        <w:rPr>
          <w:rFonts w:eastAsia="Calibri" w:cs="Arial"/>
          <w:sz w:val="24"/>
          <w:lang w:val="en-GB"/>
        </w:rPr>
        <w:t xml:space="preserve"> is used for non-school activities, the providers (for example community groups, sports associations, or service providers that run extra-curricular activities)  are expected to meet the guidance in Keeping Children Safe in Out of School Settings </w:t>
      </w:r>
      <w:hyperlink r:id="rId133">
        <w:r w:rsidRPr="63DB30C5">
          <w:rPr>
            <w:rFonts w:eastAsia="Calibri" w:cs="Arial"/>
            <w:sz w:val="24"/>
            <w:u w:val="single"/>
            <w:lang w:val="en-GB"/>
          </w:rPr>
          <w:t>Keeping children safe in out-of-school settings - GOV.UK (www.gov.uk)</w:t>
        </w:r>
      </w:hyperlink>
    </w:p>
    <w:p w14:paraId="47FF955C"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(see paragraph 167) </w:t>
      </w:r>
    </w:p>
    <w:p w14:paraId="187F57B8" w14:textId="77777777" w:rsidR="00952B4A" w:rsidRPr="00BA5387" w:rsidRDefault="00952B4A" w:rsidP="00952B4A">
      <w:pPr>
        <w:spacing w:after="0"/>
        <w:rPr>
          <w:rFonts w:eastAsia="Calibri" w:cs="Arial"/>
          <w:sz w:val="24"/>
          <w:lang w:val="en-GB"/>
        </w:rPr>
      </w:pPr>
    </w:p>
    <w:p w14:paraId="493462A7" w14:textId="5140178E" w:rsidR="00952B4A" w:rsidRPr="00BA5387" w:rsidRDefault="00952B4A" w:rsidP="63DB30C5">
      <w:pPr>
        <w:spacing w:after="0"/>
        <w:rPr>
          <w:rFonts w:eastAsia="Calibri" w:cs="Arial"/>
          <w:sz w:val="24"/>
          <w:lang w:val="en-GB"/>
        </w:rPr>
      </w:pPr>
      <w:r w:rsidRPr="63DB30C5">
        <w:rPr>
          <w:rFonts w:eastAsia="Calibri" w:cs="Arial"/>
          <w:sz w:val="24"/>
          <w:lang w:val="en-GB"/>
        </w:rPr>
        <w:t xml:space="preserve">If </w:t>
      </w:r>
      <w:r w:rsidR="253926EE" w:rsidRPr="63DB30C5">
        <w:rPr>
          <w:sz w:val="24"/>
          <w:lang w:val="en-GB"/>
        </w:rPr>
        <w:t>Hilton Lane Primary School</w:t>
      </w:r>
      <w:r w:rsidR="253926EE" w:rsidRPr="63DB30C5">
        <w:rPr>
          <w:rFonts w:eastAsia="Calibri" w:cs="Arial"/>
          <w:sz w:val="24"/>
          <w:lang w:val="en-GB"/>
        </w:rPr>
        <w:t xml:space="preserve"> </w:t>
      </w:r>
      <w:r w:rsidRPr="63DB30C5">
        <w:rPr>
          <w:rFonts w:eastAsia="Calibri" w:cs="Arial"/>
          <w:sz w:val="24"/>
          <w:lang w:val="en-GB"/>
        </w:rPr>
        <w:t xml:space="preserve">receives an allegation relating to an incident that happened when an individual or organisation was using our school premises for the purposes of running activities for children, as with any safeguarding allegation, we will follow our safeguarding policies and procedures, including informing the LADO. </w:t>
      </w:r>
    </w:p>
    <w:p w14:paraId="54738AF4" w14:textId="77777777" w:rsidR="00952B4A" w:rsidRPr="00BA5387" w:rsidRDefault="00952B4A" w:rsidP="00952B4A">
      <w:pPr>
        <w:spacing w:after="0"/>
        <w:rPr>
          <w:rFonts w:eastAsia="Calibri" w:cs="Arial"/>
          <w:b/>
          <w:bCs/>
          <w:sz w:val="24"/>
          <w:lang w:val="en-GB"/>
        </w:rPr>
      </w:pPr>
    </w:p>
    <w:p w14:paraId="051BB1CE" w14:textId="77777777" w:rsidR="00952B4A" w:rsidRPr="00BA5387" w:rsidRDefault="00952B4A" w:rsidP="00952B4A">
      <w:pPr>
        <w:spacing w:after="0"/>
        <w:rPr>
          <w:rFonts w:eastAsia="Calibri" w:cs="Arial"/>
          <w:b/>
          <w:bCs/>
          <w:sz w:val="24"/>
          <w:lang w:val="en-GB"/>
        </w:rPr>
      </w:pPr>
      <w:r w:rsidRPr="00BA5387">
        <w:rPr>
          <w:rFonts w:eastAsia="Calibri" w:cs="Arial"/>
          <w:b/>
          <w:bCs/>
          <w:sz w:val="24"/>
          <w:lang w:val="en-GB"/>
        </w:rPr>
        <w:t>How should low-level concerns be shared and recorded?</w:t>
      </w:r>
    </w:p>
    <w:p w14:paraId="46ABBD8F" w14:textId="77777777" w:rsidR="00952B4A" w:rsidRPr="00BA5387" w:rsidRDefault="00952B4A" w:rsidP="63DB30C5">
      <w:pPr>
        <w:spacing w:after="0"/>
        <w:ind w:left="720"/>
        <w:rPr>
          <w:rFonts w:eastAsia="Calibri" w:cs="Arial"/>
          <w:b/>
          <w:bCs/>
          <w:sz w:val="24"/>
          <w:lang w:val="en-GB"/>
        </w:rPr>
      </w:pPr>
    </w:p>
    <w:p w14:paraId="6E8FBFDB" w14:textId="2FDE5075" w:rsidR="00952B4A" w:rsidRPr="00BA5387" w:rsidRDefault="00952B4A" w:rsidP="63DB30C5">
      <w:pPr>
        <w:spacing w:after="0"/>
        <w:rPr>
          <w:rFonts w:eastAsia="Calibri" w:cs="Arial"/>
          <w:sz w:val="24"/>
          <w:lang w:val="en-GB"/>
        </w:rPr>
      </w:pPr>
      <w:r w:rsidRPr="63DB30C5">
        <w:rPr>
          <w:rFonts w:eastAsia="Calibri" w:cs="Arial"/>
          <w:sz w:val="24"/>
          <w:lang w:val="en-GB"/>
        </w:rPr>
        <w:t>The concern will be shared in writing using the Form on page 9 of the Policy with the DSL  as required</w:t>
      </w:r>
    </w:p>
    <w:p w14:paraId="048302CA" w14:textId="149A7482" w:rsidR="00952B4A" w:rsidRPr="00BA5387" w:rsidRDefault="00952B4A" w:rsidP="63DB30C5">
      <w:pPr>
        <w:spacing w:after="0"/>
        <w:rPr>
          <w:rFonts w:eastAsia="Calibri" w:cs="Arial"/>
          <w:sz w:val="24"/>
          <w:lang w:val="en-GB"/>
        </w:rPr>
      </w:pPr>
      <w:r w:rsidRPr="63DB30C5">
        <w:rPr>
          <w:rFonts w:eastAsia="Calibri" w:cs="Arial"/>
          <w:sz w:val="24"/>
          <w:lang w:val="en-GB"/>
        </w:rPr>
        <w:t>All low-level concerns will be recorded in writing by the DSL  -</w:t>
      </w:r>
      <w:r w:rsidR="009F46B2" w:rsidRPr="63DB30C5">
        <w:rPr>
          <w:rFonts w:eastAsia="Calibri" w:cs="Arial"/>
          <w:sz w:val="24"/>
          <w:lang w:val="en-GB"/>
        </w:rPr>
        <w:t xml:space="preserve"> </w:t>
      </w:r>
      <w:r w:rsidRPr="63DB30C5">
        <w:rPr>
          <w:rFonts w:eastAsia="Calibri" w:cs="Arial"/>
          <w:i/>
          <w:iCs/>
          <w:sz w:val="24"/>
          <w:lang w:val="en-GB"/>
        </w:rPr>
        <w:t xml:space="preserve">Schools and colleges can decide where these records are kept, but they must be kept confidential, held securely and comply with the Data Protection Act 2018 and the UK General Data Protection Regulation (UK GDPR) </w:t>
      </w:r>
      <w:r w:rsidRPr="63DB30C5">
        <w:rPr>
          <w:rFonts w:eastAsia="Calibri" w:cs="Arial"/>
          <w:sz w:val="24"/>
          <w:lang w:val="en-GB"/>
        </w:rPr>
        <w:t>either contemporaneously or immediately following the discussion/receipt of the Form and will exercise sound professional judgment in determining what information is necessary to record for safeguarding purposes. The record should include details of the concern, the context in which the concern arose, and action taken. The name of the individual sharing their concerns should also be noted, if the individual wishes to remain anonymous then that should be respected as far as reasonably possible.</w:t>
      </w:r>
    </w:p>
    <w:p w14:paraId="51E338FB"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Where a low-level concern relates to a person employed by a supply agency or a contractor, that concern will be raised with their employers by the Head Teacher, so that any potential patterns of inappropriate behaviour can be identified.  How an organisation responds to a low-level concern may be different depending on the employment status of the individual who is the subject of the concern - i.e., whether they are an employee, or worker to whom the organisation’s disciplinary procedure would apply; or a contractor, Governor or volunteer who may be subject to alternative procedures.   </w:t>
      </w:r>
    </w:p>
    <w:p w14:paraId="06BBA33E" w14:textId="77777777" w:rsidR="00952B4A" w:rsidRPr="00BA5387" w:rsidRDefault="00952B4A" w:rsidP="00952B4A">
      <w:pPr>
        <w:spacing w:after="0"/>
        <w:rPr>
          <w:rFonts w:eastAsia="Calibri" w:cs="Arial"/>
          <w:sz w:val="24"/>
          <w:lang w:val="en-GB"/>
        </w:rPr>
      </w:pPr>
    </w:p>
    <w:p w14:paraId="0F9EF5CD" w14:textId="77777777" w:rsidR="00952B4A" w:rsidRPr="00BA5387" w:rsidRDefault="00952B4A" w:rsidP="00952B4A">
      <w:pPr>
        <w:spacing w:after="0"/>
        <w:rPr>
          <w:rFonts w:eastAsia="Calibri" w:cs="Arial"/>
          <w:sz w:val="24"/>
          <w:lang w:val="en-GB"/>
        </w:rPr>
      </w:pPr>
      <w:r w:rsidRPr="00BA5387">
        <w:rPr>
          <w:rFonts w:eastAsia="Calibri" w:cs="Arial"/>
          <w:sz w:val="24"/>
          <w:lang w:val="en-GB"/>
        </w:rPr>
        <w:t>The DSL will inform the Head Teacher of all the low-level concerns and within one working day according to the nature of each particular low-level concern. The Head Teacher will be the ultimate decision maker in respect of all low-level concerns.</w:t>
      </w:r>
    </w:p>
    <w:p w14:paraId="464FCBC1" w14:textId="77777777" w:rsidR="00952B4A" w:rsidRPr="00BA5387" w:rsidRDefault="00952B4A" w:rsidP="00952B4A">
      <w:pPr>
        <w:spacing w:after="0"/>
        <w:rPr>
          <w:rFonts w:eastAsia="Calibri" w:cs="Arial"/>
          <w:sz w:val="24"/>
          <w:lang w:val="en-GB"/>
        </w:rPr>
      </w:pPr>
    </w:p>
    <w:p w14:paraId="2E2D750A" w14:textId="77777777" w:rsidR="00952B4A" w:rsidRPr="00BA5387" w:rsidRDefault="00952B4A" w:rsidP="00952B4A">
      <w:pPr>
        <w:spacing w:after="0"/>
        <w:rPr>
          <w:rFonts w:eastAsia="Calibri" w:cs="Arial"/>
          <w:sz w:val="24"/>
          <w:lang w:val="en-GB"/>
        </w:rPr>
      </w:pPr>
      <w:r w:rsidRPr="00BA5387">
        <w:rPr>
          <w:rFonts w:eastAsia="Calibri" w:cs="Arial"/>
          <w:b/>
          <w:bCs/>
          <w:sz w:val="24"/>
          <w:lang w:val="en-GB"/>
        </w:rPr>
        <w:t>Storing and use of Low-Level Concerns (LLC) and follow up information</w:t>
      </w:r>
    </w:p>
    <w:p w14:paraId="5C8C6B09" w14:textId="77777777" w:rsidR="00952B4A" w:rsidRPr="00BA5387" w:rsidRDefault="00952B4A" w:rsidP="00952B4A">
      <w:pPr>
        <w:spacing w:after="0"/>
        <w:rPr>
          <w:rFonts w:eastAsia="Calibri" w:cs="Arial"/>
          <w:b/>
          <w:bCs/>
          <w:sz w:val="24"/>
          <w:lang w:val="en-GB"/>
        </w:rPr>
      </w:pPr>
    </w:p>
    <w:p w14:paraId="34423147"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LLC forms and follow-up information will be stored securely within the schools safeguarding </w:t>
      </w:r>
    </w:p>
    <w:p w14:paraId="3D244FE7"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systems, with access only by the Head Teacher and DSL.  This will be stored in accordance with the school’s GDPR and data protection policies. </w:t>
      </w:r>
    </w:p>
    <w:p w14:paraId="21198AEC"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The staff member(s) reporting the concern must keep the information confidential and not share the concern with others apart from the Head Teacher or the DSL. </w:t>
      </w:r>
    </w:p>
    <w:p w14:paraId="3382A365" w14:textId="77777777" w:rsidR="00952B4A" w:rsidRPr="00BA5387" w:rsidRDefault="00952B4A" w:rsidP="00952B4A">
      <w:pPr>
        <w:spacing w:after="0"/>
        <w:rPr>
          <w:rFonts w:eastAsia="Calibri" w:cs="Arial"/>
          <w:sz w:val="24"/>
          <w:lang w:val="en-GB"/>
        </w:rPr>
      </w:pPr>
    </w:p>
    <w:p w14:paraId="428CE61A"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Low-Level Concerns will not be referred to in references unless they have been formalised into more significant concerns resulting in disciplinary or misconduct procedures. </w:t>
      </w:r>
    </w:p>
    <w:p w14:paraId="579D90BB" w14:textId="05666AE7" w:rsidR="00952B4A" w:rsidRPr="00BA5387" w:rsidRDefault="00952B4A" w:rsidP="63DB30C5">
      <w:pPr>
        <w:spacing w:after="0"/>
        <w:rPr>
          <w:rFonts w:eastAsia="Calibri" w:cs="Arial"/>
          <w:sz w:val="24"/>
          <w:lang w:val="en-GB"/>
        </w:rPr>
      </w:pPr>
      <w:r w:rsidRPr="63DB30C5">
        <w:rPr>
          <w:rFonts w:eastAsia="Calibri" w:cs="Arial"/>
          <w:sz w:val="24"/>
          <w:lang w:val="en-GB"/>
        </w:rPr>
        <w:t xml:space="preserve">Whenever staff leave </w:t>
      </w:r>
      <w:r w:rsidR="49999FFD" w:rsidRPr="63DB30C5">
        <w:rPr>
          <w:sz w:val="24"/>
          <w:lang w:val="en-GB"/>
        </w:rPr>
        <w:t>Hilton Lane Primary School</w:t>
      </w:r>
      <w:r w:rsidRPr="63DB30C5">
        <w:rPr>
          <w:rFonts w:eastAsia="Calibri" w:cs="Arial"/>
          <w:sz w:val="24"/>
          <w:lang w:val="en-GB"/>
        </w:rPr>
        <w:t xml:space="preserve">, any record of low-level concerns which are </w:t>
      </w:r>
    </w:p>
    <w:p w14:paraId="16CF2356"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stored about them will be reviewed as to whether or not that information needs to be kept. </w:t>
      </w:r>
    </w:p>
    <w:p w14:paraId="5C71F136" w14:textId="77777777" w:rsidR="00952B4A" w:rsidRPr="00BA5387" w:rsidRDefault="00952B4A" w:rsidP="00952B4A">
      <w:pPr>
        <w:spacing w:after="0"/>
        <w:rPr>
          <w:rFonts w:eastAsia="Calibri" w:cs="Arial"/>
          <w:sz w:val="24"/>
          <w:lang w:val="en-GB"/>
        </w:rPr>
      </w:pPr>
    </w:p>
    <w:p w14:paraId="3293507E"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Consideration will be given to: </w:t>
      </w:r>
    </w:p>
    <w:p w14:paraId="62199465" w14:textId="77777777" w:rsidR="00952B4A" w:rsidRPr="00BA5387" w:rsidRDefault="00952B4A" w:rsidP="00952B4A">
      <w:pPr>
        <w:spacing w:after="0"/>
        <w:rPr>
          <w:rFonts w:eastAsia="Calibri" w:cs="Arial"/>
          <w:sz w:val="24"/>
          <w:lang w:val="en-GB"/>
        </w:rPr>
      </w:pPr>
    </w:p>
    <w:p w14:paraId="17562A19" w14:textId="77777777" w:rsidR="00952B4A" w:rsidRPr="00BA5387" w:rsidRDefault="00952B4A" w:rsidP="00D86DC1">
      <w:pPr>
        <w:numPr>
          <w:ilvl w:val="0"/>
          <w:numId w:val="28"/>
        </w:numPr>
        <w:spacing w:after="0" w:line="259" w:lineRule="auto"/>
        <w:rPr>
          <w:rFonts w:eastAsia="Calibri" w:cs="Arial"/>
          <w:sz w:val="24"/>
          <w:lang w:val="en-GB"/>
        </w:rPr>
      </w:pPr>
      <w:r w:rsidRPr="00BA5387">
        <w:rPr>
          <w:rFonts w:eastAsia="Calibri" w:cs="Arial"/>
          <w:sz w:val="24"/>
          <w:lang w:val="en-GB"/>
        </w:rPr>
        <w:t xml:space="preserve">whether some or all of the information contained within any record may have any reasonably likely value in terms of any potential historic employment or abuse claim so as to justify keeping it, in line with normal safeguarding records practice; or </w:t>
      </w:r>
    </w:p>
    <w:p w14:paraId="0DA123B1" w14:textId="77777777" w:rsidR="00952B4A" w:rsidRPr="00BA5387" w:rsidRDefault="00952B4A" w:rsidP="00952B4A">
      <w:pPr>
        <w:spacing w:after="0"/>
        <w:ind w:left="720"/>
        <w:rPr>
          <w:rFonts w:eastAsia="Calibri" w:cs="Arial"/>
          <w:sz w:val="24"/>
          <w:lang w:val="en-GB"/>
        </w:rPr>
      </w:pPr>
    </w:p>
    <w:p w14:paraId="59488349" w14:textId="77777777" w:rsidR="00952B4A" w:rsidRPr="00BA5387" w:rsidRDefault="00952B4A" w:rsidP="00D86DC1">
      <w:pPr>
        <w:numPr>
          <w:ilvl w:val="0"/>
          <w:numId w:val="28"/>
        </w:numPr>
        <w:spacing w:after="0" w:line="259" w:lineRule="auto"/>
        <w:rPr>
          <w:rFonts w:eastAsia="Calibri" w:cs="Arial"/>
          <w:sz w:val="24"/>
          <w:lang w:val="en-GB"/>
        </w:rPr>
      </w:pPr>
      <w:r w:rsidRPr="00BA5387">
        <w:rPr>
          <w:rFonts w:eastAsia="Calibri" w:cs="Arial"/>
          <w:sz w:val="24"/>
          <w:lang w:val="en-GB"/>
        </w:rPr>
        <w:t xml:space="preserve"> if, on balance, any record is not considered to have any reasonably likely value, still less actionable concern, and ought to be deleted accordingly.</w:t>
      </w:r>
    </w:p>
    <w:p w14:paraId="4C4CEA3D" w14:textId="77777777" w:rsidR="00952B4A" w:rsidRPr="00BA5387" w:rsidRDefault="00952B4A" w:rsidP="00952B4A">
      <w:pPr>
        <w:spacing w:after="0"/>
        <w:rPr>
          <w:rFonts w:eastAsia="Calibri" w:cs="Arial"/>
          <w:sz w:val="24"/>
          <w:lang w:val="en-GB"/>
        </w:rPr>
      </w:pPr>
    </w:p>
    <w:p w14:paraId="55302A52" w14:textId="77777777" w:rsidR="00952B4A" w:rsidRPr="00BA5387" w:rsidRDefault="00952B4A" w:rsidP="00952B4A">
      <w:pPr>
        <w:spacing w:after="0"/>
        <w:rPr>
          <w:rFonts w:eastAsia="Calibri" w:cs="Arial"/>
          <w:b/>
          <w:bCs/>
          <w:sz w:val="24"/>
          <w:lang w:val="en-GB"/>
        </w:rPr>
      </w:pPr>
      <w:r w:rsidRPr="00BA5387">
        <w:rPr>
          <w:rFonts w:eastAsia="Calibri" w:cs="Arial"/>
          <w:b/>
          <w:bCs/>
          <w:sz w:val="24"/>
          <w:lang w:val="en-GB"/>
        </w:rPr>
        <w:t>How we will response to a Low-Level Concern</w:t>
      </w:r>
    </w:p>
    <w:p w14:paraId="50895670" w14:textId="77777777" w:rsidR="00952B4A" w:rsidRPr="00BA5387" w:rsidRDefault="00952B4A" w:rsidP="63DB30C5">
      <w:pPr>
        <w:spacing w:after="0"/>
        <w:rPr>
          <w:rFonts w:eastAsia="Calibri" w:cs="Arial"/>
          <w:b/>
          <w:bCs/>
          <w:sz w:val="24"/>
          <w:lang w:val="en-GB"/>
        </w:rPr>
      </w:pPr>
    </w:p>
    <w:p w14:paraId="17A2C898" w14:textId="410A00FB" w:rsidR="00952B4A" w:rsidRPr="00BA5387" w:rsidRDefault="00952B4A" w:rsidP="63DB30C5">
      <w:pPr>
        <w:spacing w:after="0"/>
        <w:rPr>
          <w:rFonts w:eastAsia="Calibri" w:cs="Arial"/>
          <w:sz w:val="24"/>
          <w:lang w:val="en-GB"/>
        </w:rPr>
      </w:pPr>
      <w:r w:rsidRPr="63DB30C5">
        <w:rPr>
          <w:rFonts w:eastAsia="Calibri" w:cs="Arial"/>
          <w:sz w:val="24"/>
          <w:lang w:val="en-GB"/>
        </w:rPr>
        <w:t>Once the DSL has received the low-level concern, we will – not necessarily in the below order but in an appropriate sequence according to the nature and detail of the particular concern shared:</w:t>
      </w:r>
    </w:p>
    <w:p w14:paraId="38C1F859" w14:textId="77777777" w:rsidR="00952B4A" w:rsidRPr="00BA5387" w:rsidRDefault="00952B4A" w:rsidP="00952B4A">
      <w:pPr>
        <w:spacing w:after="0"/>
        <w:rPr>
          <w:rFonts w:eastAsia="Calibri" w:cs="Arial"/>
          <w:sz w:val="24"/>
          <w:lang w:val="en-GB"/>
        </w:rPr>
      </w:pPr>
    </w:p>
    <w:p w14:paraId="1F796D5B" w14:textId="77777777" w:rsidR="00952B4A" w:rsidRPr="00BA5387" w:rsidRDefault="00952B4A" w:rsidP="00D86DC1">
      <w:pPr>
        <w:numPr>
          <w:ilvl w:val="0"/>
          <w:numId w:val="28"/>
        </w:numPr>
        <w:spacing w:after="0" w:line="259" w:lineRule="auto"/>
        <w:rPr>
          <w:rFonts w:eastAsia="Calibri" w:cs="Arial"/>
          <w:sz w:val="24"/>
          <w:lang w:val="en-GB"/>
        </w:rPr>
      </w:pPr>
      <w:r w:rsidRPr="00BA5387">
        <w:rPr>
          <w:rFonts w:eastAsia="Calibri" w:cs="Arial"/>
          <w:sz w:val="24"/>
          <w:lang w:val="en-GB"/>
        </w:rPr>
        <w:t xml:space="preserve">speak to the person who raised the low-level concern (unless it has been raised </w:t>
      </w:r>
    </w:p>
    <w:p w14:paraId="067D5498" w14:textId="77777777" w:rsidR="00952B4A" w:rsidRPr="00BA5387" w:rsidRDefault="00952B4A" w:rsidP="00952B4A">
      <w:pPr>
        <w:spacing w:after="0"/>
        <w:ind w:left="720"/>
        <w:rPr>
          <w:rFonts w:eastAsia="Calibri" w:cs="Arial"/>
          <w:sz w:val="24"/>
          <w:lang w:val="en-GB"/>
        </w:rPr>
      </w:pPr>
      <w:r w:rsidRPr="00BA5387">
        <w:rPr>
          <w:rFonts w:eastAsia="Calibri" w:cs="Arial"/>
          <w:sz w:val="24"/>
          <w:lang w:val="en-GB"/>
        </w:rPr>
        <w:t xml:space="preserve">anonymously). </w:t>
      </w:r>
    </w:p>
    <w:p w14:paraId="5666E904" w14:textId="77777777" w:rsidR="00952B4A" w:rsidRPr="00BA5387" w:rsidRDefault="00952B4A" w:rsidP="00D86DC1">
      <w:pPr>
        <w:numPr>
          <w:ilvl w:val="0"/>
          <w:numId w:val="29"/>
        </w:numPr>
        <w:spacing w:after="0" w:line="259" w:lineRule="auto"/>
        <w:rPr>
          <w:rFonts w:eastAsia="Calibri" w:cs="Arial"/>
          <w:sz w:val="24"/>
          <w:lang w:val="en-GB"/>
        </w:rPr>
      </w:pPr>
      <w:r w:rsidRPr="00BA5387">
        <w:rPr>
          <w:rFonts w:eastAsia="Calibri" w:cs="Arial"/>
          <w:sz w:val="24"/>
          <w:lang w:val="en-GB"/>
        </w:rPr>
        <w:t xml:space="preserve">speak to any potential witnesses </w:t>
      </w:r>
    </w:p>
    <w:p w14:paraId="417F59C9" w14:textId="77777777" w:rsidR="00952B4A" w:rsidRPr="00BA5387" w:rsidRDefault="00952B4A" w:rsidP="00D86DC1">
      <w:pPr>
        <w:numPr>
          <w:ilvl w:val="0"/>
          <w:numId w:val="29"/>
        </w:numPr>
        <w:spacing w:after="0" w:line="259" w:lineRule="auto"/>
        <w:rPr>
          <w:rFonts w:eastAsia="Calibri" w:cs="Arial"/>
          <w:sz w:val="24"/>
          <w:lang w:val="en-GB"/>
        </w:rPr>
      </w:pPr>
      <w:r w:rsidRPr="00BA5387">
        <w:rPr>
          <w:rFonts w:eastAsia="Calibri" w:cs="Arial"/>
          <w:sz w:val="24"/>
          <w:lang w:val="en-GB"/>
        </w:rPr>
        <w:t xml:space="preserve">speak to the individual about whom the low-level concern has been raised </w:t>
      </w:r>
    </w:p>
    <w:p w14:paraId="098602D1" w14:textId="77777777" w:rsidR="00952B4A" w:rsidRPr="00BA5387" w:rsidRDefault="00952B4A" w:rsidP="00D86DC1">
      <w:pPr>
        <w:numPr>
          <w:ilvl w:val="0"/>
          <w:numId w:val="29"/>
        </w:numPr>
        <w:spacing w:after="0" w:line="259" w:lineRule="auto"/>
        <w:rPr>
          <w:rFonts w:eastAsia="Calibri" w:cs="Arial"/>
          <w:sz w:val="24"/>
          <w:lang w:val="en-GB"/>
        </w:rPr>
      </w:pPr>
      <w:r w:rsidRPr="00BA5387">
        <w:rPr>
          <w:rFonts w:eastAsia="Calibri" w:cs="Arial"/>
          <w:sz w:val="24"/>
          <w:lang w:val="en-GB"/>
        </w:rPr>
        <w:t>if the Head Teacher is in any doubt, they will seek advice from the LADO or the Safeguarding in Schools Officer</w:t>
      </w:r>
    </w:p>
    <w:p w14:paraId="1026FDBF" w14:textId="77777777" w:rsidR="00952B4A" w:rsidRPr="00BA5387" w:rsidRDefault="00952B4A" w:rsidP="00D86DC1">
      <w:pPr>
        <w:numPr>
          <w:ilvl w:val="0"/>
          <w:numId w:val="29"/>
        </w:numPr>
        <w:spacing w:after="0" w:line="259" w:lineRule="auto"/>
        <w:rPr>
          <w:rFonts w:eastAsia="Calibri" w:cs="Arial"/>
          <w:sz w:val="24"/>
          <w:lang w:val="en-GB"/>
        </w:rPr>
      </w:pPr>
      <w:r w:rsidRPr="00BA5387">
        <w:rPr>
          <w:rFonts w:eastAsia="Calibri" w:cs="Arial"/>
          <w:sz w:val="24"/>
          <w:lang w:val="en-GB"/>
        </w:rPr>
        <w:t>review the information and determine whether the behaviour in question is,</w:t>
      </w:r>
    </w:p>
    <w:p w14:paraId="2EFF42B7" w14:textId="77777777" w:rsidR="00952B4A" w:rsidRPr="00BA5387" w:rsidRDefault="00952B4A" w:rsidP="00952B4A">
      <w:pPr>
        <w:spacing w:after="0"/>
        <w:ind w:left="720"/>
        <w:rPr>
          <w:rFonts w:eastAsia="Calibri" w:cs="Arial"/>
          <w:sz w:val="24"/>
          <w:lang w:val="en-GB"/>
        </w:rPr>
      </w:pPr>
      <w:r w:rsidRPr="00BA5387">
        <w:rPr>
          <w:rFonts w:eastAsia="Calibri" w:cs="Arial"/>
          <w:sz w:val="24"/>
          <w:lang w:val="en-GB"/>
        </w:rPr>
        <w:t>entirely consistent with the School’s Staff Code of Conduct and the law</w:t>
      </w:r>
    </w:p>
    <w:p w14:paraId="44C0F1B5" w14:textId="77777777" w:rsidR="00952B4A" w:rsidRPr="00BA5387" w:rsidRDefault="00952B4A" w:rsidP="00D86DC1">
      <w:pPr>
        <w:numPr>
          <w:ilvl w:val="0"/>
          <w:numId w:val="29"/>
        </w:numPr>
        <w:spacing w:after="0" w:line="259" w:lineRule="auto"/>
        <w:rPr>
          <w:rFonts w:eastAsia="Calibri" w:cs="Arial"/>
          <w:sz w:val="24"/>
          <w:lang w:val="en-GB"/>
        </w:rPr>
      </w:pPr>
      <w:r w:rsidRPr="00BA5387">
        <w:rPr>
          <w:rFonts w:eastAsia="Calibri" w:cs="Arial"/>
          <w:sz w:val="24"/>
          <w:lang w:val="en-GB"/>
        </w:rPr>
        <w:t>constitutes a low-level concern.</w:t>
      </w:r>
    </w:p>
    <w:p w14:paraId="096F9B5C" w14:textId="77777777" w:rsidR="00952B4A" w:rsidRPr="00BA5387" w:rsidRDefault="00952B4A" w:rsidP="00D86DC1">
      <w:pPr>
        <w:numPr>
          <w:ilvl w:val="0"/>
          <w:numId w:val="29"/>
        </w:numPr>
        <w:spacing w:after="0" w:line="259" w:lineRule="auto"/>
        <w:rPr>
          <w:rFonts w:eastAsia="Calibri" w:cs="Arial"/>
          <w:sz w:val="24"/>
          <w:lang w:val="en-GB"/>
        </w:rPr>
      </w:pPr>
      <w:r w:rsidRPr="00BA5387">
        <w:rPr>
          <w:rFonts w:eastAsia="Calibri" w:cs="Arial"/>
          <w:sz w:val="24"/>
          <w:lang w:val="en-GB"/>
        </w:rPr>
        <w:t xml:space="preserve">is not serious enough to consider a referral to the LADO but may merit consulting </w:t>
      </w:r>
    </w:p>
    <w:p w14:paraId="2C70766F" w14:textId="77777777" w:rsidR="00952B4A" w:rsidRPr="00BA5387" w:rsidRDefault="00952B4A" w:rsidP="00952B4A">
      <w:pPr>
        <w:spacing w:after="0"/>
        <w:ind w:left="720"/>
        <w:rPr>
          <w:rFonts w:eastAsia="Calibri" w:cs="Arial"/>
          <w:sz w:val="24"/>
          <w:lang w:val="en-GB"/>
        </w:rPr>
      </w:pPr>
      <w:r w:rsidRPr="00BA5387">
        <w:rPr>
          <w:rFonts w:eastAsia="Calibri" w:cs="Arial"/>
          <w:sz w:val="24"/>
          <w:lang w:val="en-GB"/>
        </w:rPr>
        <w:t xml:space="preserve">with and seeking advice from the LADO or Safeguarding in School Officer </w:t>
      </w:r>
    </w:p>
    <w:p w14:paraId="67EE2791" w14:textId="77777777" w:rsidR="00952B4A" w:rsidRPr="00BA5387" w:rsidRDefault="00952B4A" w:rsidP="00D86DC1">
      <w:pPr>
        <w:numPr>
          <w:ilvl w:val="0"/>
          <w:numId w:val="29"/>
        </w:numPr>
        <w:spacing w:after="0" w:line="259" w:lineRule="auto"/>
        <w:rPr>
          <w:rFonts w:eastAsia="Calibri" w:cs="Arial"/>
          <w:sz w:val="24"/>
          <w:lang w:val="en-GB"/>
        </w:rPr>
      </w:pPr>
      <w:r w:rsidRPr="00BA5387">
        <w:rPr>
          <w:rFonts w:eastAsia="Calibri" w:cs="Arial"/>
          <w:sz w:val="24"/>
          <w:lang w:val="en-GB"/>
        </w:rPr>
        <w:t xml:space="preserve">when considered with any other low-level concerns previously raised about the </w:t>
      </w:r>
    </w:p>
    <w:p w14:paraId="4897CEA5" w14:textId="77777777" w:rsidR="00952B4A" w:rsidRPr="00BA5387" w:rsidRDefault="00952B4A" w:rsidP="00952B4A">
      <w:pPr>
        <w:spacing w:after="0"/>
        <w:ind w:left="720"/>
        <w:rPr>
          <w:rFonts w:eastAsia="Calibri" w:cs="Arial"/>
          <w:sz w:val="24"/>
          <w:lang w:val="en-GB"/>
        </w:rPr>
      </w:pPr>
      <w:r w:rsidRPr="00BA5387">
        <w:rPr>
          <w:rFonts w:eastAsia="Calibri" w:cs="Arial"/>
          <w:sz w:val="24"/>
          <w:lang w:val="en-GB"/>
        </w:rPr>
        <w:t xml:space="preserve">same person, could now meet the threshold of an allegation, and should be referred </w:t>
      </w:r>
    </w:p>
    <w:p w14:paraId="631CF0B3" w14:textId="77777777" w:rsidR="00952B4A" w:rsidRPr="00BA5387" w:rsidRDefault="00952B4A" w:rsidP="00952B4A">
      <w:pPr>
        <w:spacing w:after="0"/>
        <w:ind w:left="720"/>
        <w:rPr>
          <w:rFonts w:eastAsia="Calibri" w:cs="Arial"/>
          <w:sz w:val="24"/>
          <w:lang w:val="en-GB"/>
        </w:rPr>
      </w:pPr>
      <w:r w:rsidRPr="00BA5387">
        <w:rPr>
          <w:rFonts w:eastAsia="Calibri" w:cs="Arial"/>
          <w:sz w:val="24"/>
          <w:lang w:val="en-GB"/>
        </w:rPr>
        <w:t xml:space="preserve">to the LADO/other relevant external agencies, and in accordance with the School’s </w:t>
      </w:r>
    </w:p>
    <w:p w14:paraId="5D46741E" w14:textId="77777777" w:rsidR="00952B4A" w:rsidRPr="00BA5387" w:rsidRDefault="00952B4A" w:rsidP="00952B4A">
      <w:pPr>
        <w:spacing w:after="0"/>
        <w:ind w:left="720"/>
        <w:rPr>
          <w:rFonts w:eastAsia="Calibri" w:cs="Arial"/>
          <w:sz w:val="24"/>
          <w:lang w:val="en-GB"/>
        </w:rPr>
      </w:pPr>
      <w:r w:rsidRPr="00BA5387">
        <w:rPr>
          <w:rFonts w:eastAsia="Calibri" w:cs="Arial"/>
          <w:sz w:val="24"/>
          <w:lang w:val="en-GB"/>
        </w:rPr>
        <w:t xml:space="preserve">Safeguarding Policy, Part 4 of KCSIE 2023, and the relevant procedures and practice </w:t>
      </w:r>
    </w:p>
    <w:p w14:paraId="5E5FB739" w14:textId="77777777" w:rsidR="00952B4A" w:rsidRPr="00BA5387" w:rsidRDefault="00952B4A" w:rsidP="00952B4A">
      <w:pPr>
        <w:spacing w:after="0"/>
        <w:ind w:left="720"/>
        <w:rPr>
          <w:rFonts w:eastAsia="Calibri" w:cs="Arial"/>
          <w:sz w:val="24"/>
          <w:lang w:val="en-GB"/>
        </w:rPr>
      </w:pPr>
      <w:r w:rsidRPr="00BA5387">
        <w:rPr>
          <w:rFonts w:eastAsia="Calibri" w:cs="Arial"/>
          <w:sz w:val="24"/>
          <w:lang w:val="en-GB"/>
        </w:rPr>
        <w:t xml:space="preserve">guidance stipulated by Salford Safeguarding </w:t>
      </w:r>
      <w:proofErr w:type="spellStart"/>
      <w:r w:rsidRPr="00BA5387">
        <w:rPr>
          <w:rFonts w:eastAsia="Calibri" w:cs="Arial"/>
          <w:sz w:val="24"/>
          <w:lang w:val="en-GB"/>
        </w:rPr>
        <w:t>Childrens</w:t>
      </w:r>
      <w:proofErr w:type="spellEnd"/>
      <w:r w:rsidRPr="00BA5387">
        <w:rPr>
          <w:rFonts w:eastAsia="Calibri" w:cs="Arial"/>
          <w:sz w:val="24"/>
          <w:lang w:val="en-GB"/>
        </w:rPr>
        <w:t xml:space="preserve"> Partnership; or</w:t>
      </w:r>
    </w:p>
    <w:p w14:paraId="4D4DA0F8" w14:textId="77777777" w:rsidR="00952B4A" w:rsidRPr="00BA5387" w:rsidRDefault="00952B4A" w:rsidP="00D86DC1">
      <w:pPr>
        <w:numPr>
          <w:ilvl w:val="0"/>
          <w:numId w:val="29"/>
        </w:numPr>
        <w:spacing w:after="0" w:line="259" w:lineRule="auto"/>
        <w:rPr>
          <w:rFonts w:eastAsia="Calibri" w:cs="Arial"/>
          <w:sz w:val="24"/>
          <w:lang w:val="en-GB"/>
        </w:rPr>
      </w:pPr>
      <w:r w:rsidRPr="00BA5387">
        <w:rPr>
          <w:rFonts w:eastAsia="Calibri" w:cs="Arial"/>
          <w:sz w:val="24"/>
          <w:lang w:val="en-GB"/>
        </w:rPr>
        <w:t xml:space="preserve">in and of itself meets the threshold of an allegation and should be referred to the </w:t>
      </w:r>
    </w:p>
    <w:p w14:paraId="00DB8E72" w14:textId="77777777" w:rsidR="00952B4A" w:rsidRPr="00BA5387" w:rsidRDefault="00952B4A" w:rsidP="00952B4A">
      <w:pPr>
        <w:spacing w:after="0"/>
        <w:ind w:left="720"/>
        <w:rPr>
          <w:rFonts w:eastAsia="Calibri" w:cs="Arial"/>
          <w:sz w:val="24"/>
          <w:lang w:val="en-GB"/>
        </w:rPr>
      </w:pPr>
      <w:r w:rsidRPr="00BA5387">
        <w:rPr>
          <w:rFonts w:eastAsia="Calibri" w:cs="Arial"/>
          <w:sz w:val="24"/>
          <w:lang w:val="en-GB"/>
        </w:rPr>
        <w:t xml:space="preserve">LADO/other relevant external agencies, and in accordance with the School’s </w:t>
      </w:r>
    </w:p>
    <w:p w14:paraId="44CF188D" w14:textId="77777777" w:rsidR="00952B4A" w:rsidRPr="00BA5387" w:rsidRDefault="00952B4A" w:rsidP="00952B4A">
      <w:pPr>
        <w:spacing w:after="0"/>
        <w:ind w:left="720"/>
        <w:rPr>
          <w:rFonts w:eastAsia="Calibri" w:cs="Arial"/>
          <w:sz w:val="24"/>
          <w:lang w:val="en-GB"/>
        </w:rPr>
      </w:pPr>
      <w:r w:rsidRPr="00BA5387">
        <w:rPr>
          <w:rFonts w:eastAsia="Calibri" w:cs="Arial"/>
          <w:sz w:val="24"/>
          <w:lang w:val="en-GB"/>
        </w:rPr>
        <w:t>Safeguarding Policy, Part 4 of KCSIE 202</w:t>
      </w:r>
      <w:r w:rsidR="0092047B" w:rsidRPr="00BA5387">
        <w:rPr>
          <w:rFonts w:eastAsia="Calibri" w:cs="Arial"/>
          <w:sz w:val="24"/>
          <w:lang w:val="en-GB"/>
        </w:rPr>
        <w:t>4</w:t>
      </w:r>
      <w:r w:rsidRPr="00BA5387">
        <w:rPr>
          <w:rFonts w:eastAsia="Calibri" w:cs="Arial"/>
          <w:sz w:val="24"/>
          <w:lang w:val="en-GB"/>
        </w:rPr>
        <w:t xml:space="preserve">, and the relevant procedures and practice </w:t>
      </w:r>
    </w:p>
    <w:p w14:paraId="2C1406ED" w14:textId="77777777" w:rsidR="00952B4A" w:rsidRPr="00BA5387" w:rsidRDefault="00952B4A" w:rsidP="00952B4A">
      <w:pPr>
        <w:spacing w:after="0"/>
        <w:ind w:left="720"/>
        <w:rPr>
          <w:rFonts w:eastAsia="Calibri" w:cs="Arial"/>
          <w:sz w:val="24"/>
          <w:lang w:val="en-GB"/>
        </w:rPr>
      </w:pPr>
      <w:r w:rsidRPr="00BA5387">
        <w:rPr>
          <w:rFonts w:eastAsia="Calibri" w:cs="Arial"/>
          <w:sz w:val="24"/>
          <w:lang w:val="en-GB"/>
        </w:rPr>
        <w:t xml:space="preserve">guidance stipulated by the Salford </w:t>
      </w:r>
      <w:proofErr w:type="spellStart"/>
      <w:r w:rsidRPr="00BA5387">
        <w:rPr>
          <w:rFonts w:eastAsia="Calibri" w:cs="Arial"/>
          <w:sz w:val="24"/>
          <w:lang w:val="en-GB"/>
        </w:rPr>
        <w:t>Childrens</w:t>
      </w:r>
      <w:proofErr w:type="spellEnd"/>
      <w:r w:rsidRPr="00BA5387">
        <w:rPr>
          <w:rFonts w:eastAsia="Calibri" w:cs="Arial"/>
          <w:sz w:val="24"/>
          <w:lang w:val="en-GB"/>
        </w:rPr>
        <w:t xml:space="preserve"> Safeguarding Partnership.</w:t>
      </w:r>
      <w:bookmarkStart w:id="44" w:name="_Hlk169877286"/>
      <w:r w:rsidRPr="00BA5387">
        <w:rPr>
          <w:rFonts w:eastAsia="Calibri" w:cs="Arial"/>
          <w:sz w:val="24"/>
          <w:lang w:val="en-GB"/>
        </w:rPr>
        <w:t xml:space="preserve"> </w:t>
      </w:r>
      <w:hyperlink r:id="rId134" w:history="1">
        <w:r w:rsidRPr="00BA5387">
          <w:rPr>
            <w:rFonts w:eastAsia="Calibri" w:cs="Arial"/>
            <w:color w:val="0000FF"/>
            <w:sz w:val="24"/>
            <w:u w:val="single"/>
            <w:lang w:val="en-GB"/>
          </w:rPr>
          <w:t>Managing Allegations of Abuse Made Against Adults Who... (trixonline.co.uk)</w:t>
        </w:r>
      </w:hyperlink>
      <w:bookmarkEnd w:id="44"/>
    </w:p>
    <w:p w14:paraId="2ED2D7C1" w14:textId="77777777" w:rsidR="00952B4A" w:rsidRPr="00BA5387" w:rsidRDefault="00241FF1" w:rsidP="00952B4A">
      <w:pPr>
        <w:spacing w:after="0"/>
        <w:ind w:left="720"/>
        <w:rPr>
          <w:rFonts w:eastAsia="Calibri" w:cs="Arial"/>
          <w:sz w:val="24"/>
          <w:lang w:val="en-GB"/>
        </w:rPr>
      </w:pPr>
      <w:hyperlink r:id="rId135" w:history="1">
        <w:r w:rsidR="00952B4A" w:rsidRPr="00BA5387">
          <w:rPr>
            <w:rFonts w:eastAsia="Calibri" w:cs="Arial"/>
            <w:color w:val="0000FF"/>
            <w:sz w:val="24"/>
            <w:u w:val="single"/>
            <w:lang w:val="en-GB"/>
          </w:rPr>
          <w:t>Managing allegations against adults who work with children | Salford Safeguarding Children Partnership</w:t>
        </w:r>
      </w:hyperlink>
    </w:p>
    <w:p w14:paraId="389DDE49" w14:textId="77777777" w:rsidR="00952B4A" w:rsidRPr="00BA5387" w:rsidRDefault="00952B4A" w:rsidP="00D86DC1">
      <w:pPr>
        <w:numPr>
          <w:ilvl w:val="0"/>
          <w:numId w:val="29"/>
        </w:numPr>
        <w:spacing w:after="0" w:line="259" w:lineRule="auto"/>
        <w:rPr>
          <w:rFonts w:eastAsia="Calibri" w:cs="Arial"/>
          <w:sz w:val="24"/>
          <w:lang w:val="en-GB"/>
        </w:rPr>
      </w:pPr>
      <w:r w:rsidRPr="00BA5387">
        <w:rPr>
          <w:rFonts w:eastAsia="Calibri" w:cs="Arial"/>
          <w:sz w:val="24"/>
          <w:lang w:val="en-GB"/>
        </w:rPr>
        <w:t xml:space="preserve">ensure that appropriate and detailed records are kept of all internal and external </w:t>
      </w:r>
    </w:p>
    <w:p w14:paraId="2D8F93AE" w14:textId="77777777" w:rsidR="00952B4A" w:rsidRPr="00BA5387" w:rsidRDefault="00952B4A" w:rsidP="00952B4A">
      <w:pPr>
        <w:spacing w:after="0"/>
        <w:ind w:left="720"/>
        <w:rPr>
          <w:rFonts w:eastAsia="Calibri" w:cs="Arial"/>
          <w:sz w:val="24"/>
          <w:lang w:val="en-GB"/>
        </w:rPr>
      </w:pPr>
      <w:r w:rsidRPr="00BA5387">
        <w:rPr>
          <w:rFonts w:eastAsia="Calibri" w:cs="Arial"/>
          <w:sz w:val="24"/>
          <w:lang w:val="en-GB"/>
        </w:rPr>
        <w:t>conversations regarding the concern, their determination, the rationale for the decision and any actions taken and retain records in accordance with the Low-Level Concerns Policy</w:t>
      </w:r>
    </w:p>
    <w:p w14:paraId="41420606" w14:textId="77777777" w:rsidR="00952B4A" w:rsidRPr="00BA5387" w:rsidRDefault="00952B4A" w:rsidP="00D86DC1">
      <w:pPr>
        <w:numPr>
          <w:ilvl w:val="0"/>
          <w:numId w:val="30"/>
        </w:numPr>
        <w:spacing w:after="0" w:line="259" w:lineRule="auto"/>
        <w:rPr>
          <w:rFonts w:eastAsia="Calibri" w:cs="Arial"/>
          <w:sz w:val="24"/>
          <w:lang w:val="en-GB"/>
        </w:rPr>
      </w:pPr>
      <w:r w:rsidRPr="00BA5387">
        <w:rPr>
          <w:rFonts w:eastAsia="Calibri" w:cs="Arial"/>
          <w:sz w:val="24"/>
          <w:lang w:val="en-GB"/>
        </w:rPr>
        <w:t xml:space="preserve">consider whether the concern also potentially raises misconduct or capability issues – taking advice from Human Resources (HR) or Legal Services on a named or no-names basis where necessary – and, if so, refer the matter to HR, Legal Services  </w:t>
      </w:r>
    </w:p>
    <w:p w14:paraId="0C8FE7CE" w14:textId="77777777" w:rsidR="00952B4A" w:rsidRPr="00BA5387" w:rsidRDefault="00952B4A" w:rsidP="00952B4A">
      <w:pPr>
        <w:spacing w:after="0"/>
        <w:rPr>
          <w:rFonts w:eastAsia="Calibri" w:cs="Arial"/>
          <w:b/>
          <w:bCs/>
          <w:sz w:val="24"/>
          <w:lang w:val="en-GB"/>
        </w:rPr>
      </w:pPr>
    </w:p>
    <w:p w14:paraId="29F4A747" w14:textId="77777777" w:rsidR="00952B4A" w:rsidRPr="00BA5387" w:rsidRDefault="00952B4A" w:rsidP="00952B4A">
      <w:pPr>
        <w:spacing w:after="0"/>
        <w:rPr>
          <w:rFonts w:eastAsia="Calibri" w:cs="Arial"/>
          <w:b/>
          <w:bCs/>
          <w:sz w:val="24"/>
          <w:lang w:val="en-GB"/>
        </w:rPr>
      </w:pPr>
      <w:r w:rsidRPr="00BA5387">
        <w:rPr>
          <w:rFonts w:eastAsia="Calibri" w:cs="Arial"/>
          <w:b/>
          <w:bCs/>
          <w:sz w:val="24"/>
          <w:lang w:val="en-GB"/>
        </w:rPr>
        <w:t xml:space="preserve">What action will be taken if it is determined that the behaviour constitutes a low-level concern? </w:t>
      </w:r>
    </w:p>
    <w:p w14:paraId="41004F19" w14:textId="77777777" w:rsidR="00952B4A" w:rsidRPr="00BA5387" w:rsidRDefault="00952B4A" w:rsidP="00952B4A">
      <w:pPr>
        <w:spacing w:after="0"/>
        <w:rPr>
          <w:rFonts w:eastAsia="Calibri" w:cs="Arial"/>
          <w:b/>
          <w:bCs/>
          <w:sz w:val="24"/>
          <w:lang w:val="en-GB"/>
        </w:rPr>
      </w:pPr>
    </w:p>
    <w:p w14:paraId="6E63387B" w14:textId="77777777" w:rsidR="00952B4A" w:rsidRPr="00BA5387" w:rsidRDefault="00952B4A" w:rsidP="00952B4A">
      <w:pPr>
        <w:spacing w:after="0"/>
        <w:rPr>
          <w:rFonts w:eastAsia="Calibri" w:cs="Arial"/>
          <w:sz w:val="24"/>
          <w:lang w:val="en-GB"/>
        </w:rPr>
      </w:pPr>
      <w:r w:rsidRPr="00BA5387">
        <w:rPr>
          <w:rFonts w:eastAsia="Calibri" w:cs="Arial"/>
          <w:sz w:val="24"/>
          <w:lang w:val="en-GB"/>
        </w:rPr>
        <w:t>The Headteacher will respond in a sensitive and proportionate way – on the one hand maintaining confidence that such concerns when raised will be handled promptly and effectively, whilst on the other hand protecting staff from any potential false allegations or misunderstandings. Any investigation of low-level concerns will be done discreetly and, on a need -to-know basis.</w:t>
      </w:r>
    </w:p>
    <w:p w14:paraId="7B5A3536" w14:textId="77777777" w:rsidR="00952B4A" w:rsidRPr="00BA5387" w:rsidRDefault="00952B4A" w:rsidP="00952B4A">
      <w:pPr>
        <w:spacing w:after="0"/>
        <w:rPr>
          <w:rFonts w:eastAsia="Calibri" w:cs="Arial"/>
          <w:sz w:val="24"/>
          <w:lang w:val="en-GB"/>
        </w:rPr>
      </w:pPr>
      <w:r w:rsidRPr="00BA5387">
        <w:rPr>
          <w:rFonts w:eastAsia="Calibri" w:cs="Arial"/>
          <w:sz w:val="24"/>
          <w:lang w:val="en-GB"/>
        </w:rPr>
        <w:t>Most low-level concerns may be innocuous. Some will not give rise to any ongoing concern and, accordingly, will not require any further action. Others may be most appropriately dealt with by means of management guidance and/or training. This will often involve informing the member of staff’s line manager, who may in some instances provide ongoing guidance or training, as well as the Salford HR department. In many cases, a low-level concern will simply require a conversation with the individual about whom the concern has been raised.</w:t>
      </w:r>
    </w:p>
    <w:p w14:paraId="67C0C651" w14:textId="77777777" w:rsidR="00952B4A" w:rsidRPr="00BA5387" w:rsidRDefault="00952B4A" w:rsidP="00952B4A">
      <w:pPr>
        <w:spacing w:after="0"/>
        <w:rPr>
          <w:rFonts w:eastAsia="Calibri" w:cs="Arial"/>
          <w:sz w:val="24"/>
          <w:lang w:val="en-GB"/>
        </w:rPr>
      </w:pPr>
    </w:p>
    <w:p w14:paraId="1D2C5182" w14:textId="77777777" w:rsidR="00952B4A" w:rsidRPr="00BA5387" w:rsidRDefault="00952B4A" w:rsidP="00D86DC1">
      <w:pPr>
        <w:numPr>
          <w:ilvl w:val="0"/>
          <w:numId w:val="32"/>
        </w:numPr>
        <w:spacing w:after="0" w:line="259" w:lineRule="auto"/>
        <w:rPr>
          <w:rFonts w:eastAsia="Calibri" w:cs="Arial"/>
          <w:sz w:val="24"/>
          <w:lang w:val="en-GB"/>
        </w:rPr>
      </w:pPr>
      <w:r w:rsidRPr="00BA5387">
        <w:rPr>
          <w:rFonts w:eastAsia="Calibri" w:cs="Arial"/>
          <w:sz w:val="24"/>
          <w:lang w:val="en-GB"/>
        </w:rPr>
        <w:t>any such conversation with individuals in these circumstances will include being clear with them as to why their behaviour is concerning, problematic or inappropriate</w:t>
      </w:r>
    </w:p>
    <w:p w14:paraId="70968B60" w14:textId="77777777" w:rsidR="00952B4A" w:rsidRPr="00BA5387" w:rsidRDefault="00952B4A" w:rsidP="00D86DC1">
      <w:pPr>
        <w:numPr>
          <w:ilvl w:val="0"/>
          <w:numId w:val="32"/>
        </w:numPr>
        <w:spacing w:after="0" w:line="259" w:lineRule="auto"/>
        <w:rPr>
          <w:rFonts w:eastAsia="Calibri" w:cs="Arial"/>
          <w:sz w:val="24"/>
          <w:lang w:val="en-GB"/>
        </w:rPr>
      </w:pPr>
      <w:r w:rsidRPr="00BA5387">
        <w:rPr>
          <w:rFonts w:eastAsia="Calibri" w:cs="Arial"/>
          <w:sz w:val="24"/>
          <w:lang w:val="en-GB"/>
        </w:rPr>
        <w:t xml:space="preserve">what change is required in their behaviour, </w:t>
      </w:r>
    </w:p>
    <w:p w14:paraId="62110363" w14:textId="77777777" w:rsidR="00952B4A" w:rsidRPr="00BA5387" w:rsidRDefault="00952B4A" w:rsidP="00D86DC1">
      <w:pPr>
        <w:numPr>
          <w:ilvl w:val="0"/>
          <w:numId w:val="32"/>
        </w:numPr>
        <w:spacing w:after="0" w:line="259" w:lineRule="auto"/>
        <w:rPr>
          <w:rFonts w:eastAsia="Calibri" w:cs="Arial"/>
          <w:sz w:val="24"/>
          <w:lang w:val="en-GB"/>
        </w:rPr>
      </w:pPr>
      <w:r w:rsidRPr="00BA5387">
        <w:rPr>
          <w:rFonts w:eastAsia="Calibri" w:cs="Arial"/>
          <w:sz w:val="24"/>
          <w:lang w:val="en-GB"/>
        </w:rPr>
        <w:t>enquiring what, if any, support they might need in order to achieve and maintain that change</w:t>
      </w:r>
    </w:p>
    <w:p w14:paraId="11E506C9" w14:textId="77777777" w:rsidR="00952B4A" w:rsidRPr="00BA5387" w:rsidRDefault="00952B4A" w:rsidP="00D86DC1">
      <w:pPr>
        <w:numPr>
          <w:ilvl w:val="0"/>
          <w:numId w:val="32"/>
        </w:numPr>
        <w:spacing w:after="0" w:line="259" w:lineRule="auto"/>
        <w:rPr>
          <w:rFonts w:eastAsia="Calibri" w:cs="Arial"/>
          <w:sz w:val="24"/>
          <w:lang w:val="en-GB"/>
        </w:rPr>
      </w:pPr>
      <w:r w:rsidRPr="00BA5387">
        <w:rPr>
          <w:rFonts w:eastAsia="Calibri" w:cs="Arial"/>
          <w:sz w:val="24"/>
          <w:lang w:val="en-GB"/>
        </w:rPr>
        <w:t xml:space="preserve">being clear about the consequences if they fail to reach the required standard or repeat the behaviour in question. </w:t>
      </w:r>
    </w:p>
    <w:p w14:paraId="308D56CC" w14:textId="77777777" w:rsidR="00952B4A" w:rsidRPr="00BA5387" w:rsidRDefault="00952B4A" w:rsidP="00952B4A">
      <w:pPr>
        <w:spacing w:after="0"/>
        <w:ind w:left="720"/>
        <w:rPr>
          <w:rFonts w:eastAsia="Calibri" w:cs="Arial"/>
          <w:sz w:val="24"/>
          <w:lang w:val="en-GB"/>
        </w:rPr>
      </w:pPr>
    </w:p>
    <w:p w14:paraId="27FB1EC3" w14:textId="77777777" w:rsidR="00952B4A" w:rsidRPr="00BA5387" w:rsidRDefault="00952B4A" w:rsidP="00952B4A">
      <w:pPr>
        <w:spacing w:after="0"/>
        <w:rPr>
          <w:rFonts w:eastAsia="Calibri" w:cs="Arial"/>
          <w:sz w:val="24"/>
          <w:lang w:val="en-GB"/>
        </w:rPr>
      </w:pPr>
      <w:r w:rsidRPr="00BA5387">
        <w:rPr>
          <w:rFonts w:eastAsia="Calibri" w:cs="Arial"/>
          <w:sz w:val="24"/>
          <w:lang w:val="en-GB"/>
        </w:rPr>
        <w:t>Ongoing and transparent monitoring of the individual’s behaviour may be appropriate. An action plan or risk assessment which is agreed with the individual, and regularly reviewed with them, may also be appropriate. This approach will be managed by Salford HR department in most instances.</w:t>
      </w:r>
    </w:p>
    <w:p w14:paraId="797E50C6" w14:textId="77777777" w:rsidR="00952B4A" w:rsidRPr="00BA5387" w:rsidRDefault="00952B4A" w:rsidP="00952B4A">
      <w:pPr>
        <w:spacing w:after="0"/>
        <w:rPr>
          <w:rFonts w:eastAsia="Calibri" w:cs="Arial"/>
          <w:sz w:val="24"/>
          <w:lang w:val="en-GB"/>
        </w:rPr>
      </w:pPr>
    </w:p>
    <w:p w14:paraId="54883609" w14:textId="77777777" w:rsidR="00952B4A" w:rsidRPr="00BA5387" w:rsidRDefault="00952B4A" w:rsidP="00952B4A">
      <w:pPr>
        <w:spacing w:after="0"/>
        <w:rPr>
          <w:rFonts w:eastAsia="Calibri" w:cs="Arial"/>
          <w:sz w:val="24"/>
          <w:lang w:val="en-GB"/>
        </w:rPr>
      </w:pPr>
      <w:r w:rsidRPr="00BA5387">
        <w:rPr>
          <w:rFonts w:eastAsia="Calibri" w:cs="Arial"/>
          <w:sz w:val="24"/>
          <w:lang w:val="en-GB"/>
        </w:rPr>
        <w:t>Some low-level concerns may also raise issues of misconduct or poor performance. The Head Teacher will also consider whether this is the case – by referring to the School’s disciplinary and/or capability procedure and taking advice from Salford HR or taking specialist advice as necessary on a named or no-names basis where necessary.</w:t>
      </w:r>
    </w:p>
    <w:p w14:paraId="7B04FA47" w14:textId="77777777" w:rsidR="00952B4A" w:rsidRPr="00BA5387" w:rsidRDefault="00952B4A" w:rsidP="00952B4A">
      <w:pPr>
        <w:spacing w:after="0"/>
        <w:rPr>
          <w:rFonts w:eastAsia="Calibri" w:cs="Arial"/>
          <w:sz w:val="24"/>
          <w:lang w:val="en-GB"/>
        </w:rPr>
      </w:pPr>
    </w:p>
    <w:p w14:paraId="23A12A9C"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If the Head Teacher considers that the School’s disciplinary or capability procedure may be triggered, they will refer the matter to HR. If HR advise that the School’s </w:t>
      </w:r>
    </w:p>
    <w:p w14:paraId="48FABB82" w14:textId="77777777" w:rsidR="00952B4A" w:rsidRPr="00BA5387" w:rsidRDefault="00952B4A" w:rsidP="00952B4A">
      <w:pPr>
        <w:spacing w:after="0"/>
        <w:rPr>
          <w:rFonts w:eastAsia="Calibri" w:cs="Arial"/>
          <w:sz w:val="24"/>
          <w:lang w:val="en-GB"/>
        </w:rPr>
      </w:pPr>
      <w:r w:rsidRPr="00BA5387">
        <w:rPr>
          <w:rFonts w:eastAsia="Calibri" w:cs="Arial"/>
          <w:sz w:val="24"/>
          <w:lang w:val="en-GB"/>
        </w:rPr>
        <w:t>disciplinary or capability procedure is triggered, the individual will have a full opportunity to respond to any factual allegations which form the basis of capability concerns or a disciplinary case against them.</w:t>
      </w:r>
    </w:p>
    <w:p w14:paraId="568C698B" w14:textId="77777777" w:rsidR="00952B4A" w:rsidRPr="00BA5387" w:rsidRDefault="00952B4A" w:rsidP="00952B4A">
      <w:pPr>
        <w:spacing w:after="0"/>
        <w:rPr>
          <w:rFonts w:eastAsia="Calibri" w:cs="Arial"/>
          <w:sz w:val="24"/>
          <w:lang w:val="en-GB"/>
        </w:rPr>
      </w:pPr>
    </w:p>
    <w:p w14:paraId="3277797A" w14:textId="77777777" w:rsidR="00952B4A" w:rsidRPr="00BA5387" w:rsidRDefault="00952B4A" w:rsidP="00952B4A">
      <w:pPr>
        <w:spacing w:after="0"/>
        <w:rPr>
          <w:rFonts w:eastAsia="Calibri" w:cs="Arial"/>
          <w:sz w:val="24"/>
          <w:lang w:val="en-GB"/>
        </w:rPr>
      </w:pPr>
      <w:r w:rsidRPr="00BA5387">
        <w:rPr>
          <w:rFonts w:eastAsia="Calibri" w:cs="Arial"/>
          <w:sz w:val="24"/>
          <w:lang w:val="en-GB"/>
        </w:rPr>
        <w:t>Staff should be aware that when they share what they believe to be a low-level concern, the Head Teacher will speak to the adult who is the subject of that concern no matter how ‘low’ level the concern may be perceived to be, to gain the subject’s account – and to make appropriate records (as above), which may be referenced in any subsequent disciplinary proceedings.</w:t>
      </w:r>
    </w:p>
    <w:p w14:paraId="1A939487" w14:textId="77777777" w:rsidR="00952B4A" w:rsidRPr="00BA5387" w:rsidRDefault="00952B4A" w:rsidP="00952B4A">
      <w:pPr>
        <w:spacing w:after="0"/>
        <w:rPr>
          <w:rFonts w:eastAsia="Calibri" w:cs="Arial"/>
          <w:sz w:val="24"/>
          <w:lang w:val="en-GB"/>
        </w:rPr>
      </w:pPr>
    </w:p>
    <w:p w14:paraId="2821BC2D" w14:textId="3F8E3BAB" w:rsidR="00952B4A" w:rsidRPr="00BA5387" w:rsidRDefault="00952B4A" w:rsidP="63DB30C5">
      <w:pPr>
        <w:spacing w:after="0"/>
        <w:rPr>
          <w:rFonts w:eastAsia="Calibri" w:cs="Arial"/>
          <w:sz w:val="24"/>
          <w:lang w:val="en-GB"/>
        </w:rPr>
      </w:pPr>
      <w:r w:rsidRPr="63DB30C5">
        <w:rPr>
          <w:rFonts w:eastAsia="Calibri" w:cs="Arial"/>
          <w:sz w:val="24"/>
          <w:lang w:val="en-GB"/>
        </w:rPr>
        <w:t xml:space="preserve">How the </w:t>
      </w:r>
      <w:r w:rsidR="148F18D9" w:rsidRPr="63DB30C5">
        <w:rPr>
          <w:sz w:val="24"/>
          <w:lang w:val="en-GB"/>
        </w:rPr>
        <w:t>Hilton Lane Primary School</w:t>
      </w:r>
      <w:r w:rsidRPr="63DB30C5">
        <w:rPr>
          <w:rFonts w:eastAsia="Calibri" w:cs="Arial"/>
          <w:sz w:val="24"/>
          <w:lang w:val="en-GB"/>
        </w:rPr>
        <w:t xml:space="preserve"> responds to a low-level concern may be different depending on the employment status of the individual who is the subject of the concern - i.e., whether they are an employee or worker to whom the School’s disciplinary and/or capability procedure would apply, or a contractor, Governor, or volunteer. The School’s response will be tailored accordingly. </w:t>
      </w:r>
    </w:p>
    <w:p w14:paraId="6AA258D8" w14:textId="77777777" w:rsidR="00952B4A" w:rsidRPr="00BA5387" w:rsidRDefault="00952B4A" w:rsidP="00952B4A">
      <w:pPr>
        <w:spacing w:after="0"/>
        <w:rPr>
          <w:rFonts w:eastAsia="Calibri" w:cs="Arial"/>
          <w:b/>
          <w:bCs/>
          <w:sz w:val="24"/>
          <w:lang w:val="en-GB"/>
        </w:rPr>
      </w:pPr>
    </w:p>
    <w:p w14:paraId="3D994CE4" w14:textId="77777777" w:rsidR="00952B4A" w:rsidRPr="00BA5387" w:rsidRDefault="00952B4A" w:rsidP="00952B4A">
      <w:pPr>
        <w:spacing w:after="0"/>
        <w:rPr>
          <w:rFonts w:eastAsia="Calibri" w:cs="Arial"/>
          <w:sz w:val="24"/>
          <w:lang w:val="en-GB"/>
        </w:rPr>
      </w:pPr>
      <w:r w:rsidRPr="00BA5387">
        <w:rPr>
          <w:rFonts w:eastAsia="Calibri" w:cs="Arial"/>
          <w:b/>
          <w:bCs/>
          <w:sz w:val="24"/>
          <w:lang w:val="en-GB"/>
        </w:rPr>
        <w:t>What action will be taken if it is determined that the behaviour</w:t>
      </w:r>
      <w:r w:rsidRPr="00BA5387">
        <w:rPr>
          <w:rFonts w:eastAsia="Calibri" w:cs="Arial"/>
          <w:sz w:val="24"/>
          <w:lang w:val="en-GB"/>
        </w:rPr>
        <w:t>……</w:t>
      </w:r>
      <w:r w:rsidRPr="00BA5387">
        <w:rPr>
          <w:rFonts w:eastAsia="Calibri" w:cs="Arial"/>
          <w:b/>
          <w:bCs/>
          <w:sz w:val="24"/>
          <w:lang w:val="en-GB"/>
        </w:rPr>
        <w:t xml:space="preserve">Whilst not sufficiently serious to consider a referral to the LADO nonetheless merits consulting with and seeking advice from the Safeguarding In Schools Officer/LADO, </w:t>
      </w:r>
      <w:r w:rsidRPr="00BA5387">
        <w:rPr>
          <w:rFonts w:eastAsia="Calibri" w:cs="Arial"/>
          <w:sz w:val="24"/>
          <w:lang w:val="en-GB"/>
        </w:rPr>
        <w:t>Then action (if/as necessary) will be taken in accordance with the Safeguarding in Schools Officer/LADO’s advice; or</w:t>
      </w:r>
    </w:p>
    <w:p w14:paraId="6FFBD3EC" w14:textId="77777777" w:rsidR="00952B4A" w:rsidRPr="00BA5387" w:rsidRDefault="00952B4A" w:rsidP="00952B4A">
      <w:pPr>
        <w:spacing w:after="0"/>
        <w:rPr>
          <w:rFonts w:eastAsia="Calibri" w:cs="Arial"/>
          <w:sz w:val="24"/>
          <w:lang w:val="en-GB"/>
        </w:rPr>
      </w:pPr>
    </w:p>
    <w:p w14:paraId="22F16967" w14:textId="77777777" w:rsidR="00952B4A" w:rsidRPr="00BA5387" w:rsidRDefault="00952B4A" w:rsidP="00952B4A">
      <w:pPr>
        <w:spacing w:after="0"/>
        <w:rPr>
          <w:rFonts w:eastAsia="Calibri" w:cs="Arial"/>
          <w:color w:val="2E74B5"/>
          <w:sz w:val="24"/>
          <w:u w:val="single"/>
          <w:lang w:val="en-GB"/>
        </w:rPr>
      </w:pPr>
      <w:r w:rsidRPr="00BA5387">
        <w:rPr>
          <w:rFonts w:eastAsia="Calibri" w:cs="Arial"/>
          <w:b/>
          <w:bCs/>
          <w:sz w:val="24"/>
          <w:lang w:val="en-GB"/>
        </w:rPr>
        <w:t>When considered with any other low-level concerns that have previously been shared about the same individual, could now meet the threshold of an allegation, or in and of itself meets the threshold of an allegation?</w:t>
      </w:r>
      <w:r w:rsidRPr="00BA5387">
        <w:rPr>
          <w:rFonts w:eastAsia="Calibri" w:cs="Arial"/>
          <w:sz w:val="24"/>
          <w:lang w:val="en-GB"/>
        </w:rPr>
        <w:t xml:space="preserve"> Then it will be referred to the LADO/other relevant external agencies, and in accordance with the School’s Safeguarding Policy, Part 4 of KCSIE 2024 and the relevant procedures and practice guidance stipulated by the Salford’s Safeguarding </w:t>
      </w:r>
      <w:proofErr w:type="spellStart"/>
      <w:r w:rsidRPr="00BA5387">
        <w:rPr>
          <w:rFonts w:eastAsia="Calibri" w:cs="Arial"/>
          <w:sz w:val="24"/>
          <w:lang w:val="en-GB"/>
        </w:rPr>
        <w:t>Childrens</w:t>
      </w:r>
      <w:proofErr w:type="spellEnd"/>
      <w:r w:rsidRPr="00BA5387">
        <w:rPr>
          <w:rFonts w:eastAsia="Calibri" w:cs="Arial"/>
          <w:sz w:val="24"/>
          <w:lang w:val="en-GB"/>
        </w:rPr>
        <w:t xml:space="preserve"> Partnership</w:t>
      </w:r>
      <w:r w:rsidRPr="00BA5387">
        <w:rPr>
          <w:rFonts w:eastAsia="Calibri" w:cs="Arial"/>
          <w:color w:val="2E74B5"/>
          <w:sz w:val="24"/>
          <w:lang w:val="en-GB"/>
        </w:rPr>
        <w:t xml:space="preserve"> </w:t>
      </w:r>
      <w:hyperlink r:id="rId136" w:history="1">
        <w:r w:rsidRPr="00BA5387">
          <w:rPr>
            <w:rFonts w:eastAsia="Calibri" w:cs="Arial"/>
            <w:color w:val="2E74B5"/>
            <w:sz w:val="24"/>
            <w:u w:val="single"/>
            <w:lang w:val="en-GB"/>
          </w:rPr>
          <w:t>Managing allegations against adults who work with children | Salford Safeguarding Children Partnership</w:t>
        </w:r>
      </w:hyperlink>
      <w:r w:rsidRPr="00BA5387">
        <w:rPr>
          <w:rFonts w:eastAsia="Calibri" w:cs="Arial"/>
          <w:sz w:val="24"/>
          <w:u w:val="single"/>
          <w:lang w:val="en-GB"/>
        </w:rPr>
        <w:t xml:space="preserve"> </w:t>
      </w:r>
      <w:r w:rsidRPr="00BA5387">
        <w:rPr>
          <w:rFonts w:eastAsia="Calibri" w:cs="Arial"/>
          <w:sz w:val="24"/>
          <w:lang w:val="en-GB"/>
        </w:rPr>
        <w:t>and</w:t>
      </w:r>
      <w:r w:rsidRPr="00BA5387">
        <w:rPr>
          <w:rFonts w:eastAsia="Calibri" w:cs="Arial"/>
          <w:color w:val="2E74B5"/>
          <w:sz w:val="24"/>
          <w:u w:val="single"/>
          <w:lang w:val="en-GB"/>
        </w:rPr>
        <w:t xml:space="preserve"> </w:t>
      </w:r>
      <w:hyperlink r:id="rId137" w:history="1">
        <w:r w:rsidRPr="00BA5387">
          <w:rPr>
            <w:rFonts w:eastAsia="Calibri" w:cs="Arial"/>
            <w:color w:val="0000FF"/>
            <w:sz w:val="24"/>
            <w:u w:val="single"/>
            <w:lang w:val="en-GB"/>
          </w:rPr>
          <w:t>Managing Allegations of Abuse Made Against Adults Who... (trixonline.co.uk)</w:t>
        </w:r>
      </w:hyperlink>
    </w:p>
    <w:p w14:paraId="30DCCCAD" w14:textId="77777777" w:rsidR="00952B4A" w:rsidRPr="00BA5387" w:rsidRDefault="00952B4A" w:rsidP="00952B4A">
      <w:pPr>
        <w:spacing w:after="0"/>
        <w:rPr>
          <w:rFonts w:eastAsia="Calibri" w:cs="Arial"/>
          <w:b/>
          <w:bCs/>
          <w:sz w:val="24"/>
          <w:lang w:val="en-GB"/>
        </w:rPr>
      </w:pPr>
    </w:p>
    <w:p w14:paraId="56DA4A48" w14:textId="77777777" w:rsidR="00952B4A" w:rsidRPr="00BA5387" w:rsidRDefault="00952B4A" w:rsidP="00952B4A">
      <w:pPr>
        <w:spacing w:after="0"/>
        <w:rPr>
          <w:rFonts w:eastAsia="Calibri" w:cs="Arial"/>
          <w:b/>
          <w:bCs/>
          <w:sz w:val="24"/>
          <w:lang w:val="en-GB"/>
        </w:rPr>
      </w:pPr>
      <w:r w:rsidRPr="00BA5387">
        <w:rPr>
          <w:rFonts w:eastAsia="Calibri" w:cs="Arial"/>
          <w:b/>
          <w:bCs/>
          <w:sz w:val="24"/>
          <w:lang w:val="en-GB"/>
        </w:rPr>
        <w:t>How should low-level concerns be held?</w:t>
      </w:r>
    </w:p>
    <w:p w14:paraId="36AF6883" w14:textId="77777777" w:rsidR="00952B4A" w:rsidRPr="00BA5387" w:rsidRDefault="00952B4A" w:rsidP="00952B4A">
      <w:pPr>
        <w:spacing w:after="0"/>
        <w:rPr>
          <w:rFonts w:eastAsia="Calibri" w:cs="Arial"/>
          <w:b/>
          <w:bCs/>
          <w:sz w:val="24"/>
          <w:lang w:val="en-GB"/>
        </w:rPr>
      </w:pPr>
    </w:p>
    <w:p w14:paraId="716D884C" w14:textId="34C14AD2" w:rsidR="00952B4A" w:rsidRPr="00BA5387" w:rsidRDefault="75679906" w:rsidP="63DB30C5">
      <w:pPr>
        <w:spacing w:after="0"/>
        <w:rPr>
          <w:rFonts w:eastAsia="Calibri" w:cs="Arial"/>
          <w:sz w:val="24"/>
          <w:lang w:val="en-GB"/>
        </w:rPr>
      </w:pPr>
      <w:r w:rsidRPr="63DB30C5">
        <w:rPr>
          <w:sz w:val="24"/>
          <w:lang w:val="en-GB"/>
        </w:rPr>
        <w:t>Hilton Lane Primary School</w:t>
      </w:r>
      <w:r w:rsidR="00952B4A" w:rsidRPr="63DB30C5">
        <w:rPr>
          <w:rFonts w:eastAsia="Calibri" w:cs="Arial"/>
          <w:sz w:val="24"/>
          <w:lang w:val="en-GB"/>
        </w:rPr>
        <w:t xml:space="preserve"> will retain all records of low-level concerns (including those which are subsequently deemed by the Head Teacher to relate to behaviour which is entirely consistent with the School’s Staff Code of Conduct) in the school safeguarding files.</w:t>
      </w:r>
    </w:p>
    <w:p w14:paraId="54C529ED" w14:textId="0D6B2726" w:rsidR="00952B4A" w:rsidRPr="00BA5387" w:rsidRDefault="00952B4A" w:rsidP="63DB30C5">
      <w:pPr>
        <w:spacing w:after="0"/>
        <w:rPr>
          <w:rFonts w:eastAsia="Calibri" w:cs="Arial"/>
          <w:sz w:val="24"/>
          <w:lang w:val="en-GB"/>
        </w:rPr>
      </w:pPr>
      <w:r w:rsidRPr="63DB30C5">
        <w:rPr>
          <w:rFonts w:eastAsia="Calibri" w:cs="Arial"/>
          <w:sz w:val="24"/>
          <w:lang w:val="en-GB"/>
        </w:rPr>
        <w:t xml:space="preserve">Where multiple low-level concerns have been shared regarding the same individual these will be kept in chronological order as a running record, and with a timeline alongside. These records will be kept confidential and held securely with access afforded only to a limited number of individuals such as the DSL, Head Teacher </w:t>
      </w:r>
    </w:p>
    <w:p w14:paraId="6BABE95A" w14:textId="409D83A0" w:rsidR="63DB30C5" w:rsidRDefault="63DB30C5" w:rsidP="63DB30C5">
      <w:pPr>
        <w:spacing w:after="0"/>
        <w:rPr>
          <w:rFonts w:eastAsia="Calibri" w:cs="Arial"/>
          <w:sz w:val="24"/>
          <w:highlight w:val="yellow"/>
          <w:lang w:val="en-GB"/>
        </w:rPr>
      </w:pPr>
    </w:p>
    <w:p w14:paraId="4DB33483" w14:textId="77777777" w:rsidR="00952B4A" w:rsidRPr="00BA5387" w:rsidRDefault="00952B4A" w:rsidP="00952B4A">
      <w:pPr>
        <w:spacing w:after="0"/>
        <w:rPr>
          <w:rFonts w:eastAsia="Calibri" w:cs="Arial"/>
          <w:b/>
          <w:bCs/>
          <w:sz w:val="24"/>
          <w:lang w:val="en-GB"/>
        </w:rPr>
      </w:pPr>
      <w:r w:rsidRPr="00BA5387">
        <w:rPr>
          <w:rFonts w:eastAsia="Calibri" w:cs="Arial"/>
          <w:b/>
          <w:bCs/>
          <w:sz w:val="24"/>
          <w:lang w:val="en-GB"/>
        </w:rPr>
        <w:t>How often should the central low-level concerns file be reviewed?</w:t>
      </w:r>
    </w:p>
    <w:p w14:paraId="1C0157D6" w14:textId="77777777" w:rsidR="00952B4A" w:rsidRPr="00BA5387" w:rsidRDefault="00952B4A" w:rsidP="63DB30C5">
      <w:pPr>
        <w:spacing w:after="0"/>
        <w:rPr>
          <w:rFonts w:eastAsia="Calibri" w:cs="Arial"/>
          <w:b/>
          <w:bCs/>
          <w:sz w:val="24"/>
          <w:lang w:val="en-GB"/>
        </w:rPr>
      </w:pPr>
    </w:p>
    <w:p w14:paraId="0641F8F7" w14:textId="1C767732" w:rsidR="00952B4A" w:rsidRPr="00BA5387" w:rsidRDefault="00952B4A" w:rsidP="63DB30C5">
      <w:pPr>
        <w:spacing w:after="0"/>
        <w:rPr>
          <w:rFonts w:eastAsia="Calibri" w:cs="Arial"/>
          <w:sz w:val="24"/>
          <w:lang w:val="en-GB"/>
        </w:rPr>
      </w:pPr>
      <w:r w:rsidRPr="63DB30C5">
        <w:rPr>
          <w:rFonts w:eastAsia="Calibri" w:cs="Arial"/>
          <w:sz w:val="24"/>
          <w:lang w:val="en-GB"/>
        </w:rPr>
        <w:t xml:space="preserve">The DSL will review the central low-level concerns file periodically to ensure that all such concerns are being dealt with promptly and appropriately, and that any potential patterns of concerning, problematic or inappropriate behaviour are identified. A record of these reviews will be made. </w:t>
      </w:r>
    </w:p>
    <w:p w14:paraId="3691E7B2" w14:textId="77777777" w:rsidR="00952B4A" w:rsidRPr="00BA5387" w:rsidRDefault="00952B4A" w:rsidP="63DB30C5">
      <w:pPr>
        <w:spacing w:after="0"/>
        <w:rPr>
          <w:rFonts w:eastAsia="Calibri" w:cs="Arial"/>
          <w:sz w:val="24"/>
          <w:lang w:val="en-GB"/>
        </w:rPr>
      </w:pPr>
    </w:p>
    <w:p w14:paraId="4D5E8B08" w14:textId="4A62F3E8" w:rsidR="00952B4A" w:rsidRPr="00BA5387" w:rsidRDefault="00952B4A" w:rsidP="63DB30C5">
      <w:pPr>
        <w:spacing w:after="0"/>
        <w:rPr>
          <w:rFonts w:eastAsia="Calibri" w:cs="Arial"/>
          <w:sz w:val="24"/>
          <w:lang w:val="en-GB"/>
        </w:rPr>
      </w:pPr>
      <w:r w:rsidRPr="63DB30C5">
        <w:rPr>
          <w:rFonts w:eastAsia="Calibri" w:cs="Arial"/>
          <w:sz w:val="24"/>
          <w:lang w:val="en-GB"/>
        </w:rPr>
        <w:t xml:space="preserve">Where a pattern of behaviour is identified in respect of a specific individual, the DSL will also consider whether any wider cultural issues are at play that may have enabled the behaviour and/or whether the School should arrange for additional training or a review of any of its policies to reduce the risk of it happening again. </w:t>
      </w:r>
    </w:p>
    <w:p w14:paraId="526770CE" w14:textId="77777777" w:rsidR="00952B4A" w:rsidRPr="00BA5387" w:rsidRDefault="00952B4A" w:rsidP="00952B4A">
      <w:pPr>
        <w:spacing w:after="0"/>
        <w:rPr>
          <w:rFonts w:eastAsia="Calibri" w:cs="Arial"/>
          <w:sz w:val="24"/>
          <w:lang w:val="en-GB"/>
        </w:rPr>
      </w:pPr>
    </w:p>
    <w:p w14:paraId="4A7CCE0F" w14:textId="77777777" w:rsidR="00952B4A" w:rsidRPr="00BA5387" w:rsidRDefault="00952B4A" w:rsidP="00952B4A">
      <w:pPr>
        <w:spacing w:after="0"/>
        <w:rPr>
          <w:rFonts w:eastAsia="Calibri" w:cs="Arial"/>
          <w:b/>
          <w:bCs/>
          <w:sz w:val="24"/>
          <w:lang w:val="en-GB"/>
        </w:rPr>
      </w:pPr>
      <w:r w:rsidRPr="00BA5387">
        <w:rPr>
          <w:rFonts w:eastAsia="Calibri" w:cs="Arial"/>
          <w:b/>
          <w:bCs/>
          <w:sz w:val="24"/>
          <w:lang w:val="en-GB"/>
        </w:rPr>
        <w:t>How long should records of a low-level concern be kept?</w:t>
      </w:r>
    </w:p>
    <w:p w14:paraId="7CBEED82" w14:textId="77777777" w:rsidR="00952B4A" w:rsidRPr="00BA5387" w:rsidRDefault="00952B4A" w:rsidP="00952B4A">
      <w:pPr>
        <w:spacing w:after="0"/>
        <w:rPr>
          <w:rFonts w:eastAsia="Calibri" w:cs="Arial"/>
          <w:b/>
          <w:bCs/>
          <w:sz w:val="24"/>
          <w:lang w:val="en-GB"/>
        </w:rPr>
      </w:pPr>
    </w:p>
    <w:p w14:paraId="57E80342" w14:textId="0F1C950A" w:rsidR="00952B4A" w:rsidRPr="00BA5387" w:rsidRDefault="00952B4A" w:rsidP="63DB30C5">
      <w:pPr>
        <w:spacing w:after="0"/>
        <w:rPr>
          <w:rFonts w:eastAsia="Calibri" w:cs="Arial"/>
          <w:sz w:val="24"/>
          <w:lang w:val="en-GB"/>
        </w:rPr>
      </w:pPr>
      <w:r w:rsidRPr="63DB30C5">
        <w:rPr>
          <w:rFonts w:eastAsia="Calibri" w:cs="Arial"/>
          <w:sz w:val="24"/>
          <w:lang w:val="en-GB"/>
        </w:rPr>
        <w:t xml:space="preserve">Low-level concerns will be retained securely by the </w:t>
      </w:r>
      <w:r w:rsidR="3B9FCB00" w:rsidRPr="63DB30C5">
        <w:rPr>
          <w:sz w:val="24"/>
          <w:lang w:val="en-GB"/>
        </w:rPr>
        <w:t>Hilton Lane Primary School</w:t>
      </w:r>
      <w:r w:rsidR="3B9FCB00" w:rsidRPr="63DB30C5">
        <w:rPr>
          <w:rFonts w:eastAsia="Calibri" w:cs="Arial"/>
          <w:sz w:val="24"/>
          <w:lang w:val="en-GB"/>
        </w:rPr>
        <w:t xml:space="preserve"> </w:t>
      </w:r>
      <w:r w:rsidRPr="63DB30C5">
        <w:rPr>
          <w:rFonts w:eastAsia="Calibri" w:cs="Arial"/>
          <w:sz w:val="24"/>
          <w:lang w:val="en-GB"/>
        </w:rPr>
        <w:t>for as long as deemed relevant and necessary for a safeguarding purpose unless the school is required to disclose by law (for example, where the threshold of an allegation is met in respect of the individual in question). In most cases, once a staff member leaves the School, any low-level concerns which are held relating to them:</w:t>
      </w:r>
    </w:p>
    <w:p w14:paraId="6E36661F" w14:textId="77777777" w:rsidR="00952B4A" w:rsidRPr="00BA5387" w:rsidRDefault="00952B4A" w:rsidP="00952B4A">
      <w:pPr>
        <w:spacing w:after="0"/>
        <w:rPr>
          <w:rFonts w:eastAsia="Calibri" w:cs="Arial"/>
          <w:sz w:val="24"/>
          <w:lang w:val="en-GB"/>
        </w:rPr>
      </w:pPr>
    </w:p>
    <w:p w14:paraId="643D32D1" w14:textId="77777777" w:rsidR="00952B4A" w:rsidRPr="00BA5387" w:rsidRDefault="00952B4A" w:rsidP="00D86DC1">
      <w:pPr>
        <w:numPr>
          <w:ilvl w:val="0"/>
          <w:numId w:val="30"/>
        </w:numPr>
        <w:spacing w:after="0" w:line="259" w:lineRule="auto"/>
        <w:rPr>
          <w:rFonts w:eastAsia="Calibri" w:cs="Arial"/>
          <w:sz w:val="24"/>
          <w:lang w:val="en-GB"/>
        </w:rPr>
      </w:pPr>
      <w:r w:rsidRPr="00BA5387">
        <w:rPr>
          <w:rFonts w:eastAsia="Calibri" w:cs="Arial"/>
          <w:sz w:val="24"/>
          <w:lang w:val="en-GB"/>
        </w:rPr>
        <w:t>will be retained until the individual leaves the School and as required by law</w:t>
      </w:r>
    </w:p>
    <w:p w14:paraId="5B116C53" w14:textId="77777777" w:rsidR="00952B4A" w:rsidRPr="00BA5387" w:rsidRDefault="00952B4A" w:rsidP="00D86DC1">
      <w:pPr>
        <w:numPr>
          <w:ilvl w:val="0"/>
          <w:numId w:val="30"/>
        </w:numPr>
        <w:spacing w:after="0" w:line="259" w:lineRule="auto"/>
        <w:rPr>
          <w:rFonts w:eastAsia="Calibri" w:cs="Arial"/>
          <w:sz w:val="24"/>
          <w:lang w:val="en-GB"/>
        </w:rPr>
      </w:pPr>
      <w:r w:rsidRPr="00BA5387">
        <w:rPr>
          <w:rFonts w:eastAsia="Calibri" w:cs="Arial"/>
          <w:sz w:val="24"/>
          <w:lang w:val="en-GB"/>
        </w:rPr>
        <w:t>will not be included in any onward reference, except as set out below</w:t>
      </w:r>
    </w:p>
    <w:p w14:paraId="66F28DB8" w14:textId="77777777" w:rsidR="00952B4A" w:rsidRPr="00BA5387" w:rsidRDefault="00952B4A" w:rsidP="00D86DC1">
      <w:pPr>
        <w:numPr>
          <w:ilvl w:val="0"/>
          <w:numId w:val="30"/>
        </w:numPr>
        <w:spacing w:after="0" w:line="259" w:lineRule="auto"/>
        <w:rPr>
          <w:rFonts w:eastAsia="Calibri" w:cs="Arial"/>
          <w:sz w:val="24"/>
          <w:lang w:val="en-GB"/>
        </w:rPr>
      </w:pPr>
      <w:r w:rsidRPr="00BA5387">
        <w:rPr>
          <w:rFonts w:eastAsia="Calibri" w:cs="Arial"/>
          <w:sz w:val="24"/>
          <w:lang w:val="en-GB"/>
        </w:rPr>
        <w:t xml:space="preserve">Low-level concerns will be retained on the School’s central low-level concerns file (securely </w:t>
      </w:r>
    </w:p>
    <w:p w14:paraId="5816BB35" w14:textId="77777777" w:rsidR="00952B4A" w:rsidRPr="00BA5387" w:rsidRDefault="00952B4A" w:rsidP="00D86DC1">
      <w:pPr>
        <w:numPr>
          <w:ilvl w:val="0"/>
          <w:numId w:val="31"/>
        </w:numPr>
        <w:spacing w:after="0" w:line="259" w:lineRule="auto"/>
        <w:rPr>
          <w:rFonts w:eastAsia="Calibri" w:cs="Arial"/>
          <w:sz w:val="24"/>
          <w:lang w:val="en-GB"/>
        </w:rPr>
      </w:pPr>
      <w:r w:rsidRPr="00BA5387">
        <w:rPr>
          <w:rFonts w:eastAsia="Calibri" w:cs="Arial"/>
          <w:sz w:val="24"/>
          <w:lang w:val="en-GB"/>
        </w:rPr>
        <w:t>and applying appropriate access restrictions) unless and until further guidance provides otherwise.</w:t>
      </w:r>
    </w:p>
    <w:p w14:paraId="476E51CF" w14:textId="77777777" w:rsidR="00952B4A" w:rsidRPr="00BA5387" w:rsidRDefault="00952B4A" w:rsidP="00952B4A">
      <w:pPr>
        <w:spacing w:after="0"/>
        <w:rPr>
          <w:rFonts w:eastAsia="Calibri" w:cs="Arial"/>
          <w:b/>
          <w:bCs/>
          <w:sz w:val="24"/>
          <w:lang w:val="en-GB"/>
        </w:rPr>
      </w:pPr>
      <w:r w:rsidRPr="00BA5387">
        <w:rPr>
          <w:rFonts w:eastAsia="Calibri" w:cs="Arial"/>
          <w:b/>
          <w:bCs/>
          <w:sz w:val="24"/>
          <w:lang w:val="en-GB"/>
        </w:rPr>
        <w:t>References</w:t>
      </w:r>
    </w:p>
    <w:p w14:paraId="38645DC7" w14:textId="77777777" w:rsidR="00952B4A" w:rsidRPr="00BA5387" w:rsidRDefault="00952B4A" w:rsidP="00952B4A">
      <w:pPr>
        <w:spacing w:after="0"/>
        <w:rPr>
          <w:rFonts w:eastAsia="Calibri" w:cs="Arial"/>
          <w:b/>
          <w:bCs/>
          <w:sz w:val="24"/>
          <w:lang w:val="en-GB"/>
        </w:rPr>
      </w:pPr>
    </w:p>
    <w:p w14:paraId="4E99FB45" w14:textId="77777777" w:rsidR="00DF1341" w:rsidRPr="00BA5387" w:rsidRDefault="00952B4A" w:rsidP="00952B4A">
      <w:pPr>
        <w:spacing w:after="160" w:line="259" w:lineRule="auto"/>
        <w:rPr>
          <w:rFonts w:eastAsia="Calibri" w:cs="Arial"/>
          <w:b/>
          <w:bCs/>
          <w:sz w:val="24"/>
          <w:lang w:val="en-GB"/>
        </w:rPr>
      </w:pPr>
      <w:r w:rsidRPr="00BA5387">
        <w:rPr>
          <w:rFonts w:eastAsia="Calibri" w:cs="Arial"/>
          <w:sz w:val="24"/>
          <w:lang w:val="en-GB"/>
        </w:rPr>
        <w:t>Part three of Keeping Children Safe in Education is clear that schools and colleges should only provide substantiated safeguarding concerns/allegations (including a group of low-level concerns about the same individual) that meet the harm threshold in references. Low-level concerns should not be included in references unless they relate to issues which would normally be included in a reference, for example, misconduct or poor performance. It follows that a low-level concern which relates exclusively to safeguarding (and not to misconduct or poor performance) should not be referred to in a reference.</w:t>
      </w:r>
    </w:p>
    <w:p w14:paraId="0C3578B8" w14:textId="77777777" w:rsidR="00952B4A" w:rsidRPr="00BA5387" w:rsidRDefault="00952B4A" w:rsidP="00952B4A">
      <w:pPr>
        <w:spacing w:after="160" w:line="259" w:lineRule="auto"/>
        <w:rPr>
          <w:rFonts w:eastAsia="Calibri" w:cs="Arial"/>
          <w:sz w:val="24"/>
          <w:lang w:val="en-GB"/>
        </w:rPr>
      </w:pPr>
      <w:r w:rsidRPr="00BA5387">
        <w:rPr>
          <w:rFonts w:eastAsia="Calibri" w:cs="Arial"/>
          <w:b/>
          <w:bCs/>
          <w:sz w:val="24"/>
          <w:lang w:val="en-GB"/>
        </w:rPr>
        <w:t>What is the role of the Governing Body?</w:t>
      </w:r>
      <w:r w:rsidRPr="00BA5387">
        <w:rPr>
          <w:rFonts w:eastAsia="Calibri" w:cs="Arial"/>
          <w:sz w:val="24"/>
          <w:lang w:val="en-GB"/>
        </w:rPr>
        <w:t xml:space="preserve"> </w:t>
      </w:r>
    </w:p>
    <w:p w14:paraId="5B5EFBC5" w14:textId="3FA9A58E" w:rsidR="00952B4A" w:rsidRPr="00BA5387" w:rsidRDefault="00952B4A" w:rsidP="63DB30C5">
      <w:pPr>
        <w:spacing w:after="160" w:line="259" w:lineRule="auto"/>
        <w:rPr>
          <w:rFonts w:eastAsia="Calibri" w:cs="Arial"/>
          <w:sz w:val="24"/>
          <w:lang w:val="en-GB"/>
        </w:rPr>
      </w:pPr>
      <w:r w:rsidRPr="63DB30C5">
        <w:rPr>
          <w:rFonts w:eastAsia="Calibri" w:cs="Arial"/>
          <w:sz w:val="24"/>
          <w:lang w:val="en-GB"/>
        </w:rPr>
        <w:t>The DSL will regularly inform the Governing Body, via the appropriate sub-committee, about the implementation of the Low-Level Concerns Policy and any evidence of its effectiveness, e.g., by including reference to it in any safeguarding reports and providing any relevant data so that trends and patterns can be identified. The Governing Body will also review an anonymised sample of low-level concerns at regular intervals, in order to ensure that these concerns have been responded to promptly and appropriately.</w:t>
      </w:r>
    </w:p>
    <w:p w14:paraId="5DFF39D1" w14:textId="77777777" w:rsidR="00952B4A" w:rsidRPr="00BA5387" w:rsidRDefault="00952B4A" w:rsidP="00952B4A">
      <w:pPr>
        <w:spacing w:after="160" w:line="259" w:lineRule="auto"/>
        <w:rPr>
          <w:rFonts w:eastAsia="Calibri" w:cs="Arial"/>
          <w:b/>
          <w:bCs/>
          <w:sz w:val="24"/>
          <w:lang w:val="en-GB"/>
        </w:rPr>
      </w:pPr>
      <w:r w:rsidRPr="00BA5387">
        <w:rPr>
          <w:rFonts w:eastAsia="Calibri" w:cs="Arial"/>
          <w:b/>
          <w:bCs/>
          <w:sz w:val="24"/>
          <w:lang w:val="en-GB"/>
        </w:rPr>
        <w:t xml:space="preserve">Low Level Concerns Form </w:t>
      </w:r>
    </w:p>
    <w:p w14:paraId="5A9ACFAF"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Please use this form to share any concern – no matter how small, and even if no more than causing a sense of unease or a ‘nagging doubt’ – that an adult may have acted in a way that: </w:t>
      </w:r>
    </w:p>
    <w:p w14:paraId="29D6B04F"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 </w:t>
      </w:r>
    </w:p>
    <w:p w14:paraId="3FED8803" w14:textId="63491E8F" w:rsidR="00952B4A" w:rsidRPr="00BA5387" w:rsidRDefault="00952B4A" w:rsidP="63DB30C5">
      <w:pPr>
        <w:spacing w:after="0"/>
        <w:rPr>
          <w:rFonts w:eastAsia="Calibri" w:cs="Arial"/>
          <w:sz w:val="24"/>
          <w:lang w:val="en-GB"/>
        </w:rPr>
      </w:pPr>
      <w:r w:rsidRPr="63DB30C5">
        <w:rPr>
          <w:rFonts w:eastAsia="Calibri" w:cs="Arial"/>
          <w:sz w:val="24"/>
          <w:lang w:val="en-GB"/>
        </w:rPr>
        <w:t>•</w:t>
      </w:r>
      <w:r>
        <w:tab/>
      </w:r>
      <w:r w:rsidRPr="63DB30C5">
        <w:rPr>
          <w:rFonts w:eastAsia="Calibri" w:cs="Arial"/>
          <w:sz w:val="24"/>
          <w:lang w:val="en-GB"/>
        </w:rPr>
        <w:t xml:space="preserve">is inconsistent with </w:t>
      </w:r>
      <w:r w:rsidR="284FBE33" w:rsidRPr="63DB30C5">
        <w:rPr>
          <w:sz w:val="24"/>
          <w:lang w:val="en-GB"/>
        </w:rPr>
        <w:t>Hilton Lane Primary School</w:t>
      </w:r>
      <w:r w:rsidRPr="63DB30C5">
        <w:rPr>
          <w:rFonts w:eastAsia="Calibri" w:cs="Arial"/>
          <w:sz w:val="24"/>
          <w:lang w:val="en-GB"/>
        </w:rPr>
        <w:t xml:space="preserve"> staff code of conduct, including inappropriate conduct outside of work, and  </w:t>
      </w:r>
    </w:p>
    <w:p w14:paraId="04D5219B" w14:textId="77777777" w:rsidR="00952B4A" w:rsidRPr="00BA5387" w:rsidRDefault="00952B4A" w:rsidP="00952B4A">
      <w:pPr>
        <w:spacing w:after="0"/>
        <w:rPr>
          <w:rFonts w:eastAsia="Calibri" w:cs="Arial"/>
          <w:sz w:val="24"/>
          <w:lang w:val="en-GB"/>
        </w:rPr>
      </w:pPr>
      <w:r w:rsidRPr="00BA5387">
        <w:rPr>
          <w:rFonts w:eastAsia="Calibri" w:cs="Arial"/>
          <w:sz w:val="24"/>
          <w:lang w:val="en-GB"/>
        </w:rPr>
        <w:t>•</w:t>
      </w:r>
      <w:r w:rsidRPr="00BA5387">
        <w:rPr>
          <w:rFonts w:eastAsia="Calibri" w:cs="Arial"/>
          <w:sz w:val="24"/>
          <w:lang w:val="en-GB"/>
        </w:rPr>
        <w:tab/>
        <w:t xml:space="preserve">does not meet the allegation threshold or is otherwise not serious enough to consider a referral to the LADO. </w:t>
      </w:r>
    </w:p>
    <w:p w14:paraId="0A6959E7"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 </w:t>
      </w:r>
    </w:p>
    <w:p w14:paraId="3CA15107"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You should provide a concise record – including brief context in which the low-level concern arose, and details which are chronological, and as precise and accurate as possible – of any such concern and relevant incident(s).  </w:t>
      </w:r>
    </w:p>
    <w:p w14:paraId="100C5B58"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 </w:t>
      </w:r>
    </w:p>
    <w:p w14:paraId="2A2D9DC8" w14:textId="77777777" w:rsidR="00952B4A" w:rsidRPr="00BA5387" w:rsidRDefault="00952B4A" w:rsidP="00952B4A">
      <w:pPr>
        <w:spacing w:after="0"/>
        <w:rPr>
          <w:rFonts w:eastAsia="Calibri" w:cs="Arial"/>
          <w:sz w:val="24"/>
          <w:lang w:val="en-GB"/>
        </w:rPr>
      </w:pPr>
      <w:r w:rsidRPr="00BA5387">
        <w:rPr>
          <w:rFonts w:eastAsia="Calibri" w:cs="Arial"/>
          <w:sz w:val="24"/>
          <w:lang w:val="en-GB"/>
        </w:rPr>
        <w:t>The record should be signed, timed, and dated.</w:t>
      </w:r>
    </w:p>
    <w:p w14:paraId="135E58C4" w14:textId="77777777" w:rsidR="00952B4A" w:rsidRPr="00BA5387" w:rsidRDefault="00952B4A" w:rsidP="00952B4A">
      <w:pPr>
        <w:spacing w:after="0"/>
        <w:rPr>
          <w:rFonts w:eastAsia="Calibri" w:cs="Arial"/>
          <w:sz w:val="24"/>
          <w:lang w:val="en-GB"/>
        </w:rPr>
      </w:pPr>
    </w:p>
    <w:p w14:paraId="245E15DA" w14:textId="77777777" w:rsidR="00952B4A" w:rsidRPr="00BA5387" w:rsidRDefault="00952B4A" w:rsidP="00952B4A">
      <w:pPr>
        <w:spacing w:after="160" w:line="259" w:lineRule="auto"/>
        <w:rPr>
          <w:rFonts w:eastAsia="Calibri" w:cs="Arial"/>
          <w:sz w:val="24"/>
          <w:lang w:val="en-GB"/>
        </w:rPr>
      </w:pPr>
      <w:r w:rsidRPr="00BA5387">
        <w:rPr>
          <w:rFonts w:eastAsia="Calibri" w:cs="Arial"/>
          <w:sz w:val="24"/>
          <w:lang w:val="en-GB"/>
        </w:rPr>
        <w:t>This document does not to replace suspension/formal disciplinary investigations in the event that concerns are either categorised as more serious than low level or when formal disciplinary procedures are required in relation to the low-level concern.</w:t>
      </w:r>
    </w:p>
    <w:p w14:paraId="62EBF9A1" w14:textId="77777777" w:rsidR="00952B4A" w:rsidRPr="00BA5387" w:rsidRDefault="00952B4A" w:rsidP="00952B4A">
      <w:pPr>
        <w:spacing w:after="0"/>
        <w:rPr>
          <w:rFonts w:eastAsia="Calibri" w:cs="Arial"/>
          <w:sz w:val="24"/>
          <w:lang w:val="en-GB"/>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9"/>
        <w:gridCol w:w="5387"/>
      </w:tblGrid>
      <w:tr w:rsidR="005A4202" w:rsidRPr="00DF1341" w14:paraId="33193E72" w14:textId="77777777" w:rsidTr="00DF1341">
        <w:tc>
          <w:tcPr>
            <w:tcW w:w="3539" w:type="dxa"/>
            <w:shd w:val="clear" w:color="auto" w:fill="E7E6E6"/>
          </w:tcPr>
          <w:p w14:paraId="5788DA75" w14:textId="77777777" w:rsidR="00952B4A" w:rsidRPr="00DF1341" w:rsidRDefault="00952B4A" w:rsidP="00DF1341">
            <w:pPr>
              <w:spacing w:after="240"/>
              <w:rPr>
                <w:rFonts w:eastAsia="Calibri" w:cs="Arial"/>
                <w:szCs w:val="20"/>
                <w:lang w:val="en-GB"/>
              </w:rPr>
            </w:pPr>
            <w:bookmarkStart w:id="45" w:name="_Hlk118530602"/>
            <w:bookmarkStart w:id="46" w:name="_Hlk118530541"/>
            <w:r w:rsidRPr="00DF1341">
              <w:rPr>
                <w:rFonts w:eastAsia="Calibri" w:cs="Arial"/>
                <w:szCs w:val="20"/>
                <w:lang w:val="en-GB"/>
              </w:rPr>
              <w:t xml:space="preserve">1. Name of individual raising the concern </w:t>
            </w:r>
          </w:p>
          <w:p w14:paraId="29638F83" w14:textId="77777777" w:rsidR="00952B4A" w:rsidRPr="00DF1341" w:rsidRDefault="00952B4A" w:rsidP="00DF1341">
            <w:pPr>
              <w:spacing w:after="240"/>
              <w:rPr>
                <w:rFonts w:eastAsia="Calibri" w:cs="Arial"/>
                <w:i/>
                <w:iCs/>
                <w:szCs w:val="20"/>
                <w:lang w:val="en-GB"/>
              </w:rPr>
            </w:pPr>
            <w:r w:rsidRPr="00DF1341">
              <w:rPr>
                <w:rFonts w:eastAsia="Calibri" w:cs="Arial"/>
                <w:i/>
                <w:iCs/>
                <w:szCs w:val="20"/>
                <w:lang w:val="en-GB"/>
              </w:rPr>
              <w:t>Leave blank if concern was raised anonymously or the individual wishes to remain anonymous</w:t>
            </w:r>
          </w:p>
        </w:tc>
        <w:tc>
          <w:tcPr>
            <w:tcW w:w="5387" w:type="dxa"/>
            <w:shd w:val="clear" w:color="auto" w:fill="auto"/>
          </w:tcPr>
          <w:p w14:paraId="0C6C2CD5" w14:textId="77777777" w:rsidR="00952B4A" w:rsidRPr="00DF1341" w:rsidRDefault="00952B4A" w:rsidP="00DF1341">
            <w:pPr>
              <w:spacing w:after="240"/>
              <w:jc w:val="both"/>
              <w:rPr>
                <w:rFonts w:eastAsia="Calibri" w:cs="Arial"/>
                <w:szCs w:val="20"/>
                <w:lang w:val="en-GB"/>
              </w:rPr>
            </w:pPr>
          </w:p>
        </w:tc>
      </w:tr>
      <w:tr w:rsidR="005A4202" w:rsidRPr="00DF1341" w14:paraId="1C96F3FF" w14:textId="77777777" w:rsidTr="00DF1341">
        <w:tc>
          <w:tcPr>
            <w:tcW w:w="3539" w:type="dxa"/>
            <w:shd w:val="clear" w:color="auto" w:fill="E7E6E6"/>
          </w:tcPr>
          <w:p w14:paraId="1298C91F" w14:textId="77777777" w:rsidR="00952B4A" w:rsidRPr="00DF1341" w:rsidRDefault="00952B4A" w:rsidP="00DF1341">
            <w:pPr>
              <w:spacing w:after="240"/>
              <w:rPr>
                <w:rFonts w:eastAsia="Calibri" w:cs="Arial"/>
                <w:szCs w:val="20"/>
                <w:lang w:val="en-GB"/>
              </w:rPr>
            </w:pPr>
            <w:r w:rsidRPr="00DF1341">
              <w:rPr>
                <w:rFonts w:eastAsia="Calibri" w:cs="Arial"/>
                <w:szCs w:val="20"/>
                <w:lang w:val="en-GB"/>
              </w:rPr>
              <w:t>2. Date the concern was raised</w:t>
            </w:r>
          </w:p>
        </w:tc>
        <w:tc>
          <w:tcPr>
            <w:tcW w:w="5387" w:type="dxa"/>
            <w:shd w:val="clear" w:color="auto" w:fill="auto"/>
          </w:tcPr>
          <w:p w14:paraId="709E88E4" w14:textId="77777777" w:rsidR="00952B4A" w:rsidRPr="00DF1341" w:rsidRDefault="00952B4A" w:rsidP="00DF1341">
            <w:pPr>
              <w:spacing w:after="240"/>
              <w:jc w:val="both"/>
              <w:rPr>
                <w:rFonts w:eastAsia="Calibri" w:cs="Arial"/>
                <w:szCs w:val="20"/>
                <w:lang w:val="en-GB"/>
              </w:rPr>
            </w:pPr>
          </w:p>
        </w:tc>
      </w:tr>
      <w:tr w:rsidR="005A4202" w:rsidRPr="00DF1341" w14:paraId="3911DB00" w14:textId="77777777" w:rsidTr="00DF1341">
        <w:tc>
          <w:tcPr>
            <w:tcW w:w="3539" w:type="dxa"/>
            <w:shd w:val="clear" w:color="auto" w:fill="E7E6E6"/>
          </w:tcPr>
          <w:p w14:paraId="05B28547" w14:textId="77777777" w:rsidR="00952B4A" w:rsidRPr="00DF1341" w:rsidRDefault="00952B4A" w:rsidP="00DF1341">
            <w:pPr>
              <w:spacing w:after="240"/>
              <w:rPr>
                <w:rFonts w:eastAsia="Calibri" w:cs="Arial"/>
                <w:szCs w:val="20"/>
                <w:lang w:val="en-GB"/>
              </w:rPr>
            </w:pPr>
            <w:r w:rsidRPr="00DF1341">
              <w:rPr>
                <w:rFonts w:eastAsia="Calibri" w:cs="Arial"/>
                <w:szCs w:val="20"/>
                <w:lang w:val="en-GB"/>
              </w:rPr>
              <w:t>3. Name and role of individual about whom concern has been raised</w:t>
            </w:r>
          </w:p>
        </w:tc>
        <w:tc>
          <w:tcPr>
            <w:tcW w:w="5387" w:type="dxa"/>
            <w:shd w:val="clear" w:color="auto" w:fill="auto"/>
          </w:tcPr>
          <w:p w14:paraId="508C98E9" w14:textId="77777777" w:rsidR="00952B4A" w:rsidRPr="00DF1341" w:rsidRDefault="00952B4A" w:rsidP="00DF1341">
            <w:pPr>
              <w:spacing w:after="240"/>
              <w:jc w:val="both"/>
              <w:rPr>
                <w:rFonts w:eastAsia="Calibri" w:cs="Arial"/>
                <w:szCs w:val="20"/>
                <w:lang w:val="en-GB"/>
              </w:rPr>
            </w:pPr>
          </w:p>
        </w:tc>
      </w:tr>
      <w:tr w:rsidR="005A4202" w:rsidRPr="00DF1341" w14:paraId="098671BD" w14:textId="77777777" w:rsidTr="00DF1341">
        <w:trPr>
          <w:trHeight w:val="2090"/>
        </w:trPr>
        <w:tc>
          <w:tcPr>
            <w:tcW w:w="3539" w:type="dxa"/>
            <w:shd w:val="clear" w:color="auto" w:fill="E7E6E6"/>
          </w:tcPr>
          <w:p w14:paraId="702D1122" w14:textId="77777777" w:rsidR="00952B4A" w:rsidRPr="00DF1341" w:rsidRDefault="00952B4A" w:rsidP="00DF1341">
            <w:pPr>
              <w:spacing w:after="240"/>
              <w:rPr>
                <w:rFonts w:eastAsia="Calibri" w:cs="Arial"/>
                <w:szCs w:val="20"/>
                <w:lang w:val="en-GB"/>
              </w:rPr>
            </w:pPr>
            <w:r w:rsidRPr="00DF1341">
              <w:rPr>
                <w:rFonts w:eastAsia="Calibri" w:cs="Arial"/>
                <w:szCs w:val="20"/>
                <w:lang w:val="en-GB"/>
              </w:rPr>
              <w:t>4. Details of the concern(s) reported (give description and context)</w:t>
            </w:r>
          </w:p>
          <w:p w14:paraId="69CC51A8" w14:textId="77777777" w:rsidR="00952B4A" w:rsidRPr="00DF1341" w:rsidRDefault="00952B4A" w:rsidP="00DF1341">
            <w:pPr>
              <w:spacing w:after="240"/>
              <w:rPr>
                <w:rFonts w:eastAsia="Calibri" w:cs="Arial"/>
                <w:i/>
                <w:iCs/>
                <w:szCs w:val="20"/>
                <w:lang w:val="en-GB"/>
              </w:rPr>
            </w:pPr>
            <w:r w:rsidRPr="00DF1341">
              <w:rPr>
                <w:rFonts w:eastAsia="Calibri" w:cs="Arial"/>
                <w:i/>
                <w:iCs/>
                <w:szCs w:val="20"/>
                <w:lang w:val="en-GB"/>
              </w:rPr>
              <w:t>A ‘low level’ concern is any concern – no matter how small, and even if no more than causing a sense of unease or a ‘nagging doubt’ – that an adult may have acted in a way that is inconsistent with the staff code of conduct but does not meet the allegations threshold set out in Section 1 of Part 4 Keeping Children Safe in Education.</w:t>
            </w:r>
          </w:p>
        </w:tc>
        <w:tc>
          <w:tcPr>
            <w:tcW w:w="5387" w:type="dxa"/>
            <w:shd w:val="clear" w:color="auto" w:fill="auto"/>
          </w:tcPr>
          <w:p w14:paraId="779F8E76" w14:textId="77777777" w:rsidR="00952B4A" w:rsidRPr="00DF1341" w:rsidRDefault="00952B4A" w:rsidP="00DF1341">
            <w:pPr>
              <w:spacing w:after="240"/>
              <w:jc w:val="both"/>
              <w:rPr>
                <w:rFonts w:eastAsia="Calibri" w:cs="Arial"/>
                <w:szCs w:val="20"/>
                <w:lang w:val="en-GB"/>
              </w:rPr>
            </w:pPr>
          </w:p>
          <w:p w14:paraId="7818863E" w14:textId="77777777" w:rsidR="00DF1341" w:rsidRPr="00DF1341" w:rsidRDefault="00DF1341" w:rsidP="00DF1341">
            <w:pPr>
              <w:spacing w:after="240"/>
              <w:jc w:val="both"/>
              <w:rPr>
                <w:rFonts w:eastAsia="Calibri" w:cs="Arial"/>
                <w:szCs w:val="20"/>
                <w:lang w:val="en-GB"/>
              </w:rPr>
            </w:pPr>
          </w:p>
          <w:p w14:paraId="44F69B9A" w14:textId="77777777" w:rsidR="00DF1341" w:rsidRPr="00DF1341" w:rsidRDefault="00DF1341" w:rsidP="00DF1341">
            <w:pPr>
              <w:spacing w:after="240"/>
              <w:jc w:val="both"/>
              <w:rPr>
                <w:rFonts w:eastAsia="Calibri" w:cs="Arial"/>
                <w:szCs w:val="20"/>
                <w:lang w:val="en-GB"/>
              </w:rPr>
            </w:pPr>
          </w:p>
          <w:p w14:paraId="5F07D11E" w14:textId="77777777" w:rsidR="00DF1341" w:rsidRPr="00DF1341" w:rsidRDefault="00DF1341" w:rsidP="00DF1341">
            <w:pPr>
              <w:spacing w:after="240"/>
              <w:jc w:val="both"/>
              <w:rPr>
                <w:rFonts w:eastAsia="Calibri" w:cs="Arial"/>
                <w:szCs w:val="20"/>
                <w:lang w:val="en-GB"/>
              </w:rPr>
            </w:pPr>
          </w:p>
          <w:p w14:paraId="41508A3C" w14:textId="77777777" w:rsidR="00DF1341" w:rsidRPr="00DF1341" w:rsidRDefault="00DF1341" w:rsidP="00DF1341">
            <w:pPr>
              <w:spacing w:after="240"/>
              <w:jc w:val="both"/>
              <w:rPr>
                <w:rFonts w:eastAsia="Calibri" w:cs="Arial"/>
                <w:szCs w:val="20"/>
                <w:lang w:val="en-GB"/>
              </w:rPr>
            </w:pPr>
          </w:p>
          <w:p w14:paraId="43D6B1D6" w14:textId="77777777" w:rsidR="00DF1341" w:rsidRPr="00DF1341" w:rsidRDefault="00DF1341" w:rsidP="00DF1341">
            <w:pPr>
              <w:spacing w:after="240"/>
              <w:jc w:val="both"/>
              <w:rPr>
                <w:rFonts w:eastAsia="Calibri" w:cs="Arial"/>
                <w:szCs w:val="20"/>
                <w:lang w:val="en-GB"/>
              </w:rPr>
            </w:pPr>
          </w:p>
          <w:p w14:paraId="17DBC151" w14:textId="77777777" w:rsidR="00DF1341" w:rsidRPr="00DF1341" w:rsidRDefault="00DF1341" w:rsidP="00DF1341">
            <w:pPr>
              <w:spacing w:after="240"/>
              <w:jc w:val="both"/>
              <w:rPr>
                <w:rFonts w:eastAsia="Calibri" w:cs="Arial"/>
                <w:szCs w:val="20"/>
                <w:lang w:val="en-GB"/>
              </w:rPr>
            </w:pPr>
          </w:p>
          <w:p w14:paraId="6F8BD81B" w14:textId="77777777" w:rsidR="00DF1341" w:rsidRPr="00DF1341" w:rsidRDefault="00DF1341" w:rsidP="00DF1341">
            <w:pPr>
              <w:spacing w:after="240"/>
              <w:jc w:val="both"/>
              <w:rPr>
                <w:rFonts w:eastAsia="Calibri" w:cs="Arial"/>
                <w:szCs w:val="20"/>
                <w:lang w:val="en-GB"/>
              </w:rPr>
            </w:pPr>
          </w:p>
        </w:tc>
      </w:tr>
      <w:bookmarkEnd w:id="45"/>
      <w:tr w:rsidR="005A4202" w:rsidRPr="00DF1341" w14:paraId="2DCCAE3B" w14:textId="77777777" w:rsidTr="00DF1341">
        <w:tc>
          <w:tcPr>
            <w:tcW w:w="3539" w:type="dxa"/>
            <w:shd w:val="clear" w:color="auto" w:fill="E7E6E6"/>
          </w:tcPr>
          <w:p w14:paraId="1F590D51" w14:textId="77777777" w:rsidR="00952B4A" w:rsidRPr="00DF1341" w:rsidRDefault="00952B4A" w:rsidP="00DF1341">
            <w:pPr>
              <w:spacing w:after="240"/>
              <w:rPr>
                <w:rFonts w:eastAsia="Calibri" w:cs="Arial"/>
                <w:szCs w:val="20"/>
                <w:lang w:val="en-GB"/>
              </w:rPr>
            </w:pPr>
            <w:r w:rsidRPr="00DF1341">
              <w:rPr>
                <w:rFonts w:eastAsia="Calibri" w:cs="Arial"/>
                <w:szCs w:val="20"/>
                <w:lang w:val="en-GB"/>
              </w:rPr>
              <w:t xml:space="preserve">5. </w:t>
            </w:r>
            <w:r w:rsidRPr="00DF1341">
              <w:rPr>
                <w:rFonts w:eastAsia="Calibri" w:cs="Arial"/>
                <w:color w:val="FF0000"/>
                <w:szCs w:val="20"/>
                <w:lang w:val="en-GB"/>
              </w:rPr>
              <w:t xml:space="preserve">Head Teacher to Complete. </w:t>
            </w:r>
            <w:r w:rsidRPr="00DF1341">
              <w:rPr>
                <w:rFonts w:eastAsia="Calibri" w:cs="Arial"/>
                <w:szCs w:val="20"/>
                <w:lang w:val="en-GB"/>
              </w:rPr>
              <w:t>Details of steps have been taken to investigate this concern</w:t>
            </w:r>
          </w:p>
          <w:p w14:paraId="7158C15F" w14:textId="77777777" w:rsidR="00952B4A" w:rsidRPr="00DF1341" w:rsidRDefault="00952B4A" w:rsidP="00DF1341">
            <w:pPr>
              <w:spacing w:after="240"/>
              <w:rPr>
                <w:rFonts w:eastAsia="Calibri" w:cs="Arial"/>
                <w:i/>
                <w:iCs/>
                <w:szCs w:val="20"/>
                <w:lang w:val="en-GB"/>
              </w:rPr>
            </w:pPr>
            <w:r w:rsidRPr="00DF1341">
              <w:rPr>
                <w:rFonts w:eastAsia="Calibri" w:cs="Arial"/>
                <w:i/>
                <w:iCs/>
                <w:szCs w:val="20"/>
                <w:lang w:val="en-GB"/>
              </w:rPr>
              <w:t>Steps should include speaking to the individual who raised the concern, the individual about whom the concern is raised and any witnesses. You will need to review the Code of Conduct and safeguarding policies, including Allegations of Abuse Against Adults, to determine if there has been a breach.</w:t>
            </w:r>
          </w:p>
        </w:tc>
        <w:tc>
          <w:tcPr>
            <w:tcW w:w="5387" w:type="dxa"/>
            <w:shd w:val="clear" w:color="auto" w:fill="auto"/>
          </w:tcPr>
          <w:p w14:paraId="2613E9C1" w14:textId="77777777" w:rsidR="00952B4A" w:rsidRPr="00DF1341" w:rsidRDefault="00952B4A" w:rsidP="00DF1341">
            <w:pPr>
              <w:spacing w:after="240"/>
              <w:jc w:val="both"/>
              <w:rPr>
                <w:rFonts w:eastAsia="Calibri" w:cs="Arial"/>
                <w:szCs w:val="20"/>
                <w:highlight w:val="yellow"/>
                <w:lang w:val="en-GB"/>
              </w:rPr>
            </w:pPr>
          </w:p>
          <w:p w14:paraId="1037B8A3" w14:textId="77777777" w:rsidR="00952B4A" w:rsidRPr="00DF1341" w:rsidRDefault="00952B4A" w:rsidP="00DF1341">
            <w:pPr>
              <w:spacing w:after="240"/>
              <w:jc w:val="both"/>
              <w:rPr>
                <w:rFonts w:eastAsia="Calibri" w:cs="Arial"/>
                <w:szCs w:val="20"/>
                <w:highlight w:val="yellow"/>
                <w:lang w:val="en-GB"/>
              </w:rPr>
            </w:pPr>
          </w:p>
          <w:p w14:paraId="687C6DE0" w14:textId="77777777" w:rsidR="00952B4A" w:rsidRPr="00DF1341" w:rsidRDefault="00952B4A" w:rsidP="00DF1341">
            <w:pPr>
              <w:spacing w:after="240"/>
              <w:jc w:val="both"/>
              <w:rPr>
                <w:rFonts w:eastAsia="Calibri" w:cs="Arial"/>
                <w:szCs w:val="20"/>
                <w:highlight w:val="yellow"/>
                <w:lang w:val="en-GB"/>
              </w:rPr>
            </w:pPr>
          </w:p>
          <w:p w14:paraId="5B2F9378" w14:textId="77777777" w:rsidR="00952B4A" w:rsidRPr="00DF1341" w:rsidRDefault="00952B4A" w:rsidP="00DF1341">
            <w:pPr>
              <w:spacing w:after="240"/>
              <w:jc w:val="both"/>
              <w:rPr>
                <w:rFonts w:eastAsia="Calibri" w:cs="Arial"/>
                <w:szCs w:val="20"/>
                <w:highlight w:val="yellow"/>
                <w:lang w:val="en-GB"/>
              </w:rPr>
            </w:pPr>
          </w:p>
          <w:p w14:paraId="58E6DD4E" w14:textId="77777777" w:rsidR="00952B4A" w:rsidRPr="00DF1341" w:rsidRDefault="00952B4A" w:rsidP="00DF1341">
            <w:pPr>
              <w:spacing w:after="240"/>
              <w:jc w:val="both"/>
              <w:rPr>
                <w:rFonts w:eastAsia="Calibri" w:cs="Arial"/>
                <w:szCs w:val="20"/>
                <w:highlight w:val="yellow"/>
                <w:lang w:val="en-GB"/>
              </w:rPr>
            </w:pPr>
          </w:p>
          <w:p w14:paraId="7D3BEE8F" w14:textId="77777777" w:rsidR="00952B4A" w:rsidRPr="00DF1341" w:rsidRDefault="00952B4A" w:rsidP="00DF1341">
            <w:pPr>
              <w:spacing w:after="240"/>
              <w:jc w:val="both"/>
              <w:rPr>
                <w:rFonts w:eastAsia="Calibri" w:cs="Arial"/>
                <w:szCs w:val="20"/>
                <w:highlight w:val="yellow"/>
                <w:lang w:val="en-GB"/>
              </w:rPr>
            </w:pPr>
          </w:p>
          <w:p w14:paraId="3B88899E" w14:textId="77777777" w:rsidR="00952B4A" w:rsidRPr="00DF1341" w:rsidRDefault="00952B4A" w:rsidP="00DF1341">
            <w:pPr>
              <w:spacing w:after="240"/>
              <w:jc w:val="both"/>
              <w:rPr>
                <w:rFonts w:eastAsia="Calibri" w:cs="Arial"/>
                <w:szCs w:val="20"/>
                <w:highlight w:val="yellow"/>
                <w:lang w:val="en-GB"/>
              </w:rPr>
            </w:pPr>
          </w:p>
          <w:p w14:paraId="69E2BB2B" w14:textId="77777777" w:rsidR="00952B4A" w:rsidRPr="00DF1341" w:rsidRDefault="00952B4A" w:rsidP="00DF1341">
            <w:pPr>
              <w:spacing w:after="240"/>
              <w:jc w:val="both"/>
              <w:rPr>
                <w:rFonts w:eastAsia="Calibri" w:cs="Arial"/>
                <w:szCs w:val="20"/>
                <w:highlight w:val="yellow"/>
                <w:lang w:val="en-GB"/>
              </w:rPr>
            </w:pPr>
          </w:p>
          <w:p w14:paraId="57C0D796" w14:textId="77777777" w:rsidR="00952B4A" w:rsidRPr="00DF1341" w:rsidRDefault="00952B4A" w:rsidP="00DF1341">
            <w:pPr>
              <w:spacing w:after="240"/>
              <w:jc w:val="both"/>
              <w:rPr>
                <w:rFonts w:eastAsia="Calibri" w:cs="Arial"/>
                <w:szCs w:val="20"/>
                <w:highlight w:val="yellow"/>
                <w:lang w:val="en-GB"/>
              </w:rPr>
            </w:pPr>
          </w:p>
          <w:p w14:paraId="0D142F6F" w14:textId="77777777" w:rsidR="00952B4A" w:rsidRPr="00DF1341" w:rsidRDefault="00952B4A" w:rsidP="00DF1341">
            <w:pPr>
              <w:spacing w:after="240"/>
              <w:jc w:val="both"/>
              <w:rPr>
                <w:rFonts w:eastAsia="Calibri" w:cs="Arial"/>
                <w:szCs w:val="20"/>
                <w:highlight w:val="yellow"/>
                <w:lang w:val="en-GB"/>
              </w:rPr>
            </w:pPr>
          </w:p>
          <w:p w14:paraId="4475AD14" w14:textId="77777777" w:rsidR="00952B4A" w:rsidRPr="00DF1341" w:rsidRDefault="00952B4A" w:rsidP="00DF1341">
            <w:pPr>
              <w:spacing w:after="240"/>
              <w:jc w:val="both"/>
              <w:rPr>
                <w:rFonts w:eastAsia="Calibri" w:cs="Arial"/>
                <w:szCs w:val="20"/>
                <w:highlight w:val="yellow"/>
                <w:lang w:val="en-GB"/>
              </w:rPr>
            </w:pPr>
          </w:p>
        </w:tc>
      </w:tr>
      <w:bookmarkEnd w:id="46"/>
      <w:tr w:rsidR="005A4202" w:rsidRPr="00DF1341" w14:paraId="5892D8C1" w14:textId="77777777" w:rsidTr="00DF1341">
        <w:tc>
          <w:tcPr>
            <w:tcW w:w="3539" w:type="dxa"/>
            <w:shd w:val="clear" w:color="auto" w:fill="E7E6E6"/>
          </w:tcPr>
          <w:p w14:paraId="559C4722" w14:textId="77777777" w:rsidR="00952B4A" w:rsidRPr="00DF1341" w:rsidRDefault="00952B4A" w:rsidP="00DF1341">
            <w:pPr>
              <w:spacing w:after="240"/>
              <w:rPr>
                <w:rFonts w:eastAsia="Calibri" w:cs="Arial"/>
                <w:szCs w:val="20"/>
                <w:lang w:val="en-GB"/>
              </w:rPr>
            </w:pPr>
            <w:r w:rsidRPr="00DF1341">
              <w:rPr>
                <w:rFonts w:eastAsia="Calibri" w:cs="Arial"/>
                <w:szCs w:val="20"/>
                <w:lang w:val="en-GB"/>
              </w:rPr>
              <w:t>6. Set out the Individual’s response to the concern</w:t>
            </w:r>
          </w:p>
        </w:tc>
        <w:tc>
          <w:tcPr>
            <w:tcW w:w="5387" w:type="dxa"/>
            <w:shd w:val="clear" w:color="auto" w:fill="auto"/>
          </w:tcPr>
          <w:p w14:paraId="120C4E94" w14:textId="77777777" w:rsidR="00952B4A" w:rsidRPr="00DF1341" w:rsidRDefault="00952B4A" w:rsidP="00DF1341">
            <w:pPr>
              <w:spacing w:after="240"/>
              <w:jc w:val="both"/>
              <w:rPr>
                <w:rFonts w:eastAsia="Calibri" w:cs="Arial"/>
                <w:szCs w:val="20"/>
                <w:lang w:val="en-GB"/>
              </w:rPr>
            </w:pPr>
          </w:p>
        </w:tc>
      </w:tr>
      <w:tr w:rsidR="005A4202" w:rsidRPr="00DF1341" w14:paraId="4F95B074" w14:textId="77777777" w:rsidTr="00DF1341">
        <w:tc>
          <w:tcPr>
            <w:tcW w:w="3539" w:type="dxa"/>
            <w:shd w:val="clear" w:color="auto" w:fill="E7E6E6"/>
          </w:tcPr>
          <w:p w14:paraId="738DC7A9" w14:textId="77777777" w:rsidR="00952B4A" w:rsidRPr="00DF1341" w:rsidRDefault="00952B4A" w:rsidP="00DF1341">
            <w:pPr>
              <w:spacing w:after="160" w:line="259" w:lineRule="auto"/>
              <w:jc w:val="both"/>
              <w:rPr>
                <w:rFonts w:eastAsia="Calibri" w:cs="Arial"/>
                <w:szCs w:val="20"/>
                <w:lang w:val="en-GB"/>
              </w:rPr>
            </w:pPr>
            <w:r w:rsidRPr="00DF1341">
              <w:rPr>
                <w:rFonts w:eastAsia="Calibri" w:cs="Arial"/>
                <w:szCs w:val="20"/>
                <w:lang w:val="en-GB"/>
              </w:rPr>
              <w:t xml:space="preserve">7. Is this concern ‘low level’ or should it be treated as an allegation against staff and managed in accordance with  </w:t>
            </w:r>
            <w:hyperlink r:id="rId138" w:history="1">
              <w:r w:rsidRPr="00DF1341">
                <w:rPr>
                  <w:rFonts w:eastAsia="Calibri" w:cs="Arial"/>
                  <w:color w:val="0000FF"/>
                  <w:szCs w:val="20"/>
                  <w:u w:val="single"/>
                  <w:lang w:val="en-GB"/>
                </w:rPr>
                <w:t>Managing Allegations of Abuse Made Against Adults Who... (trixonline.co.uk)</w:t>
              </w:r>
            </w:hyperlink>
          </w:p>
          <w:p w14:paraId="785F3423" w14:textId="77777777" w:rsidR="00952B4A" w:rsidRPr="00DF1341" w:rsidRDefault="00952B4A" w:rsidP="00DF1341">
            <w:pPr>
              <w:spacing w:after="240"/>
              <w:rPr>
                <w:rFonts w:eastAsia="Calibri" w:cs="Arial"/>
                <w:i/>
                <w:iCs/>
                <w:szCs w:val="20"/>
                <w:lang w:val="en-GB"/>
              </w:rPr>
            </w:pPr>
            <w:r w:rsidRPr="00DF1341">
              <w:rPr>
                <w:rFonts w:eastAsia="Calibri" w:cs="Arial"/>
                <w:i/>
                <w:iCs/>
                <w:szCs w:val="20"/>
                <w:lang w:val="en-GB"/>
              </w:rPr>
              <w:t>To reach this decision, consider the information set out in 5 and 6 above. If you are unsure, seek advice from LADO and inform HR. Set out your reasons for reaching your conclusion, including the advice provided by your advisors and any discussions with your LADO.</w:t>
            </w:r>
          </w:p>
        </w:tc>
        <w:tc>
          <w:tcPr>
            <w:tcW w:w="5387" w:type="dxa"/>
            <w:shd w:val="clear" w:color="auto" w:fill="auto"/>
          </w:tcPr>
          <w:p w14:paraId="42AFC42D" w14:textId="77777777" w:rsidR="00952B4A" w:rsidRPr="00DF1341" w:rsidRDefault="00952B4A" w:rsidP="00DF1341">
            <w:pPr>
              <w:spacing w:after="240"/>
              <w:jc w:val="both"/>
              <w:rPr>
                <w:rFonts w:eastAsia="Calibri" w:cs="Arial"/>
                <w:szCs w:val="20"/>
                <w:lang w:val="en-GB"/>
              </w:rPr>
            </w:pPr>
          </w:p>
          <w:p w14:paraId="271CA723" w14:textId="77777777" w:rsidR="00952B4A" w:rsidRPr="00DF1341" w:rsidRDefault="00952B4A" w:rsidP="00DF1341">
            <w:pPr>
              <w:spacing w:after="240"/>
              <w:jc w:val="both"/>
              <w:rPr>
                <w:rFonts w:eastAsia="Calibri" w:cs="Arial"/>
                <w:szCs w:val="20"/>
                <w:lang w:val="en-GB"/>
              </w:rPr>
            </w:pPr>
          </w:p>
          <w:p w14:paraId="75FBE423" w14:textId="77777777" w:rsidR="00952B4A" w:rsidRPr="00DF1341" w:rsidRDefault="00952B4A" w:rsidP="00DF1341">
            <w:pPr>
              <w:spacing w:after="240"/>
              <w:jc w:val="both"/>
              <w:rPr>
                <w:rFonts w:eastAsia="Calibri" w:cs="Arial"/>
                <w:szCs w:val="20"/>
                <w:lang w:val="en-GB"/>
              </w:rPr>
            </w:pPr>
          </w:p>
          <w:p w14:paraId="2D3F0BEC" w14:textId="77777777" w:rsidR="00952B4A" w:rsidRPr="00DF1341" w:rsidRDefault="00952B4A" w:rsidP="00DF1341">
            <w:pPr>
              <w:spacing w:after="240"/>
              <w:jc w:val="both"/>
              <w:rPr>
                <w:rFonts w:eastAsia="Calibri" w:cs="Arial"/>
                <w:szCs w:val="20"/>
                <w:lang w:val="en-GB"/>
              </w:rPr>
            </w:pPr>
          </w:p>
          <w:p w14:paraId="75CF4315" w14:textId="77777777" w:rsidR="00952B4A" w:rsidRPr="00DF1341" w:rsidRDefault="00952B4A" w:rsidP="00DF1341">
            <w:pPr>
              <w:spacing w:after="240"/>
              <w:jc w:val="both"/>
              <w:rPr>
                <w:rFonts w:eastAsia="Calibri" w:cs="Arial"/>
                <w:szCs w:val="20"/>
                <w:lang w:val="en-GB"/>
              </w:rPr>
            </w:pPr>
          </w:p>
          <w:p w14:paraId="3CB648E9" w14:textId="77777777" w:rsidR="00952B4A" w:rsidRPr="00DF1341" w:rsidRDefault="00952B4A" w:rsidP="00DF1341">
            <w:pPr>
              <w:spacing w:after="240"/>
              <w:jc w:val="both"/>
              <w:rPr>
                <w:rFonts w:eastAsia="Calibri" w:cs="Arial"/>
                <w:szCs w:val="20"/>
                <w:lang w:val="en-GB"/>
              </w:rPr>
            </w:pPr>
          </w:p>
          <w:p w14:paraId="0C178E9E" w14:textId="77777777" w:rsidR="00952B4A" w:rsidRPr="00DF1341" w:rsidRDefault="00952B4A" w:rsidP="00DF1341">
            <w:pPr>
              <w:spacing w:after="240"/>
              <w:jc w:val="both"/>
              <w:rPr>
                <w:rFonts w:eastAsia="Calibri" w:cs="Arial"/>
                <w:szCs w:val="20"/>
                <w:lang w:val="en-GB"/>
              </w:rPr>
            </w:pPr>
          </w:p>
          <w:p w14:paraId="3C0395D3" w14:textId="77777777" w:rsidR="00952B4A" w:rsidRPr="00DF1341" w:rsidRDefault="00952B4A" w:rsidP="00DF1341">
            <w:pPr>
              <w:spacing w:after="240"/>
              <w:jc w:val="both"/>
              <w:rPr>
                <w:rFonts w:eastAsia="Calibri" w:cs="Arial"/>
                <w:szCs w:val="20"/>
                <w:lang w:val="en-GB"/>
              </w:rPr>
            </w:pPr>
          </w:p>
          <w:p w14:paraId="3254BC2F" w14:textId="77777777" w:rsidR="00952B4A" w:rsidRPr="00DF1341" w:rsidRDefault="00952B4A" w:rsidP="00DF1341">
            <w:pPr>
              <w:spacing w:after="240"/>
              <w:jc w:val="both"/>
              <w:rPr>
                <w:rFonts w:eastAsia="Calibri" w:cs="Arial"/>
                <w:szCs w:val="20"/>
                <w:lang w:val="en-GB"/>
              </w:rPr>
            </w:pPr>
          </w:p>
        </w:tc>
      </w:tr>
      <w:tr w:rsidR="005A4202" w:rsidRPr="00DF1341" w14:paraId="055CBB79" w14:textId="77777777" w:rsidTr="00DF1341">
        <w:tc>
          <w:tcPr>
            <w:tcW w:w="3539" w:type="dxa"/>
            <w:shd w:val="clear" w:color="auto" w:fill="E7E6E6"/>
          </w:tcPr>
          <w:p w14:paraId="2EDEBF55" w14:textId="77777777" w:rsidR="00952B4A" w:rsidRPr="00DF1341" w:rsidRDefault="00952B4A" w:rsidP="00DF1341">
            <w:pPr>
              <w:spacing w:after="240"/>
              <w:rPr>
                <w:rFonts w:eastAsia="Calibri" w:cs="Arial"/>
                <w:szCs w:val="20"/>
                <w:lang w:val="en-GB"/>
              </w:rPr>
            </w:pPr>
            <w:r w:rsidRPr="00DF1341">
              <w:rPr>
                <w:rFonts w:eastAsia="Calibri" w:cs="Arial"/>
                <w:szCs w:val="20"/>
                <w:lang w:val="en-GB"/>
              </w:rPr>
              <w:t>8. Have ‘low level’ or other concerns been raised about this individual previously?</w:t>
            </w:r>
          </w:p>
          <w:p w14:paraId="49231EBF" w14:textId="77777777" w:rsidR="00952B4A" w:rsidRPr="00DF1341" w:rsidRDefault="00952B4A" w:rsidP="00DF1341">
            <w:pPr>
              <w:spacing w:after="160" w:line="259" w:lineRule="auto"/>
              <w:jc w:val="both"/>
              <w:rPr>
                <w:rFonts w:eastAsia="Calibri" w:cs="Arial"/>
                <w:szCs w:val="20"/>
                <w:lang w:val="en-GB"/>
              </w:rPr>
            </w:pPr>
            <w:r w:rsidRPr="00DF1341">
              <w:rPr>
                <w:rFonts w:eastAsia="Calibri" w:cs="Arial"/>
                <w:i/>
                <w:iCs/>
                <w:szCs w:val="20"/>
                <w:lang w:val="en-GB"/>
              </w:rPr>
              <w:t xml:space="preserve">If so, please provides dates, brief details, and relevant file/document reference for the concern(s). Also consider whether previous concern(s) raised coupled with this new concern meet the threshold of harm </w:t>
            </w:r>
            <w:hyperlink r:id="rId139" w:history="1">
              <w:r w:rsidRPr="00DF1341">
                <w:rPr>
                  <w:rFonts w:eastAsia="Calibri" w:cs="Arial"/>
                  <w:color w:val="0000FF"/>
                  <w:szCs w:val="20"/>
                  <w:u w:val="single"/>
                  <w:lang w:val="en-GB"/>
                </w:rPr>
                <w:t>Managing Allegations of Abuse Made Against Adults Who... (trixonline.co.uk)</w:t>
              </w:r>
            </w:hyperlink>
          </w:p>
          <w:p w14:paraId="651E9592" w14:textId="77777777" w:rsidR="00952B4A" w:rsidRPr="00DF1341" w:rsidRDefault="00952B4A" w:rsidP="00DF1341">
            <w:pPr>
              <w:spacing w:after="240"/>
              <w:rPr>
                <w:rFonts w:eastAsia="Calibri" w:cs="Arial"/>
                <w:szCs w:val="20"/>
                <w:lang w:val="en-GB"/>
              </w:rPr>
            </w:pPr>
          </w:p>
        </w:tc>
        <w:tc>
          <w:tcPr>
            <w:tcW w:w="5387" w:type="dxa"/>
            <w:shd w:val="clear" w:color="auto" w:fill="auto"/>
          </w:tcPr>
          <w:p w14:paraId="175F1FDB" w14:textId="77777777" w:rsidR="00952B4A" w:rsidRPr="00DF1341" w:rsidRDefault="00952B4A" w:rsidP="00DF1341">
            <w:pPr>
              <w:spacing w:after="240"/>
              <w:jc w:val="both"/>
              <w:rPr>
                <w:rFonts w:eastAsia="Calibri" w:cs="Arial"/>
                <w:szCs w:val="20"/>
                <w:lang w:val="en-GB"/>
              </w:rPr>
            </w:pPr>
            <w:r w:rsidRPr="00DF1341">
              <w:rPr>
                <w:rFonts w:eastAsia="Calibri" w:cs="Arial"/>
                <w:szCs w:val="20"/>
                <w:lang w:val="en-GB"/>
              </w:rPr>
              <w:t xml:space="preserve">                Yes [  ]                         No [  ]</w:t>
            </w:r>
          </w:p>
          <w:p w14:paraId="269E314A" w14:textId="77777777" w:rsidR="00952B4A" w:rsidRPr="00DF1341" w:rsidRDefault="00952B4A" w:rsidP="00DF1341">
            <w:pPr>
              <w:spacing w:after="240"/>
              <w:jc w:val="both"/>
              <w:rPr>
                <w:rFonts w:eastAsia="Calibri" w:cs="Arial"/>
                <w:szCs w:val="20"/>
                <w:lang w:val="en-GB"/>
              </w:rPr>
            </w:pPr>
          </w:p>
          <w:p w14:paraId="47341341" w14:textId="77777777" w:rsidR="00952B4A" w:rsidRPr="00DF1341" w:rsidRDefault="00952B4A" w:rsidP="00DF1341">
            <w:pPr>
              <w:spacing w:after="240"/>
              <w:jc w:val="both"/>
              <w:rPr>
                <w:rFonts w:eastAsia="Calibri" w:cs="Arial"/>
                <w:szCs w:val="20"/>
                <w:lang w:val="en-GB"/>
              </w:rPr>
            </w:pPr>
          </w:p>
        </w:tc>
      </w:tr>
      <w:tr w:rsidR="005A4202" w:rsidRPr="00DF1341" w14:paraId="54FB8CC8" w14:textId="77777777" w:rsidTr="00DF1341">
        <w:tc>
          <w:tcPr>
            <w:tcW w:w="3539" w:type="dxa"/>
            <w:shd w:val="clear" w:color="auto" w:fill="E7E6E6"/>
          </w:tcPr>
          <w:p w14:paraId="18E09313" w14:textId="77777777" w:rsidR="00952B4A" w:rsidRPr="00DF1341" w:rsidRDefault="00952B4A" w:rsidP="00DF1341">
            <w:pPr>
              <w:spacing w:after="240"/>
              <w:rPr>
                <w:rFonts w:eastAsia="Calibri" w:cs="Arial"/>
                <w:szCs w:val="20"/>
                <w:lang w:val="en-GB"/>
              </w:rPr>
            </w:pPr>
            <w:r w:rsidRPr="00DF1341">
              <w:rPr>
                <w:rFonts w:eastAsia="Calibri" w:cs="Arial"/>
                <w:szCs w:val="20"/>
                <w:lang w:val="en-GB"/>
              </w:rPr>
              <w:t xml:space="preserve">Details of further action required </w:t>
            </w:r>
          </w:p>
          <w:p w14:paraId="578F2733" w14:textId="77777777" w:rsidR="00952B4A" w:rsidRPr="00DF1341" w:rsidRDefault="00952B4A" w:rsidP="00DF1341">
            <w:pPr>
              <w:spacing w:after="240"/>
              <w:rPr>
                <w:rFonts w:eastAsia="Calibri" w:cs="Arial"/>
                <w:i/>
                <w:iCs/>
                <w:szCs w:val="20"/>
                <w:lang w:val="en-GB"/>
              </w:rPr>
            </w:pPr>
            <w:r w:rsidRPr="00DF1341">
              <w:rPr>
                <w:rFonts w:eastAsia="Calibri" w:cs="Arial"/>
                <w:i/>
                <w:iCs/>
                <w:szCs w:val="20"/>
                <w:lang w:val="en-GB"/>
              </w:rPr>
              <w:t>Action could range from no action or a conversation to discuss the concern, to being clear why the behaviour is concerning and formal disciplinary action.</w:t>
            </w:r>
          </w:p>
        </w:tc>
        <w:tc>
          <w:tcPr>
            <w:tcW w:w="5387" w:type="dxa"/>
            <w:shd w:val="clear" w:color="auto" w:fill="auto"/>
          </w:tcPr>
          <w:p w14:paraId="42EF2083" w14:textId="77777777" w:rsidR="00952B4A" w:rsidRPr="00DF1341" w:rsidRDefault="00952B4A" w:rsidP="00DF1341">
            <w:pPr>
              <w:spacing w:after="240"/>
              <w:rPr>
                <w:rFonts w:eastAsia="Calibri" w:cs="Arial"/>
                <w:szCs w:val="20"/>
                <w:lang w:val="en-GB"/>
              </w:rPr>
            </w:pPr>
          </w:p>
        </w:tc>
      </w:tr>
    </w:tbl>
    <w:p w14:paraId="7B40C951" w14:textId="77777777" w:rsidR="00DF1341" w:rsidRPr="00DF1341" w:rsidRDefault="00DF1341" w:rsidP="00DF1341">
      <w:pPr>
        <w:spacing w:after="0"/>
        <w:rPr>
          <w:vanish/>
        </w:rPr>
      </w:pPr>
    </w:p>
    <w:tbl>
      <w:tblPr>
        <w:tblpPr w:leftFromText="180" w:rightFromText="180" w:vertAnchor="text" w:horzAnchor="margin" w:tblpY="84"/>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4"/>
        <w:gridCol w:w="999"/>
        <w:gridCol w:w="3713"/>
      </w:tblGrid>
      <w:tr w:rsidR="005A4202" w:rsidRPr="00DF1341" w14:paraId="3F7C4599" w14:textId="77777777" w:rsidTr="00DF1341">
        <w:trPr>
          <w:trHeight w:val="248"/>
        </w:trPr>
        <w:tc>
          <w:tcPr>
            <w:tcW w:w="4214" w:type="dxa"/>
            <w:vMerge w:val="restart"/>
            <w:shd w:val="clear" w:color="auto" w:fill="E7E6E6"/>
          </w:tcPr>
          <w:p w14:paraId="35C6FD8B" w14:textId="77777777" w:rsidR="00952B4A" w:rsidRPr="00DF1341" w:rsidRDefault="00952B4A" w:rsidP="00DF1341">
            <w:pPr>
              <w:spacing w:after="240"/>
              <w:jc w:val="both"/>
              <w:rPr>
                <w:rFonts w:eastAsia="Calibri" w:cs="Arial"/>
                <w:szCs w:val="20"/>
                <w:lang w:val="en-GB"/>
              </w:rPr>
            </w:pPr>
            <w:r w:rsidRPr="00DF1341">
              <w:rPr>
                <w:rFonts w:eastAsia="Calibri" w:cs="Arial"/>
                <w:szCs w:val="20"/>
                <w:lang w:val="en-GB"/>
              </w:rPr>
              <w:t>Completed by:</w:t>
            </w:r>
          </w:p>
          <w:p w14:paraId="748743B6" w14:textId="77777777" w:rsidR="00952B4A" w:rsidRPr="00DF1341" w:rsidRDefault="00952B4A" w:rsidP="00DF1341">
            <w:pPr>
              <w:spacing w:after="240"/>
              <w:jc w:val="both"/>
              <w:rPr>
                <w:rFonts w:eastAsia="Calibri" w:cs="Arial"/>
                <w:i/>
                <w:color w:val="FFFFFF"/>
                <w:szCs w:val="20"/>
                <w:lang w:val="en-GB"/>
              </w:rPr>
            </w:pPr>
            <w:r w:rsidRPr="00DF1341">
              <w:rPr>
                <w:rFonts w:eastAsia="Calibri" w:cs="Arial"/>
                <w:i/>
                <w:color w:val="000000"/>
                <w:szCs w:val="20"/>
                <w:lang w:val="en-GB"/>
              </w:rPr>
              <w:t>Low level concerns must be dealt with by the Headteacher or the Governor if the LLC is regarding the Head Teacher</w:t>
            </w:r>
          </w:p>
        </w:tc>
        <w:tc>
          <w:tcPr>
            <w:tcW w:w="999" w:type="dxa"/>
            <w:shd w:val="clear" w:color="auto" w:fill="auto"/>
          </w:tcPr>
          <w:p w14:paraId="0D909AED" w14:textId="77777777" w:rsidR="00952B4A" w:rsidRPr="00DF1341" w:rsidRDefault="00952B4A" w:rsidP="00DF1341">
            <w:pPr>
              <w:spacing w:after="240"/>
              <w:jc w:val="both"/>
              <w:rPr>
                <w:rFonts w:eastAsia="Calibri" w:cs="Arial"/>
                <w:szCs w:val="20"/>
                <w:lang w:val="en-GB"/>
              </w:rPr>
            </w:pPr>
            <w:r w:rsidRPr="00DF1341">
              <w:rPr>
                <w:rFonts w:eastAsia="Calibri" w:cs="Arial"/>
                <w:szCs w:val="20"/>
                <w:lang w:val="en-GB"/>
              </w:rPr>
              <w:t>Name</w:t>
            </w:r>
          </w:p>
        </w:tc>
        <w:tc>
          <w:tcPr>
            <w:tcW w:w="3713" w:type="dxa"/>
            <w:shd w:val="clear" w:color="auto" w:fill="auto"/>
          </w:tcPr>
          <w:p w14:paraId="4B4D7232" w14:textId="77777777" w:rsidR="00952B4A" w:rsidRPr="00DF1341" w:rsidRDefault="00952B4A" w:rsidP="00DF1341">
            <w:pPr>
              <w:spacing w:after="240"/>
              <w:jc w:val="both"/>
              <w:rPr>
                <w:rFonts w:eastAsia="Calibri" w:cs="Arial"/>
                <w:szCs w:val="20"/>
                <w:lang w:val="en-GB"/>
              </w:rPr>
            </w:pPr>
          </w:p>
        </w:tc>
      </w:tr>
      <w:tr w:rsidR="005A4202" w:rsidRPr="00DF1341" w14:paraId="5EF8972E" w14:textId="77777777" w:rsidTr="00DF1341">
        <w:trPr>
          <w:trHeight w:val="247"/>
        </w:trPr>
        <w:tc>
          <w:tcPr>
            <w:tcW w:w="4214" w:type="dxa"/>
            <w:vMerge/>
            <w:shd w:val="clear" w:color="auto" w:fill="E7E6E6"/>
          </w:tcPr>
          <w:p w14:paraId="2093CA67" w14:textId="77777777" w:rsidR="00952B4A" w:rsidRPr="00DF1341" w:rsidRDefault="00952B4A" w:rsidP="00DF1341">
            <w:pPr>
              <w:spacing w:after="240"/>
              <w:jc w:val="both"/>
              <w:rPr>
                <w:rFonts w:eastAsia="Calibri" w:cs="Arial"/>
                <w:color w:val="FFFFFF"/>
                <w:szCs w:val="20"/>
                <w:lang w:val="en-GB"/>
              </w:rPr>
            </w:pPr>
          </w:p>
        </w:tc>
        <w:tc>
          <w:tcPr>
            <w:tcW w:w="999" w:type="dxa"/>
            <w:shd w:val="clear" w:color="auto" w:fill="auto"/>
          </w:tcPr>
          <w:p w14:paraId="45315AB3" w14:textId="77777777" w:rsidR="00952B4A" w:rsidRPr="00DF1341" w:rsidRDefault="00952B4A" w:rsidP="00DF1341">
            <w:pPr>
              <w:spacing w:after="240"/>
              <w:jc w:val="both"/>
              <w:rPr>
                <w:rFonts w:eastAsia="Calibri" w:cs="Arial"/>
                <w:szCs w:val="20"/>
                <w:lang w:val="en-GB"/>
              </w:rPr>
            </w:pPr>
            <w:r w:rsidRPr="00DF1341">
              <w:rPr>
                <w:rFonts w:eastAsia="Calibri" w:cs="Arial"/>
                <w:szCs w:val="20"/>
                <w:lang w:val="en-GB"/>
              </w:rPr>
              <w:t>Position</w:t>
            </w:r>
          </w:p>
        </w:tc>
        <w:tc>
          <w:tcPr>
            <w:tcW w:w="3713" w:type="dxa"/>
            <w:shd w:val="clear" w:color="auto" w:fill="auto"/>
          </w:tcPr>
          <w:p w14:paraId="2503B197" w14:textId="77777777" w:rsidR="00952B4A" w:rsidRPr="00DF1341" w:rsidRDefault="00952B4A" w:rsidP="00DF1341">
            <w:pPr>
              <w:spacing w:after="240"/>
              <w:jc w:val="both"/>
              <w:rPr>
                <w:rFonts w:eastAsia="Calibri" w:cs="Arial"/>
                <w:szCs w:val="20"/>
                <w:lang w:val="en-GB"/>
              </w:rPr>
            </w:pPr>
          </w:p>
        </w:tc>
      </w:tr>
      <w:tr w:rsidR="005A4202" w:rsidRPr="00DF1341" w14:paraId="3101716D" w14:textId="77777777" w:rsidTr="00DF1341">
        <w:tc>
          <w:tcPr>
            <w:tcW w:w="4214" w:type="dxa"/>
            <w:shd w:val="clear" w:color="auto" w:fill="E7E6E6"/>
          </w:tcPr>
          <w:p w14:paraId="5D4EC514" w14:textId="77777777" w:rsidR="00952B4A" w:rsidRPr="00DF1341" w:rsidRDefault="00952B4A" w:rsidP="00DF1341">
            <w:pPr>
              <w:spacing w:after="240"/>
              <w:jc w:val="both"/>
              <w:rPr>
                <w:rFonts w:eastAsia="Calibri" w:cs="Arial"/>
                <w:szCs w:val="20"/>
                <w:lang w:val="en-GB"/>
              </w:rPr>
            </w:pPr>
            <w:r w:rsidRPr="00DF1341">
              <w:rPr>
                <w:rFonts w:eastAsia="Calibri" w:cs="Arial"/>
                <w:szCs w:val="20"/>
                <w:lang w:val="en-GB"/>
              </w:rPr>
              <w:t>Date:</w:t>
            </w:r>
          </w:p>
        </w:tc>
        <w:tc>
          <w:tcPr>
            <w:tcW w:w="4712" w:type="dxa"/>
            <w:gridSpan w:val="2"/>
            <w:shd w:val="clear" w:color="auto" w:fill="auto"/>
          </w:tcPr>
          <w:p w14:paraId="38288749" w14:textId="77777777" w:rsidR="00952B4A" w:rsidRPr="00DF1341" w:rsidRDefault="00952B4A" w:rsidP="00DF1341">
            <w:pPr>
              <w:spacing w:after="240"/>
              <w:jc w:val="both"/>
              <w:rPr>
                <w:rFonts w:eastAsia="Calibri" w:cs="Arial"/>
                <w:szCs w:val="20"/>
                <w:lang w:val="en-GB"/>
              </w:rPr>
            </w:pPr>
          </w:p>
        </w:tc>
      </w:tr>
      <w:tr w:rsidR="005A4202" w:rsidRPr="00DF1341" w14:paraId="3F6D6C16" w14:textId="77777777" w:rsidTr="00DF1341">
        <w:tc>
          <w:tcPr>
            <w:tcW w:w="4214" w:type="dxa"/>
            <w:shd w:val="clear" w:color="auto" w:fill="E7E6E6"/>
          </w:tcPr>
          <w:p w14:paraId="46032B70" w14:textId="77777777" w:rsidR="00952B4A" w:rsidRPr="00DF1341" w:rsidRDefault="00952B4A" w:rsidP="00DF1341">
            <w:pPr>
              <w:spacing w:after="240"/>
              <w:jc w:val="both"/>
              <w:rPr>
                <w:rFonts w:eastAsia="Calibri" w:cs="Arial"/>
                <w:szCs w:val="20"/>
                <w:lang w:val="en-GB"/>
              </w:rPr>
            </w:pPr>
            <w:r w:rsidRPr="00DF1341">
              <w:rPr>
                <w:rFonts w:eastAsia="Calibri" w:cs="Arial"/>
                <w:szCs w:val="20"/>
                <w:lang w:val="en-GB"/>
              </w:rPr>
              <w:t>Signature:</w:t>
            </w:r>
          </w:p>
        </w:tc>
        <w:tc>
          <w:tcPr>
            <w:tcW w:w="4712" w:type="dxa"/>
            <w:gridSpan w:val="2"/>
            <w:shd w:val="clear" w:color="auto" w:fill="auto"/>
          </w:tcPr>
          <w:p w14:paraId="20BD9A1A" w14:textId="77777777" w:rsidR="00952B4A" w:rsidRPr="00DF1341" w:rsidRDefault="00952B4A" w:rsidP="00DF1341">
            <w:pPr>
              <w:spacing w:after="240"/>
              <w:jc w:val="both"/>
              <w:rPr>
                <w:rFonts w:eastAsia="Calibri" w:cs="Arial"/>
                <w:szCs w:val="20"/>
                <w:lang w:val="en-GB"/>
              </w:rPr>
            </w:pPr>
          </w:p>
        </w:tc>
      </w:tr>
    </w:tbl>
    <w:p w14:paraId="0C136CF1" w14:textId="77777777" w:rsidR="00952B4A" w:rsidRPr="00952B4A" w:rsidRDefault="00952B4A" w:rsidP="00952B4A">
      <w:pPr>
        <w:spacing w:after="240"/>
        <w:jc w:val="both"/>
        <w:rPr>
          <w:rFonts w:eastAsia="Calibri" w:cs="Arial"/>
          <w:szCs w:val="20"/>
          <w:lang w:val="en-GB"/>
        </w:rPr>
      </w:pPr>
    </w:p>
    <w:p w14:paraId="62FD312F" w14:textId="008C8F27" w:rsidR="00952B4A" w:rsidRPr="00BA5387" w:rsidRDefault="00952B4A" w:rsidP="63DB30C5">
      <w:pPr>
        <w:spacing w:after="240"/>
        <w:jc w:val="both"/>
        <w:rPr>
          <w:rFonts w:eastAsia="Calibri" w:cs="Arial"/>
          <w:sz w:val="24"/>
          <w:lang w:val="en-GB"/>
        </w:rPr>
      </w:pPr>
      <w:r w:rsidRPr="63DB30C5">
        <w:rPr>
          <w:rFonts w:eastAsia="Calibri" w:cs="Arial"/>
          <w:sz w:val="24"/>
          <w:lang w:val="en-GB"/>
        </w:rPr>
        <w:t xml:space="preserve">This record will be stored securely in </w:t>
      </w:r>
      <w:r w:rsidR="4F1485D5" w:rsidRPr="63DB30C5">
        <w:rPr>
          <w:rFonts w:eastAsia="Calibri" w:cs="Arial"/>
          <w:sz w:val="24"/>
          <w:lang w:val="en-GB"/>
        </w:rPr>
        <w:t xml:space="preserve">a secure folder on the Headteacher’s one drive. </w:t>
      </w:r>
      <w:r w:rsidRPr="63DB30C5">
        <w:rPr>
          <w:rFonts w:eastAsia="Calibri" w:cs="Arial"/>
          <w:sz w:val="24"/>
          <w:lang w:val="en-GB"/>
        </w:rPr>
        <w:t xml:space="preserve">Where multiple low-level concerns have been shared regarding the same individual these should be kept in chronological order as a running record, and with a timeline alongside. These records should be kept confidential and held securely, with access afforded only to a limited number of individuals such as the DSL, Headteacher, Governors. </w:t>
      </w:r>
    </w:p>
    <w:p w14:paraId="13C326F3" w14:textId="77777777" w:rsidR="000B5159" w:rsidRPr="000B5159" w:rsidRDefault="000B5159" w:rsidP="000B5159">
      <w:pPr>
        <w:pStyle w:val="1bodycopy10pt"/>
        <w:rPr>
          <w:lang w:val="en-GB"/>
        </w:rPr>
      </w:pPr>
      <w:bookmarkStart w:id="47" w:name="_Toc527623685"/>
      <w:bookmarkStart w:id="48" w:name="_Toc13216151"/>
    </w:p>
    <w:p w14:paraId="5D4FD98D" w14:textId="77777777" w:rsidR="00F66660" w:rsidRPr="00BA5387" w:rsidRDefault="00F66660" w:rsidP="00F66660">
      <w:pPr>
        <w:pStyle w:val="Heading3"/>
        <w:rPr>
          <w:szCs w:val="24"/>
          <w:lang w:val="en-GB"/>
        </w:rPr>
      </w:pPr>
      <w:bookmarkStart w:id="49" w:name="_Toc176158888"/>
      <w:r w:rsidRPr="63DB30C5">
        <w:rPr>
          <w:lang w:val="en-GB"/>
        </w:rPr>
        <w:t xml:space="preserve">Appendix </w:t>
      </w:r>
      <w:r w:rsidR="00186618" w:rsidRPr="63DB30C5">
        <w:rPr>
          <w:lang w:val="en-GB"/>
        </w:rPr>
        <w:t>4</w:t>
      </w:r>
      <w:r w:rsidRPr="63DB30C5">
        <w:rPr>
          <w:lang w:val="en-GB"/>
        </w:rPr>
        <w:t>: specific safeguarding issues</w:t>
      </w:r>
      <w:bookmarkEnd w:id="47"/>
      <w:bookmarkEnd w:id="48"/>
      <w:bookmarkEnd w:id="49"/>
      <w:r w:rsidRPr="63DB30C5">
        <w:rPr>
          <w:lang w:val="en-GB"/>
        </w:rPr>
        <w:t xml:space="preserve"> </w:t>
      </w:r>
    </w:p>
    <w:p w14:paraId="2B1BB532" w14:textId="77777777" w:rsidR="003E38D9" w:rsidRPr="00BA5387" w:rsidRDefault="003E38D9" w:rsidP="003E38D9">
      <w:pPr>
        <w:pStyle w:val="Subhead2"/>
      </w:pPr>
      <w:r w:rsidRPr="00BA5387">
        <w:t>Assessing adult-involved nude and semi-nude sharing incidents</w:t>
      </w:r>
    </w:p>
    <w:p w14:paraId="2BC2212A" w14:textId="77777777" w:rsidR="003E38D9" w:rsidRPr="00BA5387" w:rsidRDefault="00241FF1" w:rsidP="003E38D9">
      <w:pPr>
        <w:pStyle w:val="1bodycopy10pt"/>
        <w:rPr>
          <w:sz w:val="24"/>
        </w:rPr>
      </w:pPr>
      <w:hyperlink r:id="rId140" w:history="1">
        <w:r w:rsidR="003E38D9" w:rsidRPr="00BA5387">
          <w:rPr>
            <w:rStyle w:val="Hyperlink"/>
            <w:sz w:val="24"/>
          </w:rPr>
          <w:t>advice for education settings</w:t>
        </w:r>
      </w:hyperlink>
      <w:r w:rsidR="003E38D9" w:rsidRPr="00BA5387">
        <w:rPr>
          <w:sz w:val="24"/>
        </w:rPr>
        <w:t xml:space="preserve">. </w:t>
      </w:r>
    </w:p>
    <w:p w14:paraId="34E8D04C" w14:textId="77777777" w:rsidR="003E38D9" w:rsidRPr="00BA5387" w:rsidRDefault="003E38D9" w:rsidP="003E38D9">
      <w:pPr>
        <w:pStyle w:val="1bodycopy10pt"/>
        <w:rPr>
          <w:sz w:val="24"/>
        </w:rPr>
      </w:pPr>
      <w:r w:rsidRPr="00BA5387">
        <w:rPr>
          <w:sz w:val="24"/>
        </w:rPr>
        <w:t xml:space="preserve">All adult-involved nude and semi-nude image sharing incidents are child sexual abuse offences and must immediately be referred to </w:t>
      </w:r>
      <w:r w:rsidR="00F335F4" w:rsidRPr="00BA5387">
        <w:rPr>
          <w:sz w:val="24"/>
        </w:rPr>
        <w:t>The Bridge and the police</w:t>
      </w:r>
      <w:r w:rsidRPr="00BA5387">
        <w:rPr>
          <w:sz w:val="24"/>
        </w:rPr>
        <w:t>. However, as adult-involved incidents can present as child-on-child nude/semi-nude sharing, it may be difficult to initially assess adult involvement.</w:t>
      </w:r>
    </w:p>
    <w:p w14:paraId="1AC6CFC2" w14:textId="77777777" w:rsidR="003E38D9" w:rsidRPr="00BA5387" w:rsidRDefault="003E38D9" w:rsidP="003E38D9">
      <w:pPr>
        <w:pStyle w:val="1bodycopy10pt"/>
        <w:rPr>
          <w:sz w:val="24"/>
        </w:rPr>
      </w:pPr>
      <w:r w:rsidRPr="00BA5387">
        <w:rPr>
          <w:sz w:val="24"/>
        </w:rPr>
        <w:t>There are two types of common adult-involved incidents: sexually motivated incidents and financially motivated incidents.</w:t>
      </w:r>
    </w:p>
    <w:p w14:paraId="4FEB53FA" w14:textId="77777777" w:rsidR="003E38D9" w:rsidRPr="00BA5387" w:rsidRDefault="003E38D9" w:rsidP="003E38D9">
      <w:pPr>
        <w:pStyle w:val="1bodycopy10pt"/>
        <w:rPr>
          <w:rStyle w:val="Strong"/>
          <w:sz w:val="24"/>
        </w:rPr>
      </w:pPr>
      <w:r w:rsidRPr="00BA5387">
        <w:rPr>
          <w:rStyle w:val="Strong"/>
          <w:sz w:val="24"/>
        </w:rPr>
        <w:t>Sexually motivated incidents</w:t>
      </w:r>
    </w:p>
    <w:p w14:paraId="288F70C2" w14:textId="77777777" w:rsidR="003E38D9" w:rsidRPr="00BA5387" w:rsidRDefault="003E38D9" w:rsidP="003E38D9">
      <w:pPr>
        <w:pStyle w:val="1bodycopy10pt"/>
        <w:rPr>
          <w:sz w:val="24"/>
        </w:rPr>
      </w:pPr>
      <w:r w:rsidRPr="00BA5387">
        <w:rPr>
          <w:sz w:val="24"/>
        </w:rPr>
        <w:t xml:space="preserve">In this type of incident, an adult offender obtains nude and semi-nudes directly from </w:t>
      </w:r>
      <w:r w:rsidR="00906C9A" w:rsidRPr="00BA5387">
        <w:rPr>
          <w:sz w:val="24"/>
        </w:rPr>
        <w:t>a child or</w:t>
      </w:r>
      <w:r w:rsidRPr="00BA5387">
        <w:rPr>
          <w:sz w:val="24"/>
        </w:rPr>
        <w:t xml:space="preserve"> young pe</w:t>
      </w:r>
      <w:r w:rsidR="00906C9A" w:rsidRPr="00BA5387">
        <w:rPr>
          <w:sz w:val="24"/>
        </w:rPr>
        <w:t>rson</w:t>
      </w:r>
      <w:r w:rsidRPr="00BA5387">
        <w:rPr>
          <w:sz w:val="24"/>
        </w:rPr>
        <w:t xml:space="preserve"> using online platforms.</w:t>
      </w:r>
    </w:p>
    <w:p w14:paraId="3FAB384C" w14:textId="77777777" w:rsidR="003E38D9" w:rsidRPr="00BA5387" w:rsidRDefault="003E38D9" w:rsidP="003E38D9">
      <w:pPr>
        <w:pStyle w:val="1bodycopy10pt"/>
        <w:rPr>
          <w:color w:val="FF0000"/>
          <w:sz w:val="24"/>
        </w:rPr>
      </w:pPr>
      <w:r w:rsidRPr="00BA5387">
        <w:rPr>
          <w:sz w:val="24"/>
        </w:rPr>
        <w:t xml:space="preserve">To make initial contact, the offender may present </w:t>
      </w:r>
      <w:r w:rsidR="00906C9A" w:rsidRPr="00BA5387">
        <w:rPr>
          <w:sz w:val="24"/>
        </w:rPr>
        <w:t xml:space="preserve">as </w:t>
      </w:r>
      <w:r w:rsidRPr="00BA5387">
        <w:rPr>
          <w:sz w:val="24"/>
        </w:rPr>
        <w:t>themselves or use a false identi</w:t>
      </w:r>
      <w:r w:rsidR="00906C9A" w:rsidRPr="00BA5387">
        <w:rPr>
          <w:sz w:val="24"/>
        </w:rPr>
        <w:t>t</w:t>
      </w:r>
      <w:r w:rsidRPr="00BA5387">
        <w:rPr>
          <w:sz w:val="24"/>
        </w:rPr>
        <w:t>y on the platform, sometimes posing as a child or young person to encourage a response and build trust. The offender often grooms the child or young person on social media, in chatrooms or on gaming platforms</w:t>
      </w:r>
      <w:r w:rsidR="00906C9A" w:rsidRPr="00BA5387">
        <w:rPr>
          <w:sz w:val="24"/>
        </w:rPr>
        <w:t>,</w:t>
      </w:r>
      <w:r w:rsidRPr="00BA5387">
        <w:rPr>
          <w:sz w:val="24"/>
        </w:rPr>
        <w:t xml:space="preserve"> and may then move the conversation to a private messaging app or an end-to-end encrypted (E2EE) environment where a request for a nude or semi-nude is made. To encourage the child or young person to create and share nude or semi-nude, the offender may share pornography or child sexual abuse material (images of other young people), including AI-generated material.</w:t>
      </w:r>
    </w:p>
    <w:p w14:paraId="7444388D" w14:textId="77777777" w:rsidR="003E38D9" w:rsidRPr="00BA5387" w:rsidRDefault="003E38D9" w:rsidP="003E38D9">
      <w:pPr>
        <w:pStyle w:val="1bodycopy10pt"/>
        <w:rPr>
          <w:sz w:val="24"/>
        </w:rPr>
      </w:pPr>
      <w:r w:rsidRPr="00BA5387">
        <w:rPr>
          <w:sz w:val="24"/>
        </w:rPr>
        <w:t>Once a child or young person shares a nude or semi-nude, an offender may blackmail the child or young person into sending more images by threatening to release them online and/or send them to friends and family.</w:t>
      </w:r>
    </w:p>
    <w:p w14:paraId="65F09FE0" w14:textId="77777777" w:rsidR="003E38D9" w:rsidRPr="00BA5387" w:rsidRDefault="003E38D9" w:rsidP="003E38D9">
      <w:pPr>
        <w:pStyle w:val="1bodycopy10pt"/>
        <w:rPr>
          <w:sz w:val="24"/>
        </w:rPr>
      </w:pPr>
      <w:r w:rsidRPr="00BA5387">
        <w:rPr>
          <w:sz w:val="24"/>
        </w:rPr>
        <w:t>Potential signs of adult-involved grooming and coercion can include the child or young person being:</w:t>
      </w:r>
    </w:p>
    <w:p w14:paraId="1538EE99" w14:textId="77777777" w:rsidR="003E38D9" w:rsidRPr="00BA5387" w:rsidRDefault="003E38D9" w:rsidP="00D86DC1">
      <w:pPr>
        <w:pStyle w:val="4Bulletedcopyblue"/>
        <w:numPr>
          <w:ilvl w:val="0"/>
          <w:numId w:val="5"/>
        </w:numPr>
        <w:rPr>
          <w:sz w:val="24"/>
          <w:szCs w:val="24"/>
        </w:rPr>
      </w:pPr>
      <w:r w:rsidRPr="00BA5387">
        <w:rPr>
          <w:sz w:val="24"/>
          <w:szCs w:val="24"/>
        </w:rPr>
        <w:t xml:space="preserve">Contacted by an online account that they do not know but appears to be another child or young </w:t>
      </w:r>
      <w:r w:rsidR="00431F39" w:rsidRPr="00BA5387">
        <w:rPr>
          <w:sz w:val="24"/>
          <w:szCs w:val="24"/>
        </w:rPr>
        <w:t>person.</w:t>
      </w:r>
    </w:p>
    <w:p w14:paraId="76B0DA66" w14:textId="77777777" w:rsidR="003E38D9" w:rsidRPr="00BA5387" w:rsidRDefault="003E38D9" w:rsidP="00D86DC1">
      <w:pPr>
        <w:pStyle w:val="4Bulletedcopyblue"/>
        <w:numPr>
          <w:ilvl w:val="0"/>
          <w:numId w:val="5"/>
        </w:numPr>
        <w:rPr>
          <w:sz w:val="24"/>
          <w:szCs w:val="24"/>
        </w:rPr>
      </w:pPr>
      <w:r w:rsidRPr="00BA5387">
        <w:rPr>
          <w:sz w:val="24"/>
          <w:szCs w:val="24"/>
        </w:rPr>
        <w:t>Quickly engaged in sexually explicit communications</w:t>
      </w:r>
      <w:r w:rsidR="00B0407B" w:rsidRPr="00BA5387">
        <w:rPr>
          <w:sz w:val="24"/>
          <w:szCs w:val="24"/>
        </w:rPr>
        <w:t>,</w:t>
      </w:r>
      <w:r w:rsidRPr="00BA5387">
        <w:rPr>
          <w:sz w:val="24"/>
          <w:szCs w:val="24"/>
        </w:rPr>
        <w:t xml:space="preserve"> which may include the offender sharing unsolicited </w:t>
      </w:r>
      <w:r w:rsidR="00431F39" w:rsidRPr="00BA5387">
        <w:rPr>
          <w:sz w:val="24"/>
          <w:szCs w:val="24"/>
        </w:rPr>
        <w:t>images.</w:t>
      </w:r>
    </w:p>
    <w:p w14:paraId="325513EC" w14:textId="77777777" w:rsidR="003E38D9" w:rsidRPr="00BA5387" w:rsidRDefault="003E38D9" w:rsidP="00D86DC1">
      <w:pPr>
        <w:pStyle w:val="4Bulletedcopyblue"/>
        <w:numPr>
          <w:ilvl w:val="0"/>
          <w:numId w:val="5"/>
        </w:numPr>
        <w:rPr>
          <w:sz w:val="24"/>
          <w:szCs w:val="24"/>
        </w:rPr>
      </w:pPr>
      <w:r w:rsidRPr="00BA5387">
        <w:rPr>
          <w:sz w:val="24"/>
          <w:szCs w:val="24"/>
        </w:rPr>
        <w:t>Moved from a public to a private/E2EE</w:t>
      </w:r>
      <w:r w:rsidR="00431F39" w:rsidRPr="00BA5387">
        <w:rPr>
          <w:sz w:val="24"/>
          <w:szCs w:val="24"/>
        </w:rPr>
        <w:t xml:space="preserve"> platform.</w:t>
      </w:r>
    </w:p>
    <w:p w14:paraId="7F2B5571" w14:textId="77777777" w:rsidR="003E38D9" w:rsidRPr="00BA5387" w:rsidRDefault="003E38D9" w:rsidP="00D86DC1">
      <w:pPr>
        <w:pStyle w:val="4Bulletedcopyblue"/>
        <w:numPr>
          <w:ilvl w:val="0"/>
          <w:numId w:val="5"/>
        </w:numPr>
        <w:rPr>
          <w:sz w:val="24"/>
          <w:szCs w:val="24"/>
        </w:rPr>
      </w:pPr>
      <w:r w:rsidRPr="00BA5387">
        <w:rPr>
          <w:sz w:val="24"/>
          <w:szCs w:val="24"/>
        </w:rPr>
        <w:t>Coerced/pressured into doing sexual things, including creating nudes and semi-</w:t>
      </w:r>
      <w:r w:rsidR="00431F39" w:rsidRPr="00BA5387">
        <w:rPr>
          <w:sz w:val="24"/>
          <w:szCs w:val="24"/>
        </w:rPr>
        <w:t>nudes.</w:t>
      </w:r>
    </w:p>
    <w:p w14:paraId="7ECA3D0A" w14:textId="77777777" w:rsidR="003E38D9" w:rsidRPr="00BA5387" w:rsidRDefault="003E38D9" w:rsidP="00D86DC1">
      <w:pPr>
        <w:pStyle w:val="4Bulletedcopyblue"/>
        <w:numPr>
          <w:ilvl w:val="0"/>
          <w:numId w:val="5"/>
        </w:numPr>
        <w:rPr>
          <w:sz w:val="24"/>
          <w:szCs w:val="24"/>
        </w:rPr>
      </w:pPr>
      <w:r w:rsidRPr="00BA5387">
        <w:rPr>
          <w:sz w:val="24"/>
          <w:szCs w:val="24"/>
        </w:rPr>
        <w:t xml:space="preserve">Offered something of value such as money or gaming </w:t>
      </w:r>
      <w:r w:rsidR="00431F39" w:rsidRPr="00BA5387">
        <w:rPr>
          <w:sz w:val="24"/>
          <w:szCs w:val="24"/>
        </w:rPr>
        <w:t>credits.</w:t>
      </w:r>
    </w:p>
    <w:p w14:paraId="1D627D16" w14:textId="77777777" w:rsidR="003E38D9" w:rsidRPr="00BA5387" w:rsidRDefault="003E38D9" w:rsidP="00D86DC1">
      <w:pPr>
        <w:pStyle w:val="4Bulletedcopyblue"/>
        <w:numPr>
          <w:ilvl w:val="0"/>
          <w:numId w:val="5"/>
        </w:numPr>
        <w:rPr>
          <w:sz w:val="24"/>
          <w:szCs w:val="24"/>
        </w:rPr>
      </w:pPr>
      <w:r w:rsidRPr="00BA5387">
        <w:rPr>
          <w:sz w:val="24"/>
          <w:szCs w:val="24"/>
        </w:rPr>
        <w:t xml:space="preserve">Threatened or blackmailed into carrying out further sexual activity. This may follow the child or young person initially sharing the image or the offender sharing a digitally manipulated image of the child or young person to extort ‘real’ </w:t>
      </w:r>
      <w:r w:rsidR="00431F39" w:rsidRPr="00BA5387">
        <w:rPr>
          <w:sz w:val="24"/>
          <w:szCs w:val="24"/>
        </w:rPr>
        <w:t>images.</w:t>
      </w:r>
    </w:p>
    <w:p w14:paraId="4853B841" w14:textId="77777777" w:rsidR="00194452" w:rsidRPr="00BA5387" w:rsidRDefault="00194452" w:rsidP="003E38D9">
      <w:pPr>
        <w:pStyle w:val="4Bulletedcopyblue"/>
        <w:numPr>
          <w:ilvl w:val="0"/>
          <w:numId w:val="0"/>
        </w:numPr>
        <w:ind w:left="170" w:hanging="170"/>
        <w:rPr>
          <w:rStyle w:val="Strong"/>
          <w:sz w:val="24"/>
          <w:szCs w:val="24"/>
        </w:rPr>
      </w:pPr>
    </w:p>
    <w:p w14:paraId="29A5C10E" w14:textId="77777777" w:rsidR="003E38D9" w:rsidRPr="00BA5387" w:rsidRDefault="003E38D9" w:rsidP="003E38D9">
      <w:pPr>
        <w:pStyle w:val="4Bulletedcopyblue"/>
        <w:numPr>
          <w:ilvl w:val="0"/>
          <w:numId w:val="0"/>
        </w:numPr>
        <w:ind w:left="170" w:hanging="170"/>
        <w:rPr>
          <w:rStyle w:val="Strong"/>
          <w:sz w:val="24"/>
          <w:szCs w:val="24"/>
        </w:rPr>
      </w:pPr>
      <w:r w:rsidRPr="00BA5387">
        <w:rPr>
          <w:rStyle w:val="Strong"/>
          <w:sz w:val="24"/>
          <w:szCs w:val="24"/>
        </w:rPr>
        <w:t>Financially motivated incidents</w:t>
      </w:r>
      <w:r w:rsidR="00F335F4" w:rsidRPr="00BA5387">
        <w:rPr>
          <w:rStyle w:val="Strong"/>
          <w:sz w:val="24"/>
          <w:szCs w:val="24"/>
        </w:rPr>
        <w:t xml:space="preserve"> (sextortion)</w:t>
      </w:r>
    </w:p>
    <w:p w14:paraId="728D1DE0" w14:textId="77777777" w:rsidR="003E38D9" w:rsidRPr="00BA5387" w:rsidRDefault="003E38D9" w:rsidP="003E38D9">
      <w:pPr>
        <w:pStyle w:val="Subhead2"/>
        <w:rPr>
          <w:b w:val="0"/>
          <w:bCs/>
        </w:rPr>
      </w:pPr>
      <w:r w:rsidRPr="00BA5387">
        <w:rPr>
          <w:b w:val="0"/>
          <w:bCs/>
        </w:rPr>
        <w:t xml:space="preserve">Financially motivated sexual extortion (often known as ‘sextortion’) is an adult-involved incident in which an adult offender (or offenders) threatens to release nudes or semi-nudes of a child or young person unless they pay money or do something else to benefit them. </w:t>
      </w:r>
    </w:p>
    <w:p w14:paraId="3A7E2491" w14:textId="77777777" w:rsidR="003E38D9" w:rsidRPr="00BA5387" w:rsidRDefault="003E38D9" w:rsidP="003E38D9">
      <w:pPr>
        <w:pStyle w:val="Subhead2"/>
        <w:rPr>
          <w:b w:val="0"/>
          <w:bCs/>
          <w:color w:val="auto"/>
        </w:rPr>
      </w:pPr>
      <w:r w:rsidRPr="00BA5387">
        <w:rPr>
          <w:b w:val="0"/>
          <w:bCs/>
          <w:color w:val="auto"/>
        </w:rPr>
        <w:t xml:space="preserve">Unlike other adult-involved incidents, financially motivated sexual extortion is usually carried out by offenders working in sophisticated </w:t>
      </w:r>
      <w:proofErr w:type="spellStart"/>
      <w:r w:rsidRPr="00BA5387">
        <w:rPr>
          <w:b w:val="0"/>
          <w:bCs/>
          <w:color w:val="auto"/>
        </w:rPr>
        <w:t>organised</w:t>
      </w:r>
      <w:proofErr w:type="spellEnd"/>
      <w:r w:rsidRPr="00BA5387">
        <w:rPr>
          <w:b w:val="0"/>
          <w:bCs/>
          <w:color w:val="auto"/>
        </w:rPr>
        <w:t xml:space="preserve"> crime groups (OCGs) overseas and are only motivated by profit. Adults are usually targeted by these groups too.</w:t>
      </w:r>
    </w:p>
    <w:p w14:paraId="5D5C2EDF" w14:textId="77777777" w:rsidR="003E38D9" w:rsidRPr="00BA5387" w:rsidRDefault="003E38D9" w:rsidP="003E38D9">
      <w:pPr>
        <w:pStyle w:val="Subhead2"/>
        <w:rPr>
          <w:b w:val="0"/>
          <w:bCs/>
          <w:color w:val="auto"/>
        </w:rPr>
      </w:pPr>
      <w:r w:rsidRPr="00BA5387">
        <w:rPr>
          <w:b w:val="0"/>
          <w:bCs/>
          <w:color w:val="auto"/>
        </w:rPr>
        <w:t>Offenders will often use a false identity, sometimes posing as a child or young person, or hack another young person’s account to make initial contact. To financially blackmail the child or young person, they may:</w:t>
      </w:r>
    </w:p>
    <w:p w14:paraId="4AD982B2" w14:textId="77777777" w:rsidR="003E38D9" w:rsidRPr="00BA5387" w:rsidRDefault="003E38D9" w:rsidP="00D86DC1">
      <w:pPr>
        <w:pStyle w:val="4Bulletedcopyblue"/>
        <w:numPr>
          <w:ilvl w:val="0"/>
          <w:numId w:val="5"/>
        </w:numPr>
        <w:rPr>
          <w:sz w:val="24"/>
          <w:szCs w:val="24"/>
        </w:rPr>
      </w:pPr>
      <w:r w:rsidRPr="00BA5387">
        <w:rPr>
          <w:sz w:val="24"/>
          <w:szCs w:val="24"/>
        </w:rPr>
        <w:t xml:space="preserve">Groom or coerce the child or young person into sending nudes or semi-nudes and financially blackmail </w:t>
      </w:r>
      <w:r w:rsidR="00F335F4" w:rsidRPr="00BA5387">
        <w:rPr>
          <w:sz w:val="24"/>
          <w:szCs w:val="24"/>
        </w:rPr>
        <w:t>them.</w:t>
      </w:r>
    </w:p>
    <w:p w14:paraId="62386FBB" w14:textId="77777777" w:rsidR="003E38D9" w:rsidRPr="00BA5387" w:rsidRDefault="003E38D9" w:rsidP="00D86DC1">
      <w:pPr>
        <w:pStyle w:val="4Bulletedcopyblue"/>
        <w:numPr>
          <w:ilvl w:val="0"/>
          <w:numId w:val="5"/>
        </w:numPr>
        <w:rPr>
          <w:sz w:val="24"/>
          <w:szCs w:val="24"/>
        </w:rPr>
      </w:pPr>
      <w:r w:rsidRPr="00BA5387">
        <w:rPr>
          <w:sz w:val="24"/>
          <w:szCs w:val="24"/>
        </w:rPr>
        <w:t xml:space="preserve">Use images that have been stolen from the child or young person taken through hacking their </w:t>
      </w:r>
      <w:r w:rsidR="00F335F4" w:rsidRPr="00BA5387">
        <w:rPr>
          <w:sz w:val="24"/>
          <w:szCs w:val="24"/>
        </w:rPr>
        <w:t>account.</w:t>
      </w:r>
    </w:p>
    <w:p w14:paraId="4DE6D16D" w14:textId="77777777" w:rsidR="003E38D9" w:rsidRPr="00BA5387" w:rsidRDefault="003E38D9" w:rsidP="00D86DC1">
      <w:pPr>
        <w:pStyle w:val="4Bulletedcopyblue"/>
        <w:numPr>
          <w:ilvl w:val="0"/>
          <w:numId w:val="5"/>
        </w:numPr>
        <w:rPr>
          <w:sz w:val="24"/>
          <w:szCs w:val="24"/>
        </w:rPr>
      </w:pPr>
      <w:r w:rsidRPr="00BA5387">
        <w:rPr>
          <w:sz w:val="24"/>
          <w:szCs w:val="24"/>
        </w:rPr>
        <w:t xml:space="preserve">Use digitally manipulated images, including AI-generated images, of the child or young </w:t>
      </w:r>
      <w:r w:rsidR="00F335F4" w:rsidRPr="00BA5387">
        <w:rPr>
          <w:sz w:val="24"/>
          <w:szCs w:val="24"/>
        </w:rPr>
        <w:t>person.</w:t>
      </w:r>
    </w:p>
    <w:p w14:paraId="56CBDEA5" w14:textId="77777777" w:rsidR="003E38D9" w:rsidRPr="00BA5387" w:rsidRDefault="003E38D9" w:rsidP="003E38D9">
      <w:pPr>
        <w:pStyle w:val="Subhead2"/>
        <w:rPr>
          <w:b w:val="0"/>
          <w:bCs/>
        </w:rPr>
      </w:pPr>
      <w:r w:rsidRPr="00BA5387">
        <w:rPr>
          <w:b w:val="0"/>
          <w:bCs/>
          <w:color w:val="auto"/>
        </w:rPr>
        <w:t>The offender may demand payment or the use of the victim’s bank</w:t>
      </w:r>
      <w:r w:rsidRPr="00BA5387">
        <w:rPr>
          <w:b w:val="0"/>
          <w:bCs/>
        </w:rPr>
        <w:t xml:space="preserve"> account for the purposes of money laundering.</w:t>
      </w:r>
    </w:p>
    <w:p w14:paraId="07B10399" w14:textId="77777777" w:rsidR="003E38D9" w:rsidRPr="00BA5387" w:rsidRDefault="003E38D9" w:rsidP="003E38D9">
      <w:pPr>
        <w:pStyle w:val="1bodycopy10pt"/>
        <w:rPr>
          <w:sz w:val="24"/>
        </w:rPr>
      </w:pPr>
      <w:r w:rsidRPr="00BA5387">
        <w:rPr>
          <w:sz w:val="24"/>
        </w:rPr>
        <w:t>Potential signs of adult-involved financially motivated sexual extortion can include the child or young person being:</w:t>
      </w:r>
    </w:p>
    <w:p w14:paraId="5E608EEE" w14:textId="77777777" w:rsidR="003E38D9" w:rsidRPr="00BA5387" w:rsidRDefault="003E38D9" w:rsidP="00D86DC1">
      <w:pPr>
        <w:pStyle w:val="4Bulletedcopyblue"/>
        <w:numPr>
          <w:ilvl w:val="0"/>
          <w:numId w:val="5"/>
        </w:numPr>
        <w:rPr>
          <w:sz w:val="24"/>
          <w:szCs w:val="24"/>
        </w:rPr>
      </w:pPr>
      <w:r w:rsidRPr="00BA5387">
        <w:rPr>
          <w:sz w:val="24"/>
          <w:szCs w:val="24"/>
        </w:rPr>
        <w:t xml:space="preserve">Contacted by an online account that they do not know but appears to be another child or young person. They may be contacted by a hacked account of a child or young </w:t>
      </w:r>
      <w:r w:rsidR="00F335F4" w:rsidRPr="00BA5387">
        <w:rPr>
          <w:sz w:val="24"/>
          <w:szCs w:val="24"/>
        </w:rPr>
        <w:t>person.</w:t>
      </w:r>
    </w:p>
    <w:p w14:paraId="1547E167" w14:textId="77777777" w:rsidR="003E38D9" w:rsidRPr="00BA5387" w:rsidRDefault="003E38D9" w:rsidP="00D86DC1">
      <w:pPr>
        <w:pStyle w:val="4Bulletedcopyblue"/>
        <w:numPr>
          <w:ilvl w:val="0"/>
          <w:numId w:val="5"/>
        </w:numPr>
        <w:rPr>
          <w:sz w:val="24"/>
          <w:szCs w:val="24"/>
        </w:rPr>
      </w:pPr>
      <w:r w:rsidRPr="00BA5387">
        <w:rPr>
          <w:sz w:val="24"/>
          <w:szCs w:val="24"/>
        </w:rPr>
        <w:t>Quickly engaged in sexually explicit communications which may include the offender sharing an image first</w:t>
      </w:r>
      <w:r w:rsidR="00F335F4" w:rsidRPr="00BA5387">
        <w:rPr>
          <w:sz w:val="24"/>
          <w:szCs w:val="24"/>
        </w:rPr>
        <w:t>.</w:t>
      </w:r>
    </w:p>
    <w:p w14:paraId="4A28EC15" w14:textId="77777777" w:rsidR="003E38D9" w:rsidRPr="00BA5387" w:rsidRDefault="003E38D9" w:rsidP="00D86DC1">
      <w:pPr>
        <w:pStyle w:val="4Bulletedcopyblue"/>
        <w:numPr>
          <w:ilvl w:val="0"/>
          <w:numId w:val="5"/>
        </w:numPr>
        <w:rPr>
          <w:sz w:val="24"/>
          <w:szCs w:val="24"/>
        </w:rPr>
      </w:pPr>
      <w:r w:rsidRPr="00BA5387">
        <w:rPr>
          <w:sz w:val="24"/>
          <w:szCs w:val="24"/>
        </w:rPr>
        <w:t>Moved from a public to a private/E2EE platform</w:t>
      </w:r>
      <w:r w:rsidR="00F335F4" w:rsidRPr="00BA5387">
        <w:rPr>
          <w:sz w:val="24"/>
          <w:szCs w:val="24"/>
        </w:rPr>
        <w:t>.</w:t>
      </w:r>
    </w:p>
    <w:p w14:paraId="7C551173" w14:textId="77777777" w:rsidR="003E38D9" w:rsidRPr="00BA5387" w:rsidRDefault="003E38D9" w:rsidP="00D86DC1">
      <w:pPr>
        <w:pStyle w:val="4Bulletedcopyblue"/>
        <w:numPr>
          <w:ilvl w:val="0"/>
          <w:numId w:val="5"/>
        </w:numPr>
        <w:rPr>
          <w:sz w:val="24"/>
          <w:szCs w:val="24"/>
        </w:rPr>
      </w:pPr>
      <w:r w:rsidRPr="00BA5387">
        <w:rPr>
          <w:sz w:val="24"/>
          <w:szCs w:val="24"/>
        </w:rPr>
        <w:t>Pressured into taking nudes or semi-nudes</w:t>
      </w:r>
      <w:r w:rsidR="00F335F4" w:rsidRPr="00BA5387">
        <w:rPr>
          <w:sz w:val="24"/>
          <w:szCs w:val="24"/>
        </w:rPr>
        <w:t>.</w:t>
      </w:r>
    </w:p>
    <w:p w14:paraId="2371F688" w14:textId="77777777" w:rsidR="003E38D9" w:rsidRPr="00BA5387" w:rsidRDefault="003E38D9" w:rsidP="00D86DC1">
      <w:pPr>
        <w:pStyle w:val="4Bulletedcopyblue"/>
        <w:numPr>
          <w:ilvl w:val="0"/>
          <w:numId w:val="5"/>
        </w:numPr>
        <w:rPr>
          <w:sz w:val="24"/>
          <w:szCs w:val="24"/>
        </w:rPr>
      </w:pPr>
      <w:r w:rsidRPr="00BA5387">
        <w:rPr>
          <w:sz w:val="24"/>
          <w:szCs w:val="24"/>
        </w:rPr>
        <w:t>Told they have been hacked and they have access to their images, personal information and contacts</w:t>
      </w:r>
      <w:r w:rsidR="00F335F4" w:rsidRPr="00BA5387">
        <w:rPr>
          <w:sz w:val="24"/>
          <w:szCs w:val="24"/>
        </w:rPr>
        <w:t>.</w:t>
      </w:r>
    </w:p>
    <w:p w14:paraId="1F8DF69B" w14:textId="77777777" w:rsidR="003E38D9" w:rsidRPr="00BA5387" w:rsidRDefault="003E38D9" w:rsidP="00D86DC1">
      <w:pPr>
        <w:pStyle w:val="4Bulletedcopyblue"/>
        <w:numPr>
          <w:ilvl w:val="0"/>
          <w:numId w:val="5"/>
        </w:numPr>
        <w:rPr>
          <w:sz w:val="24"/>
          <w:szCs w:val="24"/>
        </w:rPr>
      </w:pPr>
      <w:r w:rsidRPr="00BA5387">
        <w:rPr>
          <w:sz w:val="24"/>
          <w:szCs w:val="24"/>
        </w:rPr>
        <w:t>Blackmailed into sending money or sharing bank account details after sharing an image or the offender sharing hacked or digitally manipulated images of the child or young person</w:t>
      </w:r>
      <w:r w:rsidR="00F335F4" w:rsidRPr="00BA5387">
        <w:rPr>
          <w:sz w:val="24"/>
          <w:szCs w:val="24"/>
        </w:rPr>
        <w:t>.</w:t>
      </w:r>
    </w:p>
    <w:p w14:paraId="26478044" w14:textId="77777777" w:rsidR="00F66660" w:rsidRPr="00BA5387" w:rsidRDefault="00F66660" w:rsidP="00F66660">
      <w:pPr>
        <w:pStyle w:val="Subhead2"/>
        <w:rPr>
          <w:lang w:val="en-GB"/>
        </w:rPr>
      </w:pPr>
      <w:bookmarkStart w:id="50" w:name="_Hlk173139490"/>
      <w:r w:rsidRPr="00BA5387">
        <w:rPr>
          <w:lang w:val="en-GB"/>
        </w:rPr>
        <w:t xml:space="preserve">Children </w:t>
      </w:r>
      <w:r w:rsidR="00436385" w:rsidRPr="00BA5387">
        <w:rPr>
          <w:lang w:val="en-GB"/>
        </w:rPr>
        <w:t>who are absent</w:t>
      </w:r>
      <w:r w:rsidRPr="00BA5387">
        <w:rPr>
          <w:lang w:val="en-GB"/>
        </w:rPr>
        <w:t xml:space="preserve"> from education</w:t>
      </w:r>
    </w:p>
    <w:p w14:paraId="03E56FA8" w14:textId="77777777" w:rsidR="00F66660" w:rsidRPr="00BA5387" w:rsidRDefault="00F66660" w:rsidP="00F66660">
      <w:pPr>
        <w:pStyle w:val="1bodycopy10pt"/>
        <w:rPr>
          <w:sz w:val="24"/>
          <w:lang w:val="en-GB"/>
        </w:rPr>
      </w:pPr>
      <w:r w:rsidRPr="00BA5387">
        <w:rPr>
          <w:sz w:val="24"/>
          <w:lang w:val="en-GB"/>
        </w:rPr>
        <w:t xml:space="preserve">A child </w:t>
      </w:r>
      <w:r w:rsidR="00436385" w:rsidRPr="00BA5387">
        <w:rPr>
          <w:sz w:val="24"/>
          <w:lang w:val="en-GB"/>
        </w:rPr>
        <w:t>being absent</w:t>
      </w:r>
      <w:r w:rsidRPr="00BA5387">
        <w:rPr>
          <w:sz w:val="24"/>
          <w:lang w:val="en-GB"/>
        </w:rPr>
        <w:t xml:space="preserve"> from education, particularly repeatedly</w:t>
      </w:r>
      <w:r w:rsidR="00F335F4" w:rsidRPr="00BA5387">
        <w:rPr>
          <w:sz w:val="24"/>
          <w:lang w:val="en-GB"/>
        </w:rPr>
        <w:t xml:space="preserve"> and/or for prolonged periods</w:t>
      </w:r>
      <w:r w:rsidRPr="00BA5387">
        <w:rPr>
          <w:sz w:val="24"/>
          <w:lang w:val="en-GB"/>
        </w:rPr>
        <w:t xml:space="preserve">, can be a warning sign of a range of safeguarding issues. This might include abuse or neglect, such as sexual abuse or exploitation or child criminal exploitation, or issues such as mental health problems, substance abuse, radicalisation, FGM or forced marriage. </w:t>
      </w:r>
    </w:p>
    <w:p w14:paraId="0437C474" w14:textId="77777777" w:rsidR="00F66660" w:rsidRPr="00BA5387" w:rsidRDefault="00F66660" w:rsidP="00F66660">
      <w:pPr>
        <w:pStyle w:val="1bodycopy10pt"/>
        <w:rPr>
          <w:sz w:val="24"/>
          <w:lang w:val="en-GB"/>
        </w:rPr>
      </w:pPr>
      <w:r w:rsidRPr="00BA5387">
        <w:rPr>
          <w:sz w:val="24"/>
          <w:lang w:val="en-GB"/>
        </w:rPr>
        <w:t xml:space="preserve">There are many circumstances where a child may </w:t>
      </w:r>
      <w:r w:rsidR="00436385" w:rsidRPr="00BA5387">
        <w:rPr>
          <w:sz w:val="24"/>
          <w:lang w:val="en-GB"/>
        </w:rPr>
        <w:t xml:space="preserve">be absent or </w:t>
      </w:r>
      <w:r w:rsidRPr="00BA5387">
        <w:rPr>
          <w:sz w:val="24"/>
          <w:lang w:val="en-GB"/>
        </w:rPr>
        <w:t>become missing from education, but some children are particularly at risk. These include children who:</w:t>
      </w:r>
    </w:p>
    <w:p w14:paraId="328CDB4A" w14:textId="77777777" w:rsidR="00F66660" w:rsidRPr="00BA5387" w:rsidRDefault="00F66660" w:rsidP="00D86DC1">
      <w:pPr>
        <w:pStyle w:val="4Bulletedcopyblue"/>
        <w:numPr>
          <w:ilvl w:val="0"/>
          <w:numId w:val="5"/>
        </w:numPr>
        <w:ind w:left="595"/>
        <w:rPr>
          <w:sz w:val="24"/>
          <w:szCs w:val="24"/>
          <w:lang w:val="en-GB"/>
        </w:rPr>
      </w:pPr>
      <w:r w:rsidRPr="00BA5387">
        <w:rPr>
          <w:sz w:val="24"/>
          <w:szCs w:val="24"/>
          <w:lang w:val="en-GB"/>
        </w:rPr>
        <w:t>Are at risk of harm or neglect</w:t>
      </w:r>
    </w:p>
    <w:p w14:paraId="0EA35637" w14:textId="77777777" w:rsidR="00F66660" w:rsidRPr="00BA5387" w:rsidRDefault="00F66660" w:rsidP="00D86DC1">
      <w:pPr>
        <w:pStyle w:val="4Bulletedcopyblue"/>
        <w:numPr>
          <w:ilvl w:val="0"/>
          <w:numId w:val="5"/>
        </w:numPr>
        <w:ind w:left="595"/>
        <w:rPr>
          <w:sz w:val="24"/>
          <w:szCs w:val="24"/>
          <w:lang w:val="en-GB"/>
        </w:rPr>
      </w:pPr>
      <w:r w:rsidRPr="00BA5387">
        <w:rPr>
          <w:sz w:val="24"/>
          <w:szCs w:val="24"/>
          <w:lang w:val="en-GB"/>
        </w:rPr>
        <w:t>Are at risk of forced marriage or FGM</w:t>
      </w:r>
    </w:p>
    <w:p w14:paraId="2962B998" w14:textId="77777777" w:rsidR="00F66660" w:rsidRPr="00BA5387" w:rsidRDefault="00F66660" w:rsidP="00D86DC1">
      <w:pPr>
        <w:pStyle w:val="4Bulletedcopyblue"/>
        <w:numPr>
          <w:ilvl w:val="0"/>
          <w:numId w:val="5"/>
        </w:numPr>
        <w:ind w:left="595"/>
        <w:rPr>
          <w:sz w:val="24"/>
          <w:szCs w:val="24"/>
          <w:lang w:val="en-GB"/>
        </w:rPr>
      </w:pPr>
      <w:r w:rsidRPr="00BA5387">
        <w:rPr>
          <w:sz w:val="24"/>
          <w:szCs w:val="24"/>
          <w:lang w:val="en-GB"/>
        </w:rPr>
        <w:t>Come from Gypsy, Roma, or Traveller families</w:t>
      </w:r>
    </w:p>
    <w:p w14:paraId="71AF097A" w14:textId="77777777" w:rsidR="00F66660" w:rsidRPr="00BA5387" w:rsidRDefault="00F66660" w:rsidP="00D86DC1">
      <w:pPr>
        <w:pStyle w:val="4Bulletedcopyblue"/>
        <w:numPr>
          <w:ilvl w:val="0"/>
          <w:numId w:val="5"/>
        </w:numPr>
        <w:ind w:left="595"/>
        <w:rPr>
          <w:sz w:val="24"/>
          <w:szCs w:val="24"/>
          <w:lang w:val="en-GB"/>
        </w:rPr>
      </w:pPr>
      <w:r w:rsidRPr="00BA5387">
        <w:rPr>
          <w:sz w:val="24"/>
          <w:szCs w:val="24"/>
          <w:lang w:val="en-GB"/>
        </w:rPr>
        <w:t>Come from the families of service personnel</w:t>
      </w:r>
    </w:p>
    <w:p w14:paraId="3278D989" w14:textId="77777777" w:rsidR="00F66660" w:rsidRPr="00BA5387" w:rsidRDefault="00F66660" w:rsidP="00D86DC1">
      <w:pPr>
        <w:pStyle w:val="4Bulletedcopyblue"/>
        <w:numPr>
          <w:ilvl w:val="0"/>
          <w:numId w:val="5"/>
        </w:numPr>
        <w:ind w:left="595"/>
        <w:rPr>
          <w:sz w:val="24"/>
          <w:szCs w:val="24"/>
          <w:lang w:val="en-GB"/>
        </w:rPr>
      </w:pPr>
      <w:r w:rsidRPr="00BA5387">
        <w:rPr>
          <w:sz w:val="24"/>
          <w:szCs w:val="24"/>
          <w:lang w:val="en-GB"/>
        </w:rPr>
        <w:t>Go missing or run away from home or care</w:t>
      </w:r>
    </w:p>
    <w:p w14:paraId="5F2B7BCC" w14:textId="77777777" w:rsidR="00F66660" w:rsidRPr="00BA5387" w:rsidRDefault="00F66660" w:rsidP="00D86DC1">
      <w:pPr>
        <w:pStyle w:val="4Bulletedcopyblue"/>
        <w:numPr>
          <w:ilvl w:val="0"/>
          <w:numId w:val="5"/>
        </w:numPr>
        <w:ind w:left="595"/>
        <w:rPr>
          <w:sz w:val="24"/>
          <w:szCs w:val="24"/>
          <w:lang w:val="en-GB"/>
        </w:rPr>
      </w:pPr>
      <w:r w:rsidRPr="00BA5387">
        <w:rPr>
          <w:sz w:val="24"/>
          <w:szCs w:val="24"/>
          <w:lang w:val="en-GB"/>
        </w:rPr>
        <w:t>Are supervised by the youth justice system</w:t>
      </w:r>
    </w:p>
    <w:p w14:paraId="2C735B93" w14:textId="77777777" w:rsidR="00F66660" w:rsidRPr="00BA5387" w:rsidRDefault="00F66660" w:rsidP="00D86DC1">
      <w:pPr>
        <w:pStyle w:val="4Bulletedcopyblue"/>
        <w:numPr>
          <w:ilvl w:val="0"/>
          <w:numId w:val="5"/>
        </w:numPr>
        <w:ind w:left="595"/>
        <w:rPr>
          <w:sz w:val="24"/>
          <w:szCs w:val="24"/>
          <w:lang w:val="en-GB"/>
        </w:rPr>
      </w:pPr>
      <w:r w:rsidRPr="00BA5387">
        <w:rPr>
          <w:sz w:val="24"/>
          <w:szCs w:val="24"/>
          <w:lang w:val="en-GB"/>
        </w:rPr>
        <w:t>Cease to attend a school</w:t>
      </w:r>
    </w:p>
    <w:p w14:paraId="0C338E54" w14:textId="77777777" w:rsidR="00F66660" w:rsidRPr="00BA5387" w:rsidRDefault="00F66660" w:rsidP="00D86DC1">
      <w:pPr>
        <w:pStyle w:val="4Bulletedcopyblue"/>
        <w:numPr>
          <w:ilvl w:val="0"/>
          <w:numId w:val="5"/>
        </w:numPr>
        <w:ind w:left="595"/>
        <w:rPr>
          <w:sz w:val="24"/>
          <w:szCs w:val="24"/>
          <w:lang w:val="en-GB"/>
        </w:rPr>
      </w:pPr>
      <w:r w:rsidRPr="00BA5387">
        <w:rPr>
          <w:sz w:val="24"/>
          <w:szCs w:val="24"/>
          <w:lang w:val="en-GB"/>
        </w:rPr>
        <w:t>Come from new migrant families</w:t>
      </w:r>
    </w:p>
    <w:p w14:paraId="5F8A3CC1" w14:textId="77777777" w:rsidR="00F66660" w:rsidRPr="00BA5387" w:rsidRDefault="00F66660" w:rsidP="00F66660">
      <w:pPr>
        <w:pStyle w:val="1bodycopy10pt"/>
        <w:rPr>
          <w:sz w:val="24"/>
          <w:lang w:val="en-GB"/>
        </w:rPr>
      </w:pPr>
      <w:r w:rsidRPr="00BA5387">
        <w:rPr>
          <w:sz w:val="24"/>
          <w:lang w:val="en-GB"/>
        </w:rPr>
        <w:t xml:space="preserve">We will follow our procedures for unauthorised absence and for dealing with children who </w:t>
      </w:r>
      <w:r w:rsidR="00436385" w:rsidRPr="00BA5387">
        <w:rPr>
          <w:sz w:val="24"/>
          <w:lang w:val="en-GB"/>
        </w:rPr>
        <w:t xml:space="preserve">are absent </w:t>
      </w:r>
      <w:r w:rsidRPr="00BA5387">
        <w:rPr>
          <w:sz w:val="24"/>
          <w:lang w:val="en-GB"/>
        </w:rPr>
        <w:t>from education, particularly on repeat</w:t>
      </w:r>
      <w:r w:rsidR="00F335F4" w:rsidRPr="00BA5387">
        <w:rPr>
          <w:sz w:val="24"/>
          <w:lang w:val="en-GB"/>
        </w:rPr>
        <w:t xml:space="preserve">ed/prolonged </w:t>
      </w:r>
      <w:r w:rsidRPr="00BA5387">
        <w:rPr>
          <w:sz w:val="24"/>
          <w:lang w:val="en-GB"/>
        </w:rPr>
        <w:t>occasions, to help identify the risk of abuse</w:t>
      </w:r>
      <w:r w:rsidR="004828C1" w:rsidRPr="00BA5387">
        <w:rPr>
          <w:sz w:val="24"/>
          <w:lang w:val="en-GB"/>
        </w:rPr>
        <w:t>, exploitation</w:t>
      </w:r>
      <w:r w:rsidRPr="00BA5387">
        <w:rPr>
          <w:sz w:val="24"/>
          <w:lang w:val="en-GB"/>
        </w:rPr>
        <w:t xml:space="preserve"> and neglect, including sexual exploitation, and to help prevent the risks of going missing in future. This includes informing the </w:t>
      </w:r>
      <w:r w:rsidR="00E61EC1" w:rsidRPr="00BA5387">
        <w:rPr>
          <w:sz w:val="24"/>
          <w:lang w:val="en-GB"/>
        </w:rPr>
        <w:t xml:space="preserve">LA’s </w:t>
      </w:r>
      <w:hyperlink r:id="rId141" w:history="1">
        <w:r w:rsidR="00E61EC1" w:rsidRPr="00BA5387">
          <w:rPr>
            <w:color w:val="0000FF"/>
            <w:sz w:val="24"/>
            <w:u w:val="single"/>
          </w:rPr>
          <w:t>Children missing education Salford City Council</w:t>
        </w:r>
      </w:hyperlink>
      <w:r w:rsidR="00E61EC1" w:rsidRPr="00BA5387">
        <w:rPr>
          <w:sz w:val="24"/>
        </w:rPr>
        <w:t xml:space="preserve"> </w:t>
      </w:r>
      <w:r w:rsidRPr="00BA5387">
        <w:rPr>
          <w:sz w:val="24"/>
          <w:lang w:val="en-GB"/>
        </w:rPr>
        <w:t xml:space="preserve">if a child leaves the school without a new school being </w:t>
      </w:r>
      <w:r w:rsidR="00F335F4" w:rsidRPr="00BA5387">
        <w:rPr>
          <w:sz w:val="24"/>
          <w:lang w:val="en-GB"/>
        </w:rPr>
        <w:t>named and</w:t>
      </w:r>
      <w:r w:rsidRPr="00BA5387">
        <w:rPr>
          <w:sz w:val="24"/>
          <w:lang w:val="en-GB"/>
        </w:rPr>
        <w:t xml:space="preserve"> adhering to requirements with respect to sharing information with the</w:t>
      </w:r>
      <w:r w:rsidR="00E61EC1" w:rsidRPr="00BA5387">
        <w:rPr>
          <w:sz w:val="24"/>
          <w:lang w:val="en-GB"/>
        </w:rPr>
        <w:t xml:space="preserve"> LA</w:t>
      </w:r>
      <w:r w:rsidRPr="00BA5387">
        <w:rPr>
          <w:sz w:val="24"/>
          <w:lang w:val="en-GB"/>
        </w:rPr>
        <w:t xml:space="preserve">, when applicable, when removing a child’s name from the admission register at non-standard transition points. </w:t>
      </w:r>
    </w:p>
    <w:p w14:paraId="0E21DA1B" w14:textId="77777777" w:rsidR="00F66660" w:rsidRPr="00BA5387" w:rsidRDefault="00F66660" w:rsidP="00F66660">
      <w:pPr>
        <w:pStyle w:val="1bodycopy10pt"/>
        <w:rPr>
          <w:sz w:val="24"/>
          <w:lang w:val="en-GB"/>
        </w:rPr>
      </w:pPr>
      <w:r w:rsidRPr="00BA5387">
        <w:rPr>
          <w:sz w:val="24"/>
          <w:lang w:val="en-GB"/>
        </w:rPr>
        <w:t xml:space="preserve">Staff will be trained in signs to look out for and the individual triggers to be aware of when considering the risks of potential safeguarding concerns which may be related to being </w:t>
      </w:r>
      <w:r w:rsidR="00436385" w:rsidRPr="00BA5387">
        <w:rPr>
          <w:sz w:val="24"/>
          <w:lang w:val="en-GB"/>
        </w:rPr>
        <w:t>absent</w:t>
      </w:r>
      <w:r w:rsidRPr="00BA5387">
        <w:rPr>
          <w:sz w:val="24"/>
          <w:lang w:val="en-GB"/>
        </w:rPr>
        <w:t xml:space="preserve">, such as travelling to conflict zones, FGM and forced marriage. </w:t>
      </w:r>
    </w:p>
    <w:p w14:paraId="0E240272" w14:textId="77777777" w:rsidR="00F66660" w:rsidRPr="00BA5387" w:rsidRDefault="00F66660" w:rsidP="00F66660">
      <w:pPr>
        <w:pStyle w:val="1bodycopy10pt"/>
        <w:rPr>
          <w:sz w:val="24"/>
          <w:lang w:val="en-GB"/>
        </w:rPr>
      </w:pPr>
      <w:r w:rsidRPr="00BA5387">
        <w:rPr>
          <w:sz w:val="24"/>
          <w:lang w:val="en-GB"/>
        </w:rPr>
        <w:t xml:space="preserve">If a staff member suspects that a child is suffering from harm or neglect, we will follow </w:t>
      </w:r>
      <w:r w:rsidR="00E61EC1" w:rsidRPr="00BA5387">
        <w:rPr>
          <w:sz w:val="24"/>
          <w:lang w:val="en-GB"/>
        </w:rPr>
        <w:t xml:space="preserve">our </w:t>
      </w:r>
      <w:r w:rsidRPr="00BA5387">
        <w:rPr>
          <w:sz w:val="24"/>
          <w:lang w:val="en-GB"/>
        </w:rPr>
        <w:t xml:space="preserve">child protection procedures, including with respect to making reasonable enquiries. We will make an immediate referral to the </w:t>
      </w:r>
      <w:r w:rsidR="00E61EC1" w:rsidRPr="00BA5387">
        <w:rPr>
          <w:sz w:val="24"/>
          <w:lang w:val="en-GB"/>
        </w:rPr>
        <w:t xml:space="preserve">Bridge </w:t>
      </w:r>
      <w:r w:rsidRPr="00BA5387">
        <w:rPr>
          <w:sz w:val="24"/>
          <w:lang w:val="en-GB"/>
        </w:rPr>
        <w:t>and the police, if the child is suffering or likely to suffer from harm, or in immediate danger.</w:t>
      </w:r>
    </w:p>
    <w:bookmarkEnd w:id="50"/>
    <w:p w14:paraId="204ACF38" w14:textId="77777777" w:rsidR="00F66660" w:rsidRPr="00BA5387" w:rsidRDefault="00F66660" w:rsidP="00F66660">
      <w:pPr>
        <w:pStyle w:val="Subhead2"/>
        <w:rPr>
          <w:color w:val="auto"/>
          <w:lang w:val="en-GB"/>
        </w:rPr>
      </w:pPr>
      <w:r w:rsidRPr="00BA5387">
        <w:rPr>
          <w:color w:val="auto"/>
          <w:lang w:val="en-GB"/>
        </w:rPr>
        <w:t xml:space="preserve">Child criminal exploitation </w:t>
      </w:r>
    </w:p>
    <w:p w14:paraId="32C9573D" w14:textId="77777777" w:rsidR="00F66660" w:rsidRPr="00BA5387" w:rsidRDefault="00F66660" w:rsidP="00F66660">
      <w:pPr>
        <w:pStyle w:val="1bodycopy10pt"/>
        <w:rPr>
          <w:sz w:val="24"/>
          <w:lang w:val="en-GB"/>
        </w:rPr>
      </w:pPr>
      <w:r w:rsidRPr="00BA5387">
        <w:rPr>
          <w:sz w:val="24"/>
          <w:lang w:val="en-GB"/>
        </w:rPr>
        <w:t xml:space="preserve">Child criminal exploitation (CCE) is a form of abuse where an individual or group takes </w:t>
      </w:r>
      <w:r w:rsidRPr="00BA5387">
        <w:rPr>
          <w:rFonts w:cs="Arial"/>
          <w:sz w:val="24"/>
          <w:shd w:val="clear" w:color="auto" w:fill="FFFFFF"/>
          <w:lang w:val="en-GB"/>
        </w:rPr>
        <w:t>advantage of an imbalance of power to coerce, control, manipulate or deceive a child into criminal activit</w:t>
      </w:r>
      <w:r w:rsidR="0078461C" w:rsidRPr="00BA5387">
        <w:rPr>
          <w:rFonts w:cs="Arial"/>
          <w:sz w:val="24"/>
          <w:shd w:val="clear" w:color="auto" w:fill="FFFFFF"/>
          <w:lang w:val="en-GB"/>
        </w:rPr>
        <w:t>y. It may involve an</w:t>
      </w:r>
      <w:r w:rsidRPr="00BA5387">
        <w:rPr>
          <w:sz w:val="24"/>
          <w:lang w:val="en-GB"/>
        </w:rPr>
        <w:t xml:space="preserve"> exchange for something the victim needs or wants, and/or for the financial or other advantage of the perpetrator or facilitator, and/or through violence or the threat of violence. </w:t>
      </w:r>
    </w:p>
    <w:p w14:paraId="2AFDE50C" w14:textId="77777777" w:rsidR="00F66660" w:rsidRPr="00BA5387" w:rsidRDefault="00F66660" w:rsidP="00F66660">
      <w:pPr>
        <w:pStyle w:val="1bodycopy10pt"/>
        <w:rPr>
          <w:sz w:val="24"/>
          <w:lang w:val="en-GB"/>
        </w:rPr>
      </w:pPr>
      <w:r w:rsidRPr="00BA5387">
        <w:rPr>
          <w:sz w:val="24"/>
          <w:lang w:val="en-GB"/>
        </w:rPr>
        <w:t xml:space="preserve">The abuse can be perpetrated by males or females, and children or adults. It can be a one-off occurrence or a series of incidents over </w:t>
      </w:r>
      <w:r w:rsidR="00E61EC1" w:rsidRPr="00BA5387">
        <w:rPr>
          <w:sz w:val="24"/>
          <w:lang w:val="en-GB"/>
        </w:rPr>
        <w:t>time and</w:t>
      </w:r>
      <w:r w:rsidRPr="00BA5387">
        <w:rPr>
          <w:sz w:val="24"/>
          <w:lang w:val="en-GB"/>
        </w:rPr>
        <w:t xml:space="preserve"> range from opportunistic to complex organised abuse.</w:t>
      </w:r>
    </w:p>
    <w:p w14:paraId="5C2E9E6B" w14:textId="77777777" w:rsidR="00F66660" w:rsidRPr="00BA5387" w:rsidRDefault="00F66660" w:rsidP="00F66660">
      <w:pPr>
        <w:pStyle w:val="1bodycopy10pt"/>
        <w:rPr>
          <w:sz w:val="24"/>
          <w:lang w:val="en-GB"/>
        </w:rPr>
      </w:pPr>
      <w:r w:rsidRPr="00BA5387">
        <w:rPr>
          <w:sz w:val="24"/>
          <w:lang w:val="en-GB"/>
        </w:rPr>
        <w:t>The victim</w:t>
      </w:r>
      <w:r w:rsidRPr="00BA5387">
        <w:rPr>
          <w:rFonts w:cs="Arial"/>
          <w:sz w:val="24"/>
          <w:shd w:val="clear" w:color="auto" w:fill="FFFFFF"/>
          <w:lang w:val="en-GB"/>
        </w:rPr>
        <w:t xml:space="preserve"> can be exploited even when the activity appears to be consensual. It does not always involve physical contact and can happen online. For example, young people may be forced to </w:t>
      </w:r>
      <w:r w:rsidRPr="00BA5387">
        <w:rPr>
          <w:sz w:val="24"/>
          <w:lang w:val="en-GB"/>
        </w:rPr>
        <w:t xml:space="preserve">work in cannabis factories, coerced into moving drugs or money across the country (county lines), forced to shoplift or pickpocket, or to threaten other young people. </w:t>
      </w:r>
    </w:p>
    <w:p w14:paraId="38D08EF5" w14:textId="77777777" w:rsidR="00F66660" w:rsidRPr="00BA5387" w:rsidRDefault="00F66660" w:rsidP="00F66660">
      <w:pPr>
        <w:pStyle w:val="4Bulletedcopyblue"/>
        <w:numPr>
          <w:ilvl w:val="0"/>
          <w:numId w:val="0"/>
        </w:numPr>
        <w:rPr>
          <w:sz w:val="24"/>
          <w:szCs w:val="24"/>
          <w:shd w:val="clear" w:color="auto" w:fill="FFFFFF"/>
          <w:lang w:val="en-GB"/>
        </w:rPr>
      </w:pPr>
      <w:r w:rsidRPr="00BA5387">
        <w:rPr>
          <w:sz w:val="24"/>
          <w:szCs w:val="24"/>
          <w:shd w:val="clear" w:color="auto" w:fill="FFFFFF"/>
          <w:lang w:val="en-GB"/>
        </w:rPr>
        <w:t>Indicators of CCE can include a child:</w:t>
      </w:r>
    </w:p>
    <w:p w14:paraId="790321C2"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Appearing with unexplained gifts or new possessions</w:t>
      </w:r>
    </w:p>
    <w:p w14:paraId="33E61D62"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Associating with other young people involved in exploitation</w:t>
      </w:r>
    </w:p>
    <w:p w14:paraId="060D484F"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Suffering from changes in emotional wellbeing</w:t>
      </w:r>
      <w:r w:rsidR="003F428C" w:rsidRPr="00BA5387">
        <w:rPr>
          <w:sz w:val="24"/>
          <w:szCs w:val="24"/>
          <w:lang w:val="en-GB"/>
        </w:rPr>
        <w:t>, self-harming</w:t>
      </w:r>
    </w:p>
    <w:p w14:paraId="0938F847"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Misusing drugs and alcohol</w:t>
      </w:r>
    </w:p>
    <w:p w14:paraId="3C81E2CB" w14:textId="77777777" w:rsidR="003F428C" w:rsidRPr="00BA5387" w:rsidRDefault="003F428C" w:rsidP="00D86DC1">
      <w:pPr>
        <w:pStyle w:val="4Bulletedcopyblue"/>
        <w:numPr>
          <w:ilvl w:val="0"/>
          <w:numId w:val="5"/>
        </w:numPr>
        <w:rPr>
          <w:sz w:val="24"/>
          <w:szCs w:val="24"/>
          <w:lang w:val="en-GB"/>
        </w:rPr>
      </w:pPr>
      <w:r w:rsidRPr="00BA5387">
        <w:rPr>
          <w:sz w:val="24"/>
          <w:szCs w:val="24"/>
          <w:lang w:val="en-GB"/>
        </w:rPr>
        <w:t>Excessive receipt of texts/phone calls</w:t>
      </w:r>
    </w:p>
    <w:p w14:paraId="5F18156C"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Going missing for periods of time or regularly coming home late</w:t>
      </w:r>
    </w:p>
    <w:p w14:paraId="7C9BBD13" w14:textId="77777777" w:rsidR="003F428C" w:rsidRPr="00BA5387" w:rsidRDefault="003F428C" w:rsidP="00D86DC1">
      <w:pPr>
        <w:pStyle w:val="4Bulletedcopyblue"/>
        <w:numPr>
          <w:ilvl w:val="0"/>
          <w:numId w:val="5"/>
        </w:numPr>
        <w:rPr>
          <w:sz w:val="24"/>
          <w:szCs w:val="24"/>
          <w:lang w:val="en-GB"/>
        </w:rPr>
      </w:pPr>
      <w:r w:rsidRPr="00BA5387">
        <w:rPr>
          <w:sz w:val="24"/>
          <w:szCs w:val="24"/>
          <w:lang w:val="en-GB"/>
        </w:rPr>
        <w:t>Secretiveness</w:t>
      </w:r>
    </w:p>
    <w:p w14:paraId="663802FA"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Regularly missing school or education </w:t>
      </w:r>
    </w:p>
    <w:p w14:paraId="792F1662"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Not taking part in education</w:t>
      </w:r>
    </w:p>
    <w:p w14:paraId="2E17DA61" w14:textId="77777777" w:rsidR="00F66660" w:rsidRPr="00BA5387" w:rsidRDefault="00F66660" w:rsidP="00F66660">
      <w:pPr>
        <w:pStyle w:val="1bodycopy10pt"/>
        <w:rPr>
          <w:sz w:val="24"/>
          <w:lang w:val="en-GB"/>
        </w:rPr>
      </w:pPr>
      <w:r w:rsidRPr="00BA5387">
        <w:rPr>
          <w:sz w:val="24"/>
          <w:lang w:val="en-GB"/>
        </w:rPr>
        <w:t xml:space="preserve">If a member of staff suspects CCE, they will discuss this with the DSL. The DSL will trigger </w:t>
      </w:r>
      <w:r w:rsidR="00E61EC1" w:rsidRPr="00BA5387">
        <w:rPr>
          <w:sz w:val="24"/>
          <w:lang w:val="en-GB"/>
        </w:rPr>
        <w:t xml:space="preserve">our </w:t>
      </w:r>
      <w:r w:rsidRPr="00BA5387">
        <w:rPr>
          <w:sz w:val="24"/>
          <w:lang w:val="en-GB"/>
        </w:rPr>
        <w:t xml:space="preserve">safeguarding procedures, including a referral to the </w:t>
      </w:r>
      <w:r w:rsidR="00E61EC1" w:rsidRPr="00BA5387">
        <w:rPr>
          <w:sz w:val="24"/>
          <w:lang w:val="en-GB"/>
        </w:rPr>
        <w:t xml:space="preserve">Bridge </w:t>
      </w:r>
      <w:r w:rsidRPr="00BA5387">
        <w:rPr>
          <w:sz w:val="24"/>
          <w:lang w:val="en-GB"/>
        </w:rPr>
        <w:t>and the police, if appropriate.</w:t>
      </w:r>
    </w:p>
    <w:p w14:paraId="7AF284FE" w14:textId="77777777" w:rsidR="00F66660" w:rsidRPr="00BA5387" w:rsidRDefault="00F66660" w:rsidP="00F66660">
      <w:pPr>
        <w:pStyle w:val="Subhead2"/>
        <w:rPr>
          <w:lang w:val="en-GB"/>
        </w:rPr>
      </w:pPr>
      <w:r w:rsidRPr="00BA5387">
        <w:rPr>
          <w:lang w:val="en-GB"/>
        </w:rPr>
        <w:t>Child sexual exploitation</w:t>
      </w:r>
    </w:p>
    <w:p w14:paraId="569550DC" w14:textId="77777777" w:rsidR="00F66660" w:rsidRPr="00BA5387" w:rsidRDefault="00F66660" w:rsidP="00F66660">
      <w:pPr>
        <w:pStyle w:val="1bodycopy10pt"/>
        <w:rPr>
          <w:sz w:val="24"/>
          <w:lang w:val="en-GB"/>
        </w:rPr>
      </w:pPr>
      <w:r w:rsidRPr="00BA5387">
        <w:rPr>
          <w:sz w:val="24"/>
          <w:lang w:val="en-GB"/>
        </w:rPr>
        <w:t xml:space="preserve">Child sexual exploitation (CSE) is a form of child sexual abuse </w:t>
      </w:r>
      <w:r w:rsidRPr="00BA5387">
        <w:rPr>
          <w:rFonts w:cs="Arial"/>
          <w:sz w:val="24"/>
          <w:shd w:val="clear" w:color="auto" w:fill="FFFFFF"/>
          <w:lang w:val="en-GB"/>
        </w:rPr>
        <w:t>where an individual or group takes advantage of an imbalance of power to coerce, manipulate or deceive a child into sexual activity</w:t>
      </w:r>
      <w:r w:rsidR="0078461C" w:rsidRPr="00BA5387">
        <w:rPr>
          <w:rFonts w:cs="Arial"/>
          <w:sz w:val="24"/>
          <w:shd w:val="clear" w:color="auto" w:fill="FFFFFF"/>
          <w:lang w:val="en-GB"/>
        </w:rPr>
        <w:t>. It may involve an</w:t>
      </w:r>
      <w:r w:rsidRPr="00BA5387">
        <w:rPr>
          <w:sz w:val="24"/>
          <w:lang w:val="en-GB"/>
        </w:rPr>
        <w:t xml:space="preserve"> exchange for something the victim needs or wants and/or for the financial advantage or increased status of the perpetrator or facilitator. It may, or may not, be accompanied by violence or threats of violence.</w:t>
      </w:r>
    </w:p>
    <w:p w14:paraId="76169A39" w14:textId="77777777" w:rsidR="00F66660" w:rsidRPr="00BA5387" w:rsidRDefault="00F66660" w:rsidP="00F66660">
      <w:pPr>
        <w:pStyle w:val="1bodycopy10pt"/>
        <w:rPr>
          <w:sz w:val="24"/>
          <w:lang w:val="en-GB"/>
        </w:rPr>
      </w:pPr>
      <w:r w:rsidRPr="00BA5387">
        <w:rPr>
          <w:sz w:val="24"/>
          <w:lang w:val="en-GB"/>
        </w:rPr>
        <w:t xml:space="preserve">The abuse can be perpetrated by males or females, and children or adults. It can be a one-off occurrence or a series of incidents over </w:t>
      </w:r>
      <w:r w:rsidR="00E61EC1" w:rsidRPr="00BA5387">
        <w:rPr>
          <w:sz w:val="24"/>
          <w:lang w:val="en-GB"/>
        </w:rPr>
        <w:t>time and</w:t>
      </w:r>
      <w:r w:rsidRPr="00BA5387">
        <w:rPr>
          <w:sz w:val="24"/>
          <w:lang w:val="en-GB"/>
        </w:rPr>
        <w:t xml:space="preserve"> range from opportunistic to complex organised abuse. </w:t>
      </w:r>
    </w:p>
    <w:p w14:paraId="5DBF7462" w14:textId="77777777" w:rsidR="00985E41" w:rsidRPr="00BA5387" w:rsidRDefault="00F66660" w:rsidP="00985E41">
      <w:pPr>
        <w:pStyle w:val="1bodycopy10pt"/>
        <w:rPr>
          <w:sz w:val="24"/>
          <w:lang w:val="en-GB"/>
        </w:rPr>
      </w:pPr>
      <w:r w:rsidRPr="00BA5387">
        <w:rPr>
          <w:sz w:val="24"/>
          <w:lang w:val="en-GB"/>
        </w:rPr>
        <w:t>The victim can be exploited even when the activity appears to be consensual. Children or young people who are being sexually exploited may not understand that they are being abused. They often trust their abuser and may be tricked into believing they are in a loving, consensual relationship.</w:t>
      </w:r>
      <w:r w:rsidR="00985E41" w:rsidRPr="00BA5387">
        <w:rPr>
          <w:sz w:val="24"/>
          <w:lang w:val="en-GB"/>
        </w:rPr>
        <w:t xml:space="preserve"> Key things to remember, </w:t>
      </w:r>
    </w:p>
    <w:p w14:paraId="7D69B6EF" w14:textId="77777777" w:rsidR="00985E41" w:rsidRPr="00BA5387" w:rsidRDefault="00985E41" w:rsidP="00985E41">
      <w:pPr>
        <w:pStyle w:val="1bodycopy10pt"/>
        <w:rPr>
          <w:sz w:val="24"/>
          <w:lang w:val="en-GB"/>
        </w:rPr>
      </w:pPr>
      <w:r w:rsidRPr="00BA5387">
        <w:rPr>
          <w:sz w:val="24"/>
          <w:lang w:val="en-GB"/>
        </w:rPr>
        <w:t>A child can never consent to their abuse.</w:t>
      </w:r>
    </w:p>
    <w:p w14:paraId="53A9AF68" w14:textId="77777777" w:rsidR="00985E41" w:rsidRPr="00BA5387" w:rsidRDefault="00985E41" w:rsidP="00985E41">
      <w:pPr>
        <w:pStyle w:val="1bodycopy10pt"/>
        <w:rPr>
          <w:sz w:val="24"/>
          <w:lang w:val="en-GB"/>
        </w:rPr>
      </w:pPr>
      <w:r w:rsidRPr="00BA5387">
        <w:rPr>
          <w:sz w:val="24"/>
          <w:lang w:val="en-GB"/>
        </w:rPr>
        <w:t xml:space="preserve">Children are often unable to recognise themselves as victims. </w:t>
      </w:r>
    </w:p>
    <w:p w14:paraId="78AE5D87" w14:textId="77777777" w:rsidR="00985E41" w:rsidRPr="00BA5387" w:rsidRDefault="00985E41" w:rsidP="00985E41">
      <w:pPr>
        <w:pStyle w:val="1bodycopy10pt"/>
        <w:rPr>
          <w:sz w:val="24"/>
          <w:lang w:val="en-GB"/>
        </w:rPr>
      </w:pPr>
      <w:r w:rsidRPr="00BA5387">
        <w:rPr>
          <w:sz w:val="24"/>
          <w:lang w:val="en-GB"/>
        </w:rPr>
        <w:t xml:space="preserve">A child is not responsible for protecting themselves against abuse and lack control in these situations. </w:t>
      </w:r>
    </w:p>
    <w:p w14:paraId="18AC7B3E" w14:textId="77777777" w:rsidR="00985E41" w:rsidRPr="00BA5387" w:rsidRDefault="00985E41" w:rsidP="00985E41">
      <w:pPr>
        <w:pStyle w:val="1bodycopy10pt"/>
        <w:rPr>
          <w:sz w:val="24"/>
          <w:lang w:val="en-GB"/>
        </w:rPr>
      </w:pPr>
      <w:r w:rsidRPr="00BA5387">
        <w:rPr>
          <w:sz w:val="24"/>
          <w:lang w:val="en-GB"/>
        </w:rPr>
        <w:t xml:space="preserve">There are often threats of violence made against the child and/or their family/friends. </w:t>
      </w:r>
    </w:p>
    <w:p w14:paraId="76414639" w14:textId="77777777" w:rsidR="00F66660" w:rsidRPr="00BA5387" w:rsidRDefault="00985E41" w:rsidP="00985E41">
      <w:pPr>
        <w:pStyle w:val="1bodycopy10pt"/>
        <w:rPr>
          <w:sz w:val="24"/>
          <w:lang w:val="en-GB"/>
        </w:rPr>
      </w:pPr>
      <w:r w:rsidRPr="00BA5387">
        <w:rPr>
          <w:sz w:val="24"/>
          <w:lang w:val="en-GB"/>
        </w:rPr>
        <w:t>Children may be fearful, ashamed and/or embarrassed about what has happened to them.</w:t>
      </w:r>
    </w:p>
    <w:p w14:paraId="46A0FD30" w14:textId="77777777" w:rsidR="00F66660" w:rsidRPr="00BA5387" w:rsidRDefault="00F66660" w:rsidP="00F66660">
      <w:pPr>
        <w:pStyle w:val="1bodycopy10pt"/>
        <w:rPr>
          <w:sz w:val="24"/>
          <w:lang w:val="en-GB"/>
        </w:rPr>
      </w:pPr>
      <w:r w:rsidRPr="00BA5387">
        <w:rPr>
          <w:sz w:val="24"/>
          <w:lang w:val="en-GB"/>
        </w:rPr>
        <w:t>CSE can include both physical contact (penetrative and non-penetrative acts) and non-contact sexual activity. It can also happen online. For example, young people may be persuaded or forced to share sexually explicit images of themselves, have sexual conversations by text, or take part in sexual activities using a webcam. CSE may also occur without the victim’s immediate knowledge, for example through others copying videos or images.</w:t>
      </w:r>
    </w:p>
    <w:p w14:paraId="3AE5BFC1" w14:textId="77777777" w:rsidR="00F66660" w:rsidRPr="00BA5387" w:rsidRDefault="00F66660" w:rsidP="00F66660">
      <w:pPr>
        <w:pStyle w:val="1bodycopy10pt"/>
        <w:rPr>
          <w:sz w:val="24"/>
          <w:lang w:val="en-GB"/>
        </w:rPr>
      </w:pPr>
      <w:r w:rsidRPr="00BA5387">
        <w:rPr>
          <w:sz w:val="24"/>
          <w:lang w:val="en-GB"/>
        </w:rPr>
        <w:t>In addition to the CCE indicators above, indicators of CSE can include a child:</w:t>
      </w:r>
    </w:p>
    <w:p w14:paraId="44AD7F45"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Having an older boyfriend or girlfriend</w:t>
      </w:r>
    </w:p>
    <w:p w14:paraId="404F2F25"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Suffering from sexually transmitted infections or becoming pregnant</w:t>
      </w:r>
    </w:p>
    <w:p w14:paraId="7D5FA4F8" w14:textId="77777777" w:rsidR="00F66660" w:rsidRPr="00BA5387" w:rsidRDefault="00F66660" w:rsidP="00F66660">
      <w:pPr>
        <w:pStyle w:val="1bodycopy10pt"/>
        <w:rPr>
          <w:sz w:val="24"/>
          <w:lang w:val="en-GB"/>
        </w:rPr>
      </w:pPr>
      <w:r w:rsidRPr="00BA5387">
        <w:rPr>
          <w:sz w:val="24"/>
          <w:lang w:val="en-GB"/>
        </w:rPr>
        <w:t xml:space="preserve">If a member of staff suspects CSE, they will discuss this with the DSL. The DSL will trigger </w:t>
      </w:r>
      <w:r w:rsidR="00E61EC1" w:rsidRPr="00BA5387">
        <w:rPr>
          <w:sz w:val="24"/>
          <w:lang w:val="en-GB"/>
        </w:rPr>
        <w:t>our</w:t>
      </w:r>
      <w:r w:rsidRPr="00BA5387">
        <w:rPr>
          <w:sz w:val="24"/>
          <w:lang w:val="en-GB"/>
        </w:rPr>
        <w:t xml:space="preserve"> safeguarding procedures, including a referral to the </w:t>
      </w:r>
      <w:r w:rsidR="00E61EC1" w:rsidRPr="00BA5387">
        <w:rPr>
          <w:sz w:val="24"/>
          <w:lang w:val="en-GB"/>
        </w:rPr>
        <w:t xml:space="preserve">Bridge </w:t>
      </w:r>
      <w:r w:rsidRPr="00BA5387">
        <w:rPr>
          <w:sz w:val="24"/>
          <w:lang w:val="en-GB"/>
        </w:rPr>
        <w:t xml:space="preserve">and the police, if appropriate. </w:t>
      </w:r>
    </w:p>
    <w:p w14:paraId="3E60DF3F" w14:textId="77777777" w:rsidR="00F66660" w:rsidRPr="00BA5387" w:rsidRDefault="00F66660" w:rsidP="00F66660">
      <w:pPr>
        <w:pStyle w:val="Subhead2"/>
        <w:rPr>
          <w:lang w:val="en-GB"/>
        </w:rPr>
      </w:pPr>
      <w:r w:rsidRPr="00BA5387">
        <w:rPr>
          <w:lang w:val="en-GB"/>
        </w:rPr>
        <w:t>Child-on-child abuse</w:t>
      </w:r>
    </w:p>
    <w:p w14:paraId="2DC6AA0F" w14:textId="77777777" w:rsidR="00F66660" w:rsidRPr="00BA5387" w:rsidRDefault="00F66660" w:rsidP="00F66660">
      <w:pPr>
        <w:rPr>
          <w:sz w:val="24"/>
          <w:lang w:val="en-GB"/>
        </w:rPr>
      </w:pPr>
      <w:r w:rsidRPr="00BA5387">
        <w:rPr>
          <w:bCs/>
          <w:sz w:val="24"/>
          <w:lang w:val="en-GB"/>
        </w:rPr>
        <w:t>Child-on-child abuse</w:t>
      </w:r>
      <w:r w:rsidRPr="00BA5387">
        <w:rPr>
          <w:sz w:val="24"/>
          <w:lang w:val="en-GB"/>
        </w:rPr>
        <w:t xml:space="preserve"> is when children abuse other children. This type of abuse can take place inside and outside of school. It can also take place both face-to-face and </w:t>
      </w:r>
      <w:r w:rsidR="00E61EC1" w:rsidRPr="00BA5387">
        <w:rPr>
          <w:sz w:val="24"/>
          <w:lang w:val="en-GB"/>
        </w:rPr>
        <w:t>online and</w:t>
      </w:r>
      <w:r w:rsidRPr="00BA5387">
        <w:rPr>
          <w:sz w:val="24"/>
          <w:lang w:val="en-GB"/>
        </w:rPr>
        <w:t xml:space="preserve"> can occur simultaneously between the 2. </w:t>
      </w:r>
    </w:p>
    <w:p w14:paraId="1A6F5DE6" w14:textId="77777777" w:rsidR="00F66660" w:rsidRPr="00BA5387" w:rsidRDefault="00F66660" w:rsidP="00F66660">
      <w:pPr>
        <w:rPr>
          <w:sz w:val="24"/>
          <w:lang w:val="en-GB"/>
        </w:rPr>
      </w:pPr>
      <w:r w:rsidRPr="00BA5387">
        <w:rPr>
          <w:sz w:val="24"/>
          <w:lang w:val="en-GB"/>
        </w:rPr>
        <w:t xml:space="preserve">Our school has a zero-tolerance approach to sexual violence and sexual harassment. We recognise that even if there are there no reports, that doesn’t mean that this kind of abuse isn’t happening. </w:t>
      </w:r>
    </w:p>
    <w:p w14:paraId="72F8411C" w14:textId="77777777" w:rsidR="00F66660" w:rsidRPr="00BA5387" w:rsidRDefault="00F66660" w:rsidP="00F66660">
      <w:pPr>
        <w:rPr>
          <w:sz w:val="24"/>
          <w:lang w:val="en-GB"/>
        </w:rPr>
      </w:pPr>
      <w:r w:rsidRPr="00BA5387">
        <w:rPr>
          <w:sz w:val="24"/>
          <w:lang w:val="en-GB"/>
        </w:rPr>
        <w:t>Child-on-child abuse is most likely to include, but may not be limited to:</w:t>
      </w:r>
    </w:p>
    <w:p w14:paraId="4DD2C800"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Bullying (including cyber-bullying, prejudice-based and discriminatory bullying)</w:t>
      </w:r>
    </w:p>
    <w:p w14:paraId="2E500E50"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Abuse in intimate personal relationships between children (this is sometimes known as ‘teenage relationship abuse’) </w:t>
      </w:r>
    </w:p>
    <w:p w14:paraId="247F7DDD"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Physical abuse such as hitting, kicking, shaking, biting, hair pulling, or otherwise causing physical harm (this may include an online element which facilitates, threatens and/or encourages physical abuse)</w:t>
      </w:r>
    </w:p>
    <w:p w14:paraId="5452FF1F"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Sexual violence, such as rape, assault by penetration and sexual assault (this may include an online element which facilitates, threatens and/or encourages sexual violence)</w:t>
      </w:r>
    </w:p>
    <w:p w14:paraId="54C0D2EC"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Sexual harassment, such as sexual comments, remarks, jokes and online sexual harassment, which may be standalone or part of a broader pattern of abuse</w:t>
      </w:r>
    </w:p>
    <w:p w14:paraId="61881821"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Causing someone to engage in sexual activity without consent, such as forcing someone to strip, touch themselves sexually, or to engage in sexual activity with a third party</w:t>
      </w:r>
    </w:p>
    <w:p w14:paraId="2D3CFADC"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Consensual and non-consensual sharing of nude and semi-nude images and/or videos (also known as sexting or youth produced sexual imagery)</w:t>
      </w:r>
    </w:p>
    <w:p w14:paraId="23C830AB"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Upskirting, which typically involves taking a picture under a person’s clothing without their permission, with the intention of viewing their genitals or buttocks to obtain sexual gratification, or cause the victim humiliation, distress or alarm</w:t>
      </w:r>
    </w:p>
    <w:p w14:paraId="57177AF8"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Initiation/hazing type violence and rituals (this could include activities involving harassment, abuse or humiliation used as a way of initiating a person into a group and may also include an online element)</w:t>
      </w:r>
    </w:p>
    <w:p w14:paraId="29569041" w14:textId="77777777" w:rsidR="00F66660" w:rsidRPr="00BA5387" w:rsidRDefault="00F66660" w:rsidP="00F66660">
      <w:pPr>
        <w:pStyle w:val="1bodycopy10pt"/>
        <w:rPr>
          <w:sz w:val="24"/>
          <w:lang w:val="en-GB"/>
        </w:rPr>
      </w:pPr>
      <w:r w:rsidRPr="00BA5387">
        <w:rPr>
          <w:sz w:val="24"/>
          <w:lang w:val="en-GB"/>
        </w:rPr>
        <w:t>Where children abuse their peers online, this can take the form of, for example, abusive, harassing, and misogynistic messages; the non-consensual sharing of indecent images, especially around chat groups; and the sharing of abusive images and pornography, to those who don't want to receive such content.</w:t>
      </w:r>
    </w:p>
    <w:p w14:paraId="56572C3F" w14:textId="77777777" w:rsidR="00F66660" w:rsidRPr="00BA5387" w:rsidRDefault="00F66660" w:rsidP="00F66660">
      <w:pPr>
        <w:pStyle w:val="1bodycopy10pt"/>
        <w:rPr>
          <w:sz w:val="24"/>
          <w:lang w:val="en-GB"/>
        </w:rPr>
      </w:pPr>
      <w:r w:rsidRPr="00BA5387">
        <w:rPr>
          <w:sz w:val="24"/>
          <w:lang w:val="en-GB"/>
        </w:rPr>
        <w:t>If staff have any concerns about child-on-child abuse, or a child makes a report to them, they will follow the procedures set out in section 7 of this policy, as appropriate. In particular, section 7.8 and 7.9 set out more detail about our school’s approach to this type of abuse.</w:t>
      </w:r>
    </w:p>
    <w:p w14:paraId="6048ACBC" w14:textId="77777777" w:rsidR="00723848" w:rsidRPr="00BA5387" w:rsidRDefault="00F66660" w:rsidP="00871F9E">
      <w:pPr>
        <w:pStyle w:val="1bodycopy10pt"/>
        <w:rPr>
          <w:sz w:val="24"/>
          <w:lang w:val="en-GB"/>
        </w:rPr>
      </w:pPr>
      <w:r w:rsidRPr="00BA5387">
        <w:rPr>
          <w:sz w:val="24"/>
          <w:lang w:val="en-GB"/>
        </w:rPr>
        <w:t xml:space="preserve">When considering instances of harmful sexual behaviour between children, we will consider their ages and stages of development. We recognise that children displaying harmful sexual behaviour have often experienced their own abuse and </w:t>
      </w:r>
      <w:r w:rsidR="00E61EC1" w:rsidRPr="00BA5387">
        <w:rPr>
          <w:sz w:val="24"/>
          <w:lang w:val="en-GB"/>
        </w:rPr>
        <w:t>trauma and</w:t>
      </w:r>
      <w:r w:rsidRPr="00BA5387">
        <w:rPr>
          <w:sz w:val="24"/>
          <w:lang w:val="en-GB"/>
        </w:rPr>
        <w:t xml:space="preserve"> will offer them appropriate support. </w:t>
      </w:r>
    </w:p>
    <w:p w14:paraId="78744B64" w14:textId="77777777" w:rsidR="00F66660" w:rsidRPr="00BA5387" w:rsidRDefault="00F66660" w:rsidP="00F66660">
      <w:pPr>
        <w:pStyle w:val="Subhead2"/>
        <w:rPr>
          <w:lang w:val="en-GB"/>
        </w:rPr>
      </w:pPr>
      <w:r w:rsidRPr="00BA5387">
        <w:rPr>
          <w:lang w:val="en-GB"/>
        </w:rPr>
        <w:t xml:space="preserve">Domestic abuse </w:t>
      </w:r>
    </w:p>
    <w:p w14:paraId="412F9C55" w14:textId="77777777" w:rsidR="00F66660" w:rsidRPr="00BA5387" w:rsidRDefault="00F66660" w:rsidP="00F66660">
      <w:pPr>
        <w:pStyle w:val="1bodycopy10pt"/>
        <w:rPr>
          <w:sz w:val="24"/>
          <w:lang w:val="en-GB"/>
        </w:rPr>
      </w:pPr>
      <w:r w:rsidRPr="00BA5387">
        <w:rPr>
          <w:sz w:val="24"/>
          <w:lang w:val="en-GB"/>
        </w:rPr>
        <w:t xml:space="preserve">Children can witness and be adversely affected by domestic abuse and/or violence at home where it occurs between family members. In some cases, a child may blame themselves for the abuse or may have had to leave the family home as a result. </w:t>
      </w:r>
    </w:p>
    <w:p w14:paraId="1BF9329F" w14:textId="77777777" w:rsidR="00965EA5" w:rsidRPr="00BA5387" w:rsidRDefault="00F66660" w:rsidP="00F66660">
      <w:pPr>
        <w:pStyle w:val="1bodycopy10pt"/>
        <w:rPr>
          <w:sz w:val="24"/>
          <w:lang w:val="en-GB"/>
        </w:rPr>
      </w:pPr>
      <w:r w:rsidRPr="00BA5387">
        <w:rPr>
          <w:sz w:val="24"/>
          <w:lang w:val="en-GB"/>
        </w:rPr>
        <w:t>Types of domestic abuse include intimate partner violence, abuse by family members, teenage relationship abuse (abuse in intimate personal relationships between children) and child/adolescent to parent violence and abuse. It can be physical, sexual, financial, psychological or emotional. It can also include ill treatment that isn’t physical, as well as witnessing the ill treatment of other</w:t>
      </w:r>
      <w:r w:rsidR="00965EA5" w:rsidRPr="00BA5387">
        <w:rPr>
          <w:sz w:val="24"/>
          <w:lang w:val="en-GB"/>
        </w:rPr>
        <w:t xml:space="preserve">s. </w:t>
      </w:r>
      <w:bookmarkStart w:id="51" w:name="_Hlk168560784"/>
      <w:r w:rsidR="00965EA5" w:rsidRPr="00BA5387">
        <w:rPr>
          <w:sz w:val="24"/>
        </w:rPr>
        <w:t>This can be particularly relevant, for example, in relation to the impact on children of all forms of domestic abuse, including where they see, hear or experience its effects</w:t>
      </w:r>
      <w:r w:rsidR="00965EA5" w:rsidRPr="00BA5387">
        <w:rPr>
          <w:sz w:val="24"/>
          <w:lang w:val="en-GB"/>
        </w:rPr>
        <w:t>.</w:t>
      </w:r>
    </w:p>
    <w:bookmarkEnd w:id="51"/>
    <w:p w14:paraId="7F80A238" w14:textId="77777777" w:rsidR="00F66660" w:rsidRPr="00BA5387" w:rsidRDefault="00F66660" w:rsidP="00F66660">
      <w:pPr>
        <w:pStyle w:val="1bodycopy10pt"/>
        <w:rPr>
          <w:sz w:val="24"/>
          <w:lang w:val="en-GB"/>
        </w:rPr>
      </w:pPr>
      <w:r w:rsidRPr="63DB30C5">
        <w:rPr>
          <w:sz w:val="24"/>
          <w:lang w:val="en-GB"/>
        </w:rPr>
        <w:t>Anyone can be a victim of domestic abuse, regardless of gender, age, ethnicity, socioeconomic status, sexuality or background, and domestic abuse can take place inside or outside of the home. Children who witness domestic abuse are also victims.</w:t>
      </w:r>
    </w:p>
    <w:p w14:paraId="16605C54" w14:textId="77777777" w:rsidR="00F66660" w:rsidRPr="00BA5387" w:rsidRDefault="00F66660" w:rsidP="00F66660">
      <w:pPr>
        <w:pStyle w:val="1bodycopy10pt"/>
        <w:rPr>
          <w:sz w:val="24"/>
          <w:lang w:val="en-GB"/>
        </w:rPr>
      </w:pPr>
      <w:r w:rsidRPr="00BA5387">
        <w:rPr>
          <w:sz w:val="24"/>
          <w:lang w:val="en-GB"/>
        </w:rPr>
        <w:t>Exposure to domestic abuse and/or violence can have a serious, long-lasting emotional and psychological impact on children and affect their health, wellbeing, development and ability to learn.</w:t>
      </w:r>
    </w:p>
    <w:p w14:paraId="1A58B5A4" w14:textId="77777777" w:rsidR="00F66660" w:rsidRPr="00BA5387" w:rsidRDefault="00F66660" w:rsidP="00F66660">
      <w:pPr>
        <w:pStyle w:val="1bodycopy10pt"/>
        <w:rPr>
          <w:sz w:val="24"/>
          <w:lang w:val="en-GB"/>
        </w:rPr>
      </w:pPr>
      <w:r w:rsidRPr="00BA5387">
        <w:rPr>
          <w:sz w:val="24"/>
          <w:lang w:val="en-GB"/>
        </w:rPr>
        <w:t xml:space="preserve">If police are called to an incident of domestic abuse and any children in the household have experienced the incident, the police will inform the key adult in school (usually the designated safeguarding lead) before the child or children arrive at school the following day. This </w:t>
      </w:r>
      <w:r w:rsidR="003F428C" w:rsidRPr="00BA5387">
        <w:rPr>
          <w:sz w:val="24"/>
          <w:lang w:val="en-GB"/>
        </w:rPr>
        <w:t>procedure is</w:t>
      </w:r>
      <w:r w:rsidRPr="00BA5387">
        <w:rPr>
          <w:sz w:val="24"/>
          <w:lang w:val="en-GB"/>
        </w:rPr>
        <w:t xml:space="preserve"> </w:t>
      </w:r>
      <w:hyperlink r:id="rId142" w:history="1">
        <w:r w:rsidRPr="00871F9E">
          <w:rPr>
            <w:rStyle w:val="Hyperlink"/>
            <w:color w:val="0033CC"/>
            <w:sz w:val="24"/>
            <w:lang w:val="en-GB"/>
          </w:rPr>
          <w:t>Operation Encompass</w:t>
        </w:r>
      </w:hyperlink>
      <w:r w:rsidRPr="00BA5387">
        <w:rPr>
          <w:sz w:val="24"/>
          <w:lang w:val="en-GB"/>
        </w:rPr>
        <w:t xml:space="preserve"> </w:t>
      </w:r>
      <w:r w:rsidR="00C416C4" w:rsidRPr="00BA5387">
        <w:rPr>
          <w:sz w:val="24"/>
          <w:lang w:val="en-GB"/>
        </w:rPr>
        <w:t xml:space="preserve">Sharing this information in a timely manner via Operation Encompass enables the provision of immediate early intervention through silent or overt support, dependent upon the needs and wishes of the child.  </w:t>
      </w:r>
    </w:p>
    <w:p w14:paraId="331C2887" w14:textId="77777777" w:rsidR="00F66660" w:rsidRDefault="00F66660" w:rsidP="00F66660">
      <w:pPr>
        <w:pStyle w:val="1bodycopy10pt"/>
        <w:rPr>
          <w:sz w:val="24"/>
          <w:lang w:val="en-GB"/>
        </w:rPr>
      </w:pPr>
      <w:r w:rsidRPr="00BA5387">
        <w:rPr>
          <w:sz w:val="24"/>
          <w:lang w:val="en-GB"/>
        </w:rPr>
        <w:t xml:space="preserve">The DSL will provide support according to the child’s needs and update records about their circumstances. </w:t>
      </w:r>
    </w:p>
    <w:p w14:paraId="33796370" w14:textId="77777777" w:rsidR="001D3968" w:rsidRPr="00BA5387" w:rsidRDefault="001D3968" w:rsidP="00F66660">
      <w:pPr>
        <w:pStyle w:val="1bodycopy10pt"/>
        <w:rPr>
          <w:sz w:val="24"/>
          <w:lang w:val="en-GB"/>
        </w:rPr>
      </w:pPr>
      <w:r w:rsidRPr="001D3968">
        <w:rPr>
          <w:sz w:val="24"/>
          <w:lang w:val="en-GB"/>
        </w:rPr>
        <w:t>Operation Encompass provides an advice and helpline service for all staff members who may be concerned about children who have experienced domestic abuse. The helpline is available 8AM to 1PM, Monday to Friday on 0204 513 9990 (charged at local rate)</w:t>
      </w:r>
    </w:p>
    <w:p w14:paraId="5E7A1971" w14:textId="77777777" w:rsidR="00C416C4" w:rsidRPr="00BA5387" w:rsidRDefault="00C416C4" w:rsidP="00F66660">
      <w:pPr>
        <w:pStyle w:val="1bodycopy10pt"/>
        <w:rPr>
          <w:sz w:val="24"/>
          <w:lang w:val="en-GB"/>
        </w:rPr>
      </w:pPr>
      <w:r w:rsidRPr="00BA5387">
        <w:rPr>
          <w:sz w:val="24"/>
          <w:lang w:val="en-GB"/>
        </w:rPr>
        <w:t xml:space="preserve">Operation Encompass does not replace or supersede existing safeguarding processes or protocols, rather it seeks to support these operationally. </w:t>
      </w:r>
    </w:p>
    <w:p w14:paraId="00307363" w14:textId="77777777" w:rsidR="00F66660" w:rsidRPr="00BA5387" w:rsidRDefault="00F66660" w:rsidP="00F66660">
      <w:pPr>
        <w:pStyle w:val="Subhead2"/>
        <w:rPr>
          <w:lang w:val="en-GB"/>
        </w:rPr>
      </w:pPr>
      <w:r w:rsidRPr="00BA5387">
        <w:rPr>
          <w:lang w:val="en-GB"/>
        </w:rPr>
        <w:t>Homelessness</w:t>
      </w:r>
    </w:p>
    <w:p w14:paraId="03107210" w14:textId="77777777" w:rsidR="00F66660" w:rsidRPr="00BA5387" w:rsidRDefault="00F66660" w:rsidP="00F66660">
      <w:pPr>
        <w:pStyle w:val="1bodycopy10pt"/>
        <w:rPr>
          <w:sz w:val="24"/>
          <w:lang w:val="en-GB"/>
        </w:rPr>
      </w:pPr>
      <w:r w:rsidRPr="00BA5387">
        <w:rPr>
          <w:sz w:val="24"/>
          <w:lang w:val="en-GB"/>
        </w:rPr>
        <w:t xml:space="preserve">Being homeless or being at risk of becoming homeless presents a real risk to a child’s welfare. </w:t>
      </w:r>
    </w:p>
    <w:p w14:paraId="0A0B5661" w14:textId="77777777" w:rsidR="00F66660" w:rsidRPr="00BA5387" w:rsidRDefault="00F66660" w:rsidP="00F66660">
      <w:pPr>
        <w:pStyle w:val="1bodycopy10pt"/>
        <w:rPr>
          <w:sz w:val="24"/>
          <w:lang w:val="en-GB"/>
        </w:rPr>
      </w:pPr>
      <w:r w:rsidRPr="00BA5387">
        <w:rPr>
          <w:sz w:val="24"/>
          <w:lang w:val="en-GB"/>
        </w:rPr>
        <w:t xml:space="preserve">The DSL </w:t>
      </w:r>
      <w:r w:rsidRPr="00BA5387">
        <w:rPr>
          <w:rStyle w:val="1bodycopy10ptChar"/>
          <w:sz w:val="24"/>
          <w:lang w:val="en-GB"/>
        </w:rPr>
        <w:t>and deputy/deputies</w:t>
      </w:r>
      <w:r w:rsidRPr="00BA5387">
        <w:rPr>
          <w:sz w:val="24"/>
          <w:lang w:val="en-GB"/>
        </w:rPr>
        <w:t xml:space="preserve"> </w:t>
      </w:r>
      <w:r w:rsidR="00A165AD" w:rsidRPr="00BA5387">
        <w:rPr>
          <w:sz w:val="24"/>
          <w:lang w:val="en-GB"/>
        </w:rPr>
        <w:t>are</w:t>
      </w:r>
      <w:r w:rsidRPr="00BA5387">
        <w:rPr>
          <w:sz w:val="24"/>
          <w:lang w:val="en-GB"/>
        </w:rPr>
        <w:t xml:space="preserve"> aware of contact details and referral routes in to the local housing authority so they can raise/progress concerns at the earliest opportunity</w:t>
      </w:r>
      <w:r w:rsidR="00A165AD" w:rsidRPr="00BA5387">
        <w:rPr>
          <w:sz w:val="24"/>
          <w:lang w:val="en-GB"/>
        </w:rPr>
        <w:t>.</w:t>
      </w:r>
      <w:r w:rsidR="009E532D" w:rsidRPr="00BA5387">
        <w:rPr>
          <w:sz w:val="24"/>
          <w:lang w:val="en-GB"/>
        </w:rPr>
        <w:t xml:space="preserve"> </w:t>
      </w:r>
      <w:hyperlink r:id="rId143" w:history="1">
        <w:r w:rsidR="009E532D" w:rsidRPr="00BA5387">
          <w:rPr>
            <w:color w:val="0000FF"/>
            <w:sz w:val="24"/>
            <w:u w:val="single"/>
          </w:rPr>
          <w:t xml:space="preserve">Public duty to refer </w:t>
        </w:r>
        <w:proofErr w:type="spellStart"/>
        <w:r w:rsidR="009E532D" w:rsidRPr="00BA5387">
          <w:rPr>
            <w:color w:val="0000FF"/>
            <w:sz w:val="24"/>
            <w:u w:val="single"/>
          </w:rPr>
          <w:t>homelessness•Salford</w:t>
        </w:r>
        <w:proofErr w:type="spellEnd"/>
        <w:r w:rsidR="009E532D" w:rsidRPr="00BA5387">
          <w:rPr>
            <w:color w:val="0000FF"/>
            <w:sz w:val="24"/>
            <w:u w:val="single"/>
          </w:rPr>
          <w:t xml:space="preserve"> City Council</w:t>
        </w:r>
      </w:hyperlink>
    </w:p>
    <w:p w14:paraId="3E9DF45C" w14:textId="77777777" w:rsidR="00F66660" w:rsidRPr="00BA5387" w:rsidRDefault="00F66660" w:rsidP="00F66660">
      <w:pPr>
        <w:pStyle w:val="1bodycopy10pt"/>
        <w:rPr>
          <w:sz w:val="24"/>
          <w:lang w:val="en-GB"/>
        </w:rPr>
      </w:pPr>
      <w:r w:rsidRPr="00BA5387">
        <w:rPr>
          <w:sz w:val="24"/>
          <w:lang w:val="en-GB"/>
        </w:rPr>
        <w:t>Where a child has been harmed or is at risk of harm, the DSL will also make a referral to</w:t>
      </w:r>
      <w:r w:rsidR="0093272B" w:rsidRPr="00BA5387">
        <w:rPr>
          <w:sz w:val="24"/>
          <w:lang w:val="en-GB"/>
        </w:rPr>
        <w:t xml:space="preserve"> </w:t>
      </w:r>
      <w:r w:rsidR="00A165AD" w:rsidRPr="00BA5387">
        <w:rPr>
          <w:sz w:val="24"/>
          <w:lang w:val="en-GB"/>
        </w:rPr>
        <w:t>The Bridge.</w:t>
      </w:r>
    </w:p>
    <w:p w14:paraId="49509F0D" w14:textId="77777777" w:rsidR="00F66660" w:rsidRPr="00BA5387" w:rsidRDefault="00F66660" w:rsidP="00F66660">
      <w:pPr>
        <w:pStyle w:val="Subhead2"/>
        <w:rPr>
          <w:lang w:val="en-GB"/>
        </w:rPr>
      </w:pPr>
      <w:r w:rsidRPr="00BA5387">
        <w:rPr>
          <w:lang w:val="en-GB"/>
        </w:rPr>
        <w:t>So-called ‘honour-based’ abuse (including FGM and forced marriage)</w:t>
      </w:r>
    </w:p>
    <w:p w14:paraId="382642C9" w14:textId="77777777" w:rsidR="00F66660" w:rsidRPr="00BA5387" w:rsidRDefault="00F66660" w:rsidP="00F66660">
      <w:pPr>
        <w:pStyle w:val="1bodycopy10pt"/>
        <w:rPr>
          <w:sz w:val="24"/>
          <w:lang w:val="en-GB"/>
        </w:rPr>
      </w:pPr>
      <w:r w:rsidRPr="00BA5387">
        <w:rPr>
          <w:sz w:val="24"/>
          <w:lang w:val="en-GB"/>
        </w:rPr>
        <w:t xml:space="preserve">So-called ‘honour-based’ abuse (HBA) encompasses incidents or crimes committed to protect or defend the honour of the family and/or community, including FGM, forced marriage, and practices such as breast ironing. </w:t>
      </w:r>
    </w:p>
    <w:p w14:paraId="6D3B2A04" w14:textId="77777777" w:rsidR="00F66660" w:rsidRPr="00BA5387" w:rsidRDefault="00F66660" w:rsidP="00F66660">
      <w:pPr>
        <w:pStyle w:val="1bodycopy10pt"/>
        <w:rPr>
          <w:sz w:val="24"/>
          <w:lang w:val="en-GB"/>
        </w:rPr>
      </w:pPr>
      <w:r w:rsidRPr="00BA5387">
        <w:rPr>
          <w:sz w:val="24"/>
          <w:lang w:val="en-GB"/>
        </w:rPr>
        <w:t xml:space="preserve">Abuse committed in this context often involves a wider network of family or community pressure and can include multiple perpetrators. </w:t>
      </w:r>
    </w:p>
    <w:p w14:paraId="477A550E" w14:textId="77777777" w:rsidR="00F66660" w:rsidRPr="00BA5387" w:rsidRDefault="00F66660" w:rsidP="00F66660">
      <w:pPr>
        <w:pStyle w:val="1bodycopy10pt"/>
        <w:rPr>
          <w:sz w:val="24"/>
          <w:lang w:val="en-GB"/>
        </w:rPr>
      </w:pPr>
      <w:r w:rsidRPr="00BA5387">
        <w:rPr>
          <w:sz w:val="24"/>
          <w:lang w:val="en-GB"/>
        </w:rPr>
        <w:t xml:space="preserve">All forms of HBA are abuse and will be handled and escalated as such. All staff will be alert to the possibility of a child being at risk of HBA or already having suffered it. If staff have a concern, they will speak to the DSL, who will </w:t>
      </w:r>
      <w:r w:rsidR="009E532D" w:rsidRPr="00BA5387">
        <w:rPr>
          <w:sz w:val="24"/>
          <w:lang w:val="en-GB"/>
        </w:rPr>
        <w:t xml:space="preserve">initiate our safeguarding procedures. </w:t>
      </w:r>
      <w:r w:rsidRPr="00BA5387">
        <w:rPr>
          <w:sz w:val="24"/>
          <w:lang w:val="en-GB"/>
        </w:rPr>
        <w:t>.</w:t>
      </w:r>
    </w:p>
    <w:p w14:paraId="781D3260" w14:textId="77777777" w:rsidR="00F66660" w:rsidRPr="00BA5387" w:rsidRDefault="00F66660" w:rsidP="00F66660">
      <w:pPr>
        <w:rPr>
          <w:b/>
          <w:sz w:val="24"/>
          <w:lang w:val="en-GB"/>
        </w:rPr>
      </w:pPr>
      <w:r w:rsidRPr="00BA5387">
        <w:rPr>
          <w:b/>
          <w:sz w:val="24"/>
          <w:lang w:val="en-GB"/>
        </w:rPr>
        <w:t>FGM</w:t>
      </w:r>
    </w:p>
    <w:p w14:paraId="5CEAB9BA" w14:textId="77777777" w:rsidR="00F66660" w:rsidRPr="00BA5387" w:rsidRDefault="00F66660" w:rsidP="00F66660">
      <w:pPr>
        <w:pStyle w:val="1bodycopy10pt"/>
        <w:rPr>
          <w:sz w:val="24"/>
          <w:lang w:val="en-GB"/>
        </w:rPr>
      </w:pPr>
      <w:r w:rsidRPr="00BA5387">
        <w:rPr>
          <w:sz w:val="24"/>
          <w:lang w:val="en-GB"/>
        </w:rPr>
        <w:t>The DSL will make sure that staff have access to appropriate training to equip them to be alert to children affected by FGM or at risk of FGM.</w:t>
      </w:r>
    </w:p>
    <w:p w14:paraId="6662A66D" w14:textId="77777777" w:rsidR="00F66660" w:rsidRPr="00BA5387" w:rsidRDefault="00F66660" w:rsidP="00F66660">
      <w:pPr>
        <w:pStyle w:val="1bodycopy10pt"/>
        <w:rPr>
          <w:rFonts w:ascii="Calibri" w:hAnsi="Calibri"/>
          <w:sz w:val="24"/>
          <w:lang w:val="en-GB"/>
        </w:rPr>
      </w:pPr>
      <w:r w:rsidRPr="00BA5387">
        <w:rPr>
          <w:sz w:val="24"/>
          <w:lang w:val="en-GB"/>
        </w:rPr>
        <w:t>Section 7.3 of this policy sets out the procedures to be followed if a staff member discovers that an act of FGM appears to have been carried out or suspects that a pupil is at risk of FGM.</w:t>
      </w:r>
    </w:p>
    <w:p w14:paraId="352C5FF9" w14:textId="77777777" w:rsidR="00F66660" w:rsidRPr="00BA5387" w:rsidRDefault="00F66660" w:rsidP="00F66660">
      <w:pPr>
        <w:pStyle w:val="1bodycopy10pt"/>
        <w:rPr>
          <w:sz w:val="24"/>
          <w:lang w:val="en-GB"/>
        </w:rPr>
      </w:pPr>
      <w:r w:rsidRPr="00BA5387">
        <w:rPr>
          <w:sz w:val="24"/>
          <w:lang w:val="en-GB"/>
        </w:rPr>
        <w:t>Indicators that FGM has already occurred include:</w:t>
      </w:r>
    </w:p>
    <w:p w14:paraId="27B70126" w14:textId="77777777" w:rsidR="00F66660" w:rsidRPr="00BA5387" w:rsidRDefault="00F66660" w:rsidP="00D86DC1">
      <w:pPr>
        <w:pStyle w:val="4Bulletedcopyblue"/>
        <w:numPr>
          <w:ilvl w:val="0"/>
          <w:numId w:val="5"/>
        </w:numPr>
        <w:ind w:left="595"/>
        <w:rPr>
          <w:sz w:val="24"/>
          <w:szCs w:val="24"/>
          <w:lang w:val="en-GB" w:eastAsia="en-GB"/>
        </w:rPr>
      </w:pPr>
      <w:r w:rsidRPr="00BA5387">
        <w:rPr>
          <w:sz w:val="24"/>
          <w:szCs w:val="24"/>
          <w:lang w:val="en-GB" w:eastAsia="en-GB"/>
        </w:rPr>
        <w:t>A pupil confiding in a professional that FGM has taken place</w:t>
      </w:r>
    </w:p>
    <w:p w14:paraId="28880F33" w14:textId="77777777" w:rsidR="00F66660" w:rsidRPr="00BA5387" w:rsidRDefault="00F66660" w:rsidP="00D86DC1">
      <w:pPr>
        <w:pStyle w:val="4Bulletedcopyblue"/>
        <w:numPr>
          <w:ilvl w:val="0"/>
          <w:numId w:val="5"/>
        </w:numPr>
        <w:ind w:left="595"/>
        <w:rPr>
          <w:sz w:val="24"/>
          <w:szCs w:val="24"/>
          <w:lang w:val="en-GB" w:eastAsia="en-GB"/>
        </w:rPr>
      </w:pPr>
      <w:r w:rsidRPr="00BA5387">
        <w:rPr>
          <w:sz w:val="24"/>
          <w:szCs w:val="24"/>
          <w:lang w:val="en-GB" w:eastAsia="en-GB"/>
        </w:rPr>
        <w:t>A mother/family member disclosing that FGM has been carried out</w:t>
      </w:r>
    </w:p>
    <w:p w14:paraId="49F034FE" w14:textId="77777777" w:rsidR="00F66660" w:rsidRPr="00BA5387" w:rsidRDefault="00F66660" w:rsidP="00D86DC1">
      <w:pPr>
        <w:pStyle w:val="4Bulletedcopyblue"/>
        <w:numPr>
          <w:ilvl w:val="0"/>
          <w:numId w:val="5"/>
        </w:numPr>
        <w:ind w:left="595"/>
        <w:rPr>
          <w:sz w:val="24"/>
          <w:szCs w:val="24"/>
          <w:lang w:val="en-GB" w:eastAsia="en-GB"/>
        </w:rPr>
      </w:pPr>
      <w:r w:rsidRPr="00BA5387">
        <w:rPr>
          <w:sz w:val="24"/>
          <w:szCs w:val="24"/>
          <w:lang w:val="en-GB" w:eastAsia="en-GB"/>
        </w:rPr>
        <w:t>A family/pupil already being known to social services in relation to other safeguarding issues</w:t>
      </w:r>
    </w:p>
    <w:p w14:paraId="42AEF1D9" w14:textId="77777777" w:rsidR="00F66660" w:rsidRPr="00BA5387" w:rsidRDefault="00F66660" w:rsidP="00D86DC1">
      <w:pPr>
        <w:pStyle w:val="4Bulletedcopyblue"/>
        <w:numPr>
          <w:ilvl w:val="0"/>
          <w:numId w:val="5"/>
        </w:numPr>
        <w:ind w:left="595"/>
        <w:rPr>
          <w:sz w:val="24"/>
          <w:szCs w:val="24"/>
          <w:lang w:val="en-GB" w:eastAsia="en-GB"/>
        </w:rPr>
      </w:pPr>
      <w:r w:rsidRPr="00BA5387">
        <w:rPr>
          <w:sz w:val="24"/>
          <w:szCs w:val="24"/>
          <w:lang w:val="en-GB" w:eastAsia="en-GB"/>
        </w:rPr>
        <w:t>A girl:</w:t>
      </w:r>
    </w:p>
    <w:p w14:paraId="37EA1FD3" w14:textId="77777777" w:rsidR="00F66660" w:rsidRPr="00BA5387" w:rsidRDefault="00F66660" w:rsidP="00D86DC1">
      <w:pPr>
        <w:pStyle w:val="4Bulletedcopyblue"/>
        <w:numPr>
          <w:ilvl w:val="1"/>
          <w:numId w:val="15"/>
        </w:numPr>
        <w:rPr>
          <w:sz w:val="24"/>
          <w:szCs w:val="24"/>
          <w:lang w:val="en-GB" w:eastAsia="en-GB"/>
        </w:rPr>
      </w:pPr>
      <w:r w:rsidRPr="00BA5387">
        <w:rPr>
          <w:sz w:val="24"/>
          <w:szCs w:val="24"/>
          <w:lang w:val="en-GB" w:eastAsia="en-GB"/>
        </w:rPr>
        <w:t>Having difficulty walking, sitting or standing, or looking uncomfortable</w:t>
      </w:r>
    </w:p>
    <w:p w14:paraId="1D63C852" w14:textId="77777777" w:rsidR="00F66660" w:rsidRPr="00BA5387" w:rsidRDefault="00F66660" w:rsidP="00D86DC1">
      <w:pPr>
        <w:pStyle w:val="4Bulletedcopyblue"/>
        <w:numPr>
          <w:ilvl w:val="1"/>
          <w:numId w:val="15"/>
        </w:numPr>
        <w:rPr>
          <w:sz w:val="24"/>
          <w:szCs w:val="24"/>
          <w:lang w:val="en-GB" w:eastAsia="en-GB"/>
        </w:rPr>
      </w:pPr>
      <w:r w:rsidRPr="00BA5387">
        <w:rPr>
          <w:sz w:val="24"/>
          <w:szCs w:val="24"/>
          <w:lang w:val="en-GB" w:eastAsia="en-GB"/>
        </w:rPr>
        <w:t>Finding it hard to sit still for long periods of time (where this was not a problem previously)</w:t>
      </w:r>
    </w:p>
    <w:p w14:paraId="02F277FB" w14:textId="77777777" w:rsidR="00F66660" w:rsidRPr="00BA5387" w:rsidRDefault="00F66660" w:rsidP="00D86DC1">
      <w:pPr>
        <w:pStyle w:val="4Bulletedcopyblue"/>
        <w:numPr>
          <w:ilvl w:val="1"/>
          <w:numId w:val="15"/>
        </w:numPr>
        <w:rPr>
          <w:sz w:val="24"/>
          <w:szCs w:val="24"/>
          <w:lang w:val="en-GB" w:eastAsia="en-GB"/>
        </w:rPr>
      </w:pPr>
      <w:r w:rsidRPr="00BA5387">
        <w:rPr>
          <w:sz w:val="24"/>
          <w:szCs w:val="24"/>
          <w:lang w:val="en-GB" w:eastAsia="en-GB"/>
        </w:rPr>
        <w:t>Spending longer than normal in the bathroom or toilet due to difficulties urinating</w:t>
      </w:r>
    </w:p>
    <w:p w14:paraId="1A42681F" w14:textId="77777777" w:rsidR="00F66660" w:rsidRPr="00BA5387" w:rsidRDefault="00F66660" w:rsidP="00D86DC1">
      <w:pPr>
        <w:pStyle w:val="4Bulletedcopyblue"/>
        <w:numPr>
          <w:ilvl w:val="1"/>
          <w:numId w:val="15"/>
        </w:numPr>
        <w:rPr>
          <w:sz w:val="24"/>
          <w:szCs w:val="24"/>
          <w:lang w:val="en-GB" w:eastAsia="en-GB"/>
        </w:rPr>
      </w:pPr>
      <w:r w:rsidRPr="00BA5387">
        <w:rPr>
          <w:sz w:val="24"/>
          <w:szCs w:val="24"/>
          <w:lang w:val="en-GB" w:eastAsia="en-GB"/>
        </w:rPr>
        <w:t>Having frequent urinary, menstrual or stomach problems</w:t>
      </w:r>
    </w:p>
    <w:p w14:paraId="7A0283FA" w14:textId="77777777" w:rsidR="00F66660" w:rsidRPr="00BA5387" w:rsidRDefault="00F66660" w:rsidP="00D86DC1">
      <w:pPr>
        <w:pStyle w:val="4Bulletedcopyblue"/>
        <w:numPr>
          <w:ilvl w:val="1"/>
          <w:numId w:val="15"/>
        </w:numPr>
        <w:rPr>
          <w:sz w:val="24"/>
          <w:szCs w:val="24"/>
          <w:lang w:val="en-GB" w:eastAsia="en-GB"/>
        </w:rPr>
      </w:pPr>
      <w:r w:rsidRPr="00BA5387">
        <w:rPr>
          <w:sz w:val="24"/>
          <w:szCs w:val="24"/>
          <w:lang w:val="en-GB" w:eastAsia="en-GB"/>
        </w:rPr>
        <w:t xml:space="preserve">Avoiding physical exercise or missing PE </w:t>
      </w:r>
    </w:p>
    <w:p w14:paraId="4781C8E4" w14:textId="77777777" w:rsidR="00F66660" w:rsidRPr="00BA5387" w:rsidRDefault="00F66660" w:rsidP="00D86DC1">
      <w:pPr>
        <w:pStyle w:val="4Bulletedcopyblue"/>
        <w:numPr>
          <w:ilvl w:val="1"/>
          <w:numId w:val="15"/>
        </w:numPr>
        <w:rPr>
          <w:sz w:val="24"/>
          <w:szCs w:val="24"/>
          <w:lang w:val="en-GB" w:eastAsia="en-GB"/>
        </w:rPr>
      </w:pPr>
      <w:r w:rsidRPr="00BA5387">
        <w:rPr>
          <w:sz w:val="24"/>
          <w:szCs w:val="24"/>
          <w:lang w:val="en-GB" w:eastAsia="en-GB"/>
        </w:rPr>
        <w:t xml:space="preserve">Being repeatedly absent from school, or absent for a prolonged period </w:t>
      </w:r>
    </w:p>
    <w:p w14:paraId="4FE6D28A" w14:textId="77777777" w:rsidR="00F66660" w:rsidRPr="00BA5387" w:rsidRDefault="00F66660" w:rsidP="00D86DC1">
      <w:pPr>
        <w:pStyle w:val="4Bulletedcopyblue"/>
        <w:numPr>
          <w:ilvl w:val="1"/>
          <w:numId w:val="15"/>
        </w:numPr>
        <w:rPr>
          <w:sz w:val="24"/>
          <w:szCs w:val="24"/>
          <w:lang w:val="en-GB" w:eastAsia="en-GB"/>
        </w:rPr>
      </w:pPr>
      <w:r w:rsidRPr="00BA5387">
        <w:rPr>
          <w:sz w:val="24"/>
          <w:szCs w:val="24"/>
          <w:lang w:val="en-GB" w:eastAsia="en-GB"/>
        </w:rPr>
        <w:t>Demonstrating increased emotional and psychological needs – for example, withdrawal or depression, or significant change in behaviour</w:t>
      </w:r>
    </w:p>
    <w:p w14:paraId="041B0687" w14:textId="77777777" w:rsidR="00F66660" w:rsidRPr="00BA5387" w:rsidRDefault="00F66660" w:rsidP="00D86DC1">
      <w:pPr>
        <w:pStyle w:val="4Bulletedcopyblue"/>
        <w:numPr>
          <w:ilvl w:val="1"/>
          <w:numId w:val="15"/>
        </w:numPr>
        <w:rPr>
          <w:sz w:val="24"/>
          <w:szCs w:val="24"/>
          <w:lang w:val="en-GB" w:eastAsia="en-GB"/>
        </w:rPr>
      </w:pPr>
      <w:r w:rsidRPr="00BA5387">
        <w:rPr>
          <w:sz w:val="24"/>
          <w:szCs w:val="24"/>
          <w:lang w:val="en-GB" w:eastAsia="en-GB"/>
        </w:rPr>
        <w:t>Being reluctant to undergo any medical examinations</w:t>
      </w:r>
    </w:p>
    <w:p w14:paraId="48F098AD" w14:textId="77777777" w:rsidR="00F66660" w:rsidRPr="00BA5387" w:rsidRDefault="00F66660" w:rsidP="00D86DC1">
      <w:pPr>
        <w:pStyle w:val="4Bulletedcopyblue"/>
        <w:numPr>
          <w:ilvl w:val="1"/>
          <w:numId w:val="15"/>
        </w:numPr>
        <w:rPr>
          <w:sz w:val="24"/>
          <w:szCs w:val="24"/>
          <w:lang w:val="en-GB" w:eastAsia="en-GB"/>
        </w:rPr>
      </w:pPr>
      <w:r w:rsidRPr="00BA5387">
        <w:rPr>
          <w:sz w:val="24"/>
          <w:szCs w:val="24"/>
          <w:lang w:val="en-GB" w:eastAsia="en-GB"/>
        </w:rPr>
        <w:t>Asking for help, but not being explicit about the problem</w:t>
      </w:r>
    </w:p>
    <w:p w14:paraId="2B99E2BC" w14:textId="77777777" w:rsidR="00F66660" w:rsidRPr="00BA5387" w:rsidRDefault="00F66660" w:rsidP="00D86DC1">
      <w:pPr>
        <w:pStyle w:val="4Bulletedcopyblue"/>
        <w:numPr>
          <w:ilvl w:val="1"/>
          <w:numId w:val="15"/>
        </w:numPr>
        <w:rPr>
          <w:sz w:val="24"/>
          <w:szCs w:val="24"/>
          <w:lang w:val="en-GB" w:eastAsia="en-GB"/>
        </w:rPr>
      </w:pPr>
      <w:r w:rsidRPr="00BA5387">
        <w:rPr>
          <w:sz w:val="24"/>
          <w:szCs w:val="24"/>
          <w:lang w:val="en-GB" w:eastAsia="en-GB"/>
        </w:rPr>
        <w:t>Talking about pain or discomfort between her legs</w:t>
      </w:r>
    </w:p>
    <w:p w14:paraId="0DF090EC" w14:textId="77777777" w:rsidR="00F66660" w:rsidRPr="00BA5387" w:rsidRDefault="00F66660" w:rsidP="00F66660">
      <w:pPr>
        <w:rPr>
          <w:sz w:val="24"/>
          <w:lang w:val="en-GB"/>
        </w:rPr>
      </w:pPr>
      <w:r w:rsidRPr="00BA5387">
        <w:rPr>
          <w:sz w:val="24"/>
          <w:lang w:val="en-GB"/>
        </w:rPr>
        <w:t>Potential signs that a pupil may be at risk of FGM include:</w:t>
      </w:r>
    </w:p>
    <w:p w14:paraId="47FC3AC8" w14:textId="77777777" w:rsidR="00F66660" w:rsidRPr="00BA5387" w:rsidRDefault="00F66660" w:rsidP="00D86DC1">
      <w:pPr>
        <w:pStyle w:val="4Bulletedcopyblue"/>
        <w:numPr>
          <w:ilvl w:val="0"/>
          <w:numId w:val="5"/>
        </w:numPr>
        <w:ind w:left="595"/>
        <w:rPr>
          <w:sz w:val="24"/>
          <w:szCs w:val="24"/>
          <w:lang w:val="en-GB"/>
        </w:rPr>
      </w:pPr>
      <w:r w:rsidRPr="00BA5387">
        <w:rPr>
          <w:sz w:val="24"/>
          <w:szCs w:val="24"/>
          <w:lang w:val="en-GB"/>
        </w:rPr>
        <w:t>The girl’s family having a history of practising FGM (this is the biggest risk factor to consider)</w:t>
      </w:r>
    </w:p>
    <w:p w14:paraId="262EE0B0" w14:textId="77777777" w:rsidR="00F66660" w:rsidRPr="00BA5387" w:rsidRDefault="00F66660" w:rsidP="00D86DC1">
      <w:pPr>
        <w:pStyle w:val="4Bulletedcopyblue"/>
        <w:numPr>
          <w:ilvl w:val="0"/>
          <w:numId w:val="5"/>
        </w:numPr>
        <w:ind w:left="595"/>
        <w:rPr>
          <w:sz w:val="24"/>
          <w:szCs w:val="24"/>
          <w:lang w:val="en-GB"/>
        </w:rPr>
      </w:pPr>
      <w:r w:rsidRPr="00BA5387">
        <w:rPr>
          <w:sz w:val="24"/>
          <w:szCs w:val="24"/>
          <w:lang w:val="en-GB"/>
        </w:rPr>
        <w:t>FGM being known to be practised in the girl’s community or country of origin</w:t>
      </w:r>
    </w:p>
    <w:p w14:paraId="5905DDF1" w14:textId="77777777" w:rsidR="00F66660" w:rsidRPr="00BA5387" w:rsidRDefault="00F66660" w:rsidP="00D86DC1">
      <w:pPr>
        <w:pStyle w:val="4Bulletedcopyblue"/>
        <w:numPr>
          <w:ilvl w:val="0"/>
          <w:numId w:val="5"/>
        </w:numPr>
        <w:ind w:left="595"/>
        <w:rPr>
          <w:sz w:val="24"/>
          <w:szCs w:val="24"/>
          <w:lang w:val="en-GB"/>
        </w:rPr>
      </w:pPr>
      <w:r w:rsidRPr="00BA5387">
        <w:rPr>
          <w:sz w:val="24"/>
          <w:szCs w:val="24"/>
          <w:lang w:val="en-GB"/>
        </w:rPr>
        <w:t xml:space="preserve">A parent or family member expressing concern that FGM may be carried out </w:t>
      </w:r>
    </w:p>
    <w:p w14:paraId="396C4B14" w14:textId="77777777" w:rsidR="00F66660" w:rsidRPr="00BA5387" w:rsidRDefault="00F66660" w:rsidP="00D86DC1">
      <w:pPr>
        <w:pStyle w:val="4Bulletedcopyblue"/>
        <w:numPr>
          <w:ilvl w:val="0"/>
          <w:numId w:val="5"/>
        </w:numPr>
        <w:ind w:left="595"/>
        <w:rPr>
          <w:sz w:val="24"/>
          <w:szCs w:val="24"/>
          <w:lang w:val="en-GB"/>
        </w:rPr>
      </w:pPr>
      <w:r w:rsidRPr="00BA5387">
        <w:rPr>
          <w:sz w:val="24"/>
          <w:szCs w:val="24"/>
          <w:lang w:val="en-GB"/>
        </w:rPr>
        <w:t>A family not engaging with professionals (health, education or other) or already being known to social care in relation to other safeguarding issues</w:t>
      </w:r>
    </w:p>
    <w:p w14:paraId="7E8B1099" w14:textId="77777777" w:rsidR="00F66660" w:rsidRPr="00BA5387" w:rsidRDefault="00F66660" w:rsidP="00D86DC1">
      <w:pPr>
        <w:pStyle w:val="4Bulletedcopyblue"/>
        <w:numPr>
          <w:ilvl w:val="0"/>
          <w:numId w:val="5"/>
        </w:numPr>
        <w:ind w:left="595"/>
        <w:rPr>
          <w:sz w:val="24"/>
          <w:szCs w:val="24"/>
          <w:lang w:val="en-GB"/>
        </w:rPr>
      </w:pPr>
      <w:r w:rsidRPr="00BA5387">
        <w:rPr>
          <w:sz w:val="24"/>
          <w:szCs w:val="24"/>
          <w:lang w:val="en-GB"/>
        </w:rPr>
        <w:t>A girl:</w:t>
      </w:r>
    </w:p>
    <w:p w14:paraId="7DE15173" w14:textId="77777777" w:rsidR="00F66660" w:rsidRPr="00BA5387" w:rsidRDefault="00F66660" w:rsidP="00D86DC1">
      <w:pPr>
        <w:numPr>
          <w:ilvl w:val="1"/>
          <w:numId w:val="16"/>
        </w:numPr>
        <w:spacing w:before="120"/>
        <w:rPr>
          <w:sz w:val="24"/>
          <w:lang w:val="en-GB"/>
        </w:rPr>
      </w:pPr>
      <w:r w:rsidRPr="00BA5387">
        <w:rPr>
          <w:sz w:val="24"/>
          <w:lang w:val="en-GB"/>
        </w:rPr>
        <w:t>Having a mother, older sibling or cousin who has undergone FGM</w:t>
      </w:r>
    </w:p>
    <w:p w14:paraId="732E3054" w14:textId="77777777" w:rsidR="00F66660" w:rsidRPr="00BA5387" w:rsidRDefault="00F66660" w:rsidP="00D86DC1">
      <w:pPr>
        <w:numPr>
          <w:ilvl w:val="1"/>
          <w:numId w:val="16"/>
        </w:numPr>
        <w:spacing w:before="120"/>
        <w:rPr>
          <w:sz w:val="24"/>
          <w:lang w:val="en-GB"/>
        </w:rPr>
      </w:pPr>
      <w:r w:rsidRPr="00BA5387">
        <w:rPr>
          <w:sz w:val="24"/>
          <w:lang w:val="en-GB"/>
        </w:rPr>
        <w:t>Having limited level of integration within UK society</w:t>
      </w:r>
    </w:p>
    <w:p w14:paraId="33FEB56F" w14:textId="77777777" w:rsidR="00F66660" w:rsidRPr="00BA5387" w:rsidRDefault="00F66660" w:rsidP="00D86DC1">
      <w:pPr>
        <w:numPr>
          <w:ilvl w:val="1"/>
          <w:numId w:val="16"/>
        </w:numPr>
        <w:spacing w:before="120"/>
        <w:rPr>
          <w:sz w:val="24"/>
          <w:lang w:val="en-GB"/>
        </w:rPr>
      </w:pPr>
      <w:r w:rsidRPr="00BA5387">
        <w:rPr>
          <w:sz w:val="24"/>
          <w:lang w:val="en-GB"/>
        </w:rPr>
        <w:t>Confiding to a professional that she is to have a “special procedure” or to attend a special occasion to “become a woman”</w:t>
      </w:r>
    </w:p>
    <w:p w14:paraId="6D3154C2" w14:textId="77777777" w:rsidR="00F66660" w:rsidRPr="00BA5387" w:rsidRDefault="00F66660" w:rsidP="00D86DC1">
      <w:pPr>
        <w:numPr>
          <w:ilvl w:val="1"/>
          <w:numId w:val="16"/>
        </w:numPr>
        <w:spacing w:before="120"/>
        <w:rPr>
          <w:sz w:val="24"/>
          <w:lang w:val="en-GB"/>
        </w:rPr>
      </w:pPr>
      <w:r w:rsidRPr="00BA5387">
        <w:rPr>
          <w:sz w:val="24"/>
          <w:lang w:val="en-GB"/>
        </w:rPr>
        <w:t>Talking about a long holiday to her country of origin or another country where the practice is prevalent, or parents/carers stating that they or a relative will take the girl out of the country for a prolonged period</w:t>
      </w:r>
    </w:p>
    <w:p w14:paraId="7E8F3694" w14:textId="77777777" w:rsidR="00F66660" w:rsidRPr="00BA5387" w:rsidRDefault="00F66660" w:rsidP="00D86DC1">
      <w:pPr>
        <w:numPr>
          <w:ilvl w:val="1"/>
          <w:numId w:val="16"/>
        </w:numPr>
        <w:spacing w:before="120"/>
        <w:rPr>
          <w:sz w:val="24"/>
          <w:lang w:val="en-GB"/>
        </w:rPr>
      </w:pPr>
      <w:r w:rsidRPr="00BA5387">
        <w:rPr>
          <w:sz w:val="24"/>
          <w:lang w:val="en-GB"/>
        </w:rPr>
        <w:t>Requesting help from a teacher or another adult because she is aware or suspects that she is at immediate risk of FGM</w:t>
      </w:r>
    </w:p>
    <w:p w14:paraId="2DD4DB70" w14:textId="77777777" w:rsidR="00F66660" w:rsidRPr="00BA5387" w:rsidRDefault="00F66660" w:rsidP="00D86DC1">
      <w:pPr>
        <w:numPr>
          <w:ilvl w:val="1"/>
          <w:numId w:val="16"/>
        </w:numPr>
        <w:spacing w:before="120"/>
        <w:rPr>
          <w:sz w:val="24"/>
          <w:lang w:val="en-GB"/>
        </w:rPr>
      </w:pPr>
      <w:r w:rsidRPr="00BA5387">
        <w:rPr>
          <w:sz w:val="24"/>
          <w:lang w:val="en-GB"/>
        </w:rPr>
        <w:t>Talking about FGM in conversation – for example, a girl may tell other children about it (although it is important to take into account the context of the discussion)</w:t>
      </w:r>
    </w:p>
    <w:p w14:paraId="2748217B" w14:textId="77777777" w:rsidR="00F66660" w:rsidRPr="00BA5387" w:rsidRDefault="00F66660" w:rsidP="00D86DC1">
      <w:pPr>
        <w:numPr>
          <w:ilvl w:val="1"/>
          <w:numId w:val="16"/>
        </w:numPr>
        <w:spacing w:before="120"/>
        <w:rPr>
          <w:sz w:val="24"/>
          <w:lang w:val="en-GB"/>
        </w:rPr>
      </w:pPr>
      <w:r w:rsidRPr="00BA5387">
        <w:rPr>
          <w:sz w:val="24"/>
          <w:lang w:val="en-GB"/>
        </w:rPr>
        <w:t>Being unexpectedly absent from school</w:t>
      </w:r>
    </w:p>
    <w:p w14:paraId="1E5A4AF7" w14:textId="77777777" w:rsidR="00F66660" w:rsidRPr="00BA5387" w:rsidRDefault="00F66660" w:rsidP="00D86DC1">
      <w:pPr>
        <w:numPr>
          <w:ilvl w:val="1"/>
          <w:numId w:val="16"/>
        </w:numPr>
        <w:spacing w:before="120"/>
        <w:rPr>
          <w:sz w:val="24"/>
          <w:lang w:val="en-GB"/>
        </w:rPr>
      </w:pPr>
      <w:r w:rsidRPr="00BA5387">
        <w:rPr>
          <w:sz w:val="24"/>
          <w:lang w:val="en-GB"/>
        </w:rPr>
        <w:t>Having sections missing from her ‘red book’ (child health record) and/or attending a travel clinic or equivalent for vaccinations/anti-malarial medication</w:t>
      </w:r>
    </w:p>
    <w:p w14:paraId="0BE3A2C4" w14:textId="77777777" w:rsidR="00F66660" w:rsidRPr="00BA5387" w:rsidRDefault="00F66660" w:rsidP="00F66660">
      <w:pPr>
        <w:rPr>
          <w:sz w:val="24"/>
          <w:lang w:val="en-GB"/>
        </w:rPr>
      </w:pPr>
      <w:r w:rsidRPr="00BA5387">
        <w:rPr>
          <w:sz w:val="24"/>
          <w:lang w:val="en-GB"/>
        </w:rPr>
        <w:t>The above indicators and risk factors are not intended to be exhaustive.</w:t>
      </w:r>
    </w:p>
    <w:p w14:paraId="378F47C2" w14:textId="77777777" w:rsidR="00F66660" w:rsidRPr="00BA5387" w:rsidRDefault="00F66660" w:rsidP="00F66660">
      <w:pPr>
        <w:rPr>
          <w:b/>
          <w:sz w:val="24"/>
          <w:lang w:val="en-GB"/>
        </w:rPr>
      </w:pPr>
      <w:r w:rsidRPr="00BA5387">
        <w:rPr>
          <w:b/>
          <w:sz w:val="24"/>
          <w:lang w:val="en-GB"/>
        </w:rPr>
        <w:t>Forced marriage</w:t>
      </w:r>
    </w:p>
    <w:p w14:paraId="0D4022D6" w14:textId="77777777" w:rsidR="00F66660" w:rsidRPr="00BA5387" w:rsidRDefault="00F66660" w:rsidP="00F66660">
      <w:pPr>
        <w:pStyle w:val="1bodycopy10pt"/>
        <w:rPr>
          <w:sz w:val="24"/>
          <w:lang w:val="en-GB"/>
        </w:rPr>
      </w:pPr>
      <w:r w:rsidRPr="00BA5387">
        <w:rPr>
          <w:sz w:val="24"/>
          <w:lang w:val="en-GB"/>
        </w:rPr>
        <w:t xml:space="preserve">Forcing a person into marriage is a crime. A forced marriage is one entered into without the full and free consent of </w:t>
      </w:r>
      <w:r w:rsidR="00AF1ACE" w:rsidRPr="00BA5387">
        <w:rPr>
          <w:sz w:val="24"/>
          <w:lang w:val="en-GB"/>
        </w:rPr>
        <w:t>one</w:t>
      </w:r>
      <w:r w:rsidRPr="00BA5387">
        <w:rPr>
          <w:sz w:val="24"/>
          <w:lang w:val="en-GB"/>
        </w:rPr>
        <w:t xml:space="preserve"> or both parties and where violence, threats, or any other form of coercion is used to cause a person to enter into a marriage. Threats can be physical or emotional and psychological. </w:t>
      </w:r>
    </w:p>
    <w:p w14:paraId="6FAB7500" w14:textId="77777777" w:rsidR="00436385" w:rsidRPr="00BA5387" w:rsidRDefault="00436385" w:rsidP="00F66660">
      <w:pPr>
        <w:pStyle w:val="1bodycopy10pt"/>
        <w:rPr>
          <w:sz w:val="24"/>
          <w:lang w:val="en-GB"/>
        </w:rPr>
      </w:pPr>
      <w:r w:rsidRPr="00BA5387">
        <w:rPr>
          <w:sz w:val="24"/>
          <w:lang w:val="en-GB"/>
        </w:rPr>
        <w:t>It is also illegal to cause a child under the age of 18 to marry, even if violence, threats or coercion are not involved.</w:t>
      </w:r>
    </w:p>
    <w:p w14:paraId="10BCE8DB" w14:textId="77777777" w:rsidR="00F66660" w:rsidRPr="00BA5387" w:rsidRDefault="00F66660" w:rsidP="00F66660">
      <w:pPr>
        <w:pStyle w:val="1bodycopy10pt"/>
        <w:rPr>
          <w:sz w:val="24"/>
          <w:lang w:val="en-GB"/>
        </w:rPr>
      </w:pPr>
      <w:r w:rsidRPr="00BA5387">
        <w:rPr>
          <w:sz w:val="24"/>
          <w:lang w:val="en-GB"/>
        </w:rPr>
        <w:t xml:space="preserve">Staff will receive training around forced marriage and the presenting symptoms. We are aware of the ‘1 chance’ rule, i.e. we may only have 1 chance to speak to the potential victim and only 1 chance to save them. </w:t>
      </w:r>
    </w:p>
    <w:p w14:paraId="4A2F9AA7" w14:textId="77777777" w:rsidR="00F66660" w:rsidRPr="00BA5387" w:rsidRDefault="00F66660" w:rsidP="00F66660">
      <w:pPr>
        <w:pStyle w:val="1bodycopy10pt"/>
        <w:rPr>
          <w:sz w:val="24"/>
          <w:lang w:val="en-GB"/>
        </w:rPr>
      </w:pPr>
      <w:r w:rsidRPr="00BA5387">
        <w:rPr>
          <w:sz w:val="24"/>
          <w:lang w:val="en-GB"/>
        </w:rPr>
        <w:t>If a member of staff suspects that a pupil is being forced into marriage, they will speak to the pupil about their concerns in a secure and private place. They will then report this to the DSL.</w:t>
      </w:r>
    </w:p>
    <w:p w14:paraId="149B4FA5" w14:textId="77777777" w:rsidR="00F66660" w:rsidRPr="00BA5387" w:rsidRDefault="00F66660" w:rsidP="00F66660">
      <w:pPr>
        <w:pStyle w:val="1bodycopy10pt"/>
        <w:rPr>
          <w:sz w:val="24"/>
          <w:lang w:val="en-GB"/>
        </w:rPr>
      </w:pPr>
      <w:r w:rsidRPr="00BA5387">
        <w:rPr>
          <w:sz w:val="24"/>
          <w:lang w:val="en-GB"/>
        </w:rPr>
        <w:t>The DSL will:</w:t>
      </w:r>
    </w:p>
    <w:p w14:paraId="38AD8B38" w14:textId="77777777" w:rsidR="00F66660" w:rsidRPr="00BA5387" w:rsidRDefault="00F66660" w:rsidP="00D86DC1">
      <w:pPr>
        <w:pStyle w:val="4Bulletedcopyblue"/>
        <w:numPr>
          <w:ilvl w:val="0"/>
          <w:numId w:val="5"/>
        </w:numPr>
        <w:ind w:left="595"/>
        <w:rPr>
          <w:sz w:val="24"/>
          <w:szCs w:val="24"/>
          <w:lang w:val="en-GB"/>
        </w:rPr>
      </w:pPr>
      <w:r w:rsidRPr="00BA5387">
        <w:rPr>
          <w:sz w:val="24"/>
          <w:szCs w:val="24"/>
          <w:lang w:val="en-GB"/>
        </w:rPr>
        <w:t xml:space="preserve">Speak to the pupil about the concerns in a secure and private place </w:t>
      </w:r>
    </w:p>
    <w:p w14:paraId="39EA295F" w14:textId="77777777" w:rsidR="00F66660" w:rsidRPr="00BA5387" w:rsidRDefault="00F66660" w:rsidP="00D86DC1">
      <w:pPr>
        <w:pStyle w:val="4Bulletedcopyblue"/>
        <w:numPr>
          <w:ilvl w:val="0"/>
          <w:numId w:val="5"/>
        </w:numPr>
        <w:ind w:left="595"/>
        <w:rPr>
          <w:sz w:val="24"/>
          <w:szCs w:val="24"/>
          <w:lang w:val="en-GB"/>
        </w:rPr>
      </w:pPr>
      <w:r w:rsidRPr="00BA5387">
        <w:rPr>
          <w:sz w:val="24"/>
          <w:szCs w:val="24"/>
          <w:lang w:val="en-GB"/>
        </w:rPr>
        <w:t xml:space="preserve">Activate safeguarding procedures and refer the case to the </w:t>
      </w:r>
      <w:r w:rsidR="009E532D" w:rsidRPr="00BA5387">
        <w:rPr>
          <w:sz w:val="24"/>
          <w:szCs w:val="24"/>
          <w:lang w:val="en-GB"/>
        </w:rPr>
        <w:t>LADO</w:t>
      </w:r>
    </w:p>
    <w:p w14:paraId="6F931DA2" w14:textId="77777777" w:rsidR="00F66660" w:rsidRPr="00BA5387" w:rsidRDefault="00F66660" w:rsidP="00D86DC1">
      <w:pPr>
        <w:pStyle w:val="4Bulletedcopyblue"/>
        <w:numPr>
          <w:ilvl w:val="0"/>
          <w:numId w:val="5"/>
        </w:numPr>
        <w:ind w:left="595"/>
        <w:rPr>
          <w:sz w:val="24"/>
          <w:szCs w:val="24"/>
          <w:lang w:val="en-GB"/>
        </w:rPr>
      </w:pPr>
      <w:r w:rsidRPr="00BA5387">
        <w:rPr>
          <w:sz w:val="24"/>
          <w:szCs w:val="24"/>
          <w:lang w:val="en-GB"/>
        </w:rPr>
        <w:t xml:space="preserve">Seek advice from the Forced Marriage Unit on 020 7008 0151 or </w:t>
      </w:r>
      <w:hyperlink r:id="rId144" w:history="1">
        <w:r w:rsidRPr="00BA5387">
          <w:rPr>
            <w:rStyle w:val="Hyperlink"/>
            <w:rFonts w:eastAsia="Arial"/>
            <w:sz w:val="24"/>
            <w:szCs w:val="24"/>
            <w:lang w:val="en-GB"/>
          </w:rPr>
          <w:t>fmu@fco.gov.uk</w:t>
        </w:r>
      </w:hyperlink>
    </w:p>
    <w:p w14:paraId="58ADE0DE" w14:textId="77777777" w:rsidR="00F66660" w:rsidRPr="00BA5387" w:rsidRDefault="00F66660" w:rsidP="00D86DC1">
      <w:pPr>
        <w:pStyle w:val="4Bulletedcopyblue"/>
        <w:numPr>
          <w:ilvl w:val="0"/>
          <w:numId w:val="5"/>
        </w:numPr>
        <w:ind w:left="595"/>
        <w:rPr>
          <w:sz w:val="24"/>
          <w:szCs w:val="24"/>
          <w:lang w:val="en-GB"/>
        </w:rPr>
      </w:pPr>
      <w:r w:rsidRPr="00BA5387">
        <w:rPr>
          <w:sz w:val="24"/>
          <w:szCs w:val="24"/>
          <w:lang w:val="en-GB"/>
        </w:rPr>
        <w:t>Refer the pupil to an</w:t>
      </w:r>
      <w:r w:rsidR="00AF1ACE" w:rsidRPr="00BA5387">
        <w:rPr>
          <w:sz w:val="24"/>
          <w:szCs w:val="24"/>
          <w:lang w:val="en-GB"/>
        </w:rPr>
        <w:t xml:space="preserve"> Attendance Officer</w:t>
      </w:r>
      <w:r w:rsidRPr="00BA5387">
        <w:rPr>
          <w:sz w:val="24"/>
          <w:szCs w:val="24"/>
          <w:lang w:val="en-GB"/>
        </w:rPr>
        <w:t>, pastoral tutor, learning mentor, or school counsellor, as appropriate</w:t>
      </w:r>
    </w:p>
    <w:p w14:paraId="600220E8" w14:textId="77777777" w:rsidR="00F66660" w:rsidRPr="00BA5387" w:rsidRDefault="00F66660" w:rsidP="00F66660">
      <w:pPr>
        <w:pStyle w:val="Subhead2"/>
        <w:rPr>
          <w:lang w:val="en-GB"/>
        </w:rPr>
      </w:pPr>
      <w:r w:rsidRPr="00BA5387">
        <w:rPr>
          <w:lang w:val="en-GB"/>
        </w:rPr>
        <w:t>Preventing radicalisation</w:t>
      </w:r>
    </w:p>
    <w:p w14:paraId="4829F9B7" w14:textId="77777777" w:rsidR="00F66660" w:rsidRPr="00BA5387" w:rsidRDefault="00F66660" w:rsidP="00D86DC1">
      <w:pPr>
        <w:pStyle w:val="4Bulletedcopyblue"/>
        <w:numPr>
          <w:ilvl w:val="0"/>
          <w:numId w:val="5"/>
        </w:numPr>
        <w:ind w:left="567"/>
        <w:rPr>
          <w:sz w:val="24"/>
          <w:szCs w:val="24"/>
          <w:lang w:val="en-GB"/>
        </w:rPr>
      </w:pPr>
      <w:bookmarkStart w:id="52" w:name="_Hlk168560833"/>
      <w:r w:rsidRPr="00BA5387">
        <w:rPr>
          <w:b/>
          <w:sz w:val="24"/>
          <w:szCs w:val="24"/>
          <w:lang w:val="en-GB"/>
        </w:rPr>
        <w:t>Radicalisation</w:t>
      </w:r>
      <w:r w:rsidRPr="00BA5387">
        <w:rPr>
          <w:sz w:val="24"/>
          <w:szCs w:val="24"/>
          <w:lang w:val="en-GB"/>
        </w:rPr>
        <w:t xml:space="preserve"> refers to </w:t>
      </w:r>
      <w:r w:rsidR="00912F0E" w:rsidRPr="00BA5387">
        <w:rPr>
          <w:color w:val="1D1C1D"/>
          <w:sz w:val="24"/>
          <w:szCs w:val="24"/>
          <w:shd w:val="clear" w:color="auto" w:fill="F8F8F8"/>
        </w:rPr>
        <w:t xml:space="preserve">the process of a person </w:t>
      </w:r>
      <w:proofErr w:type="spellStart"/>
      <w:r w:rsidR="00912F0E" w:rsidRPr="00BA5387">
        <w:rPr>
          <w:color w:val="1D1C1D"/>
          <w:sz w:val="24"/>
          <w:szCs w:val="24"/>
          <w:shd w:val="clear" w:color="auto" w:fill="F8F8F8"/>
        </w:rPr>
        <w:t>legitimising</w:t>
      </w:r>
      <w:proofErr w:type="spellEnd"/>
      <w:r w:rsidR="00912F0E" w:rsidRPr="00BA5387">
        <w:rPr>
          <w:color w:val="1D1C1D"/>
          <w:sz w:val="24"/>
          <w:szCs w:val="24"/>
          <w:shd w:val="clear" w:color="auto" w:fill="F8F8F8"/>
        </w:rPr>
        <w:t xml:space="preserve"> support for, or use of, terrorist violence</w:t>
      </w:r>
    </w:p>
    <w:p w14:paraId="2710DC3F" w14:textId="77777777" w:rsidR="00B177BE" w:rsidRPr="00BA5387" w:rsidRDefault="00F66660" w:rsidP="00D86DC1">
      <w:pPr>
        <w:pStyle w:val="4Bulletedcopyblue"/>
        <w:numPr>
          <w:ilvl w:val="0"/>
          <w:numId w:val="5"/>
        </w:numPr>
        <w:ind w:left="567"/>
        <w:rPr>
          <w:sz w:val="24"/>
          <w:szCs w:val="24"/>
          <w:lang w:val="en-GB"/>
        </w:rPr>
      </w:pPr>
      <w:bookmarkStart w:id="53" w:name="_Hlk167954759"/>
      <w:bookmarkEnd w:id="52"/>
      <w:r w:rsidRPr="00BA5387">
        <w:rPr>
          <w:b/>
          <w:sz w:val="24"/>
          <w:szCs w:val="24"/>
          <w:lang w:val="en-GB"/>
        </w:rPr>
        <w:t>Extremism</w:t>
      </w:r>
      <w:r w:rsidR="00B177BE" w:rsidRPr="00BA5387">
        <w:rPr>
          <w:sz w:val="24"/>
          <w:szCs w:val="24"/>
        </w:rPr>
        <w:t xml:space="preserve"> </w:t>
      </w:r>
      <w:r w:rsidR="00B177BE" w:rsidRPr="00BA5387">
        <w:rPr>
          <w:bCs/>
          <w:sz w:val="24"/>
          <w:szCs w:val="24"/>
          <w:lang w:val="en-GB"/>
        </w:rPr>
        <w:t>is the promotion or advancement of an ideology based on violence, hatred or intolerance, that aims to</w:t>
      </w:r>
      <w:r w:rsidR="00B177BE" w:rsidRPr="00BA5387">
        <w:rPr>
          <w:b/>
          <w:sz w:val="24"/>
          <w:szCs w:val="24"/>
          <w:lang w:val="en-GB"/>
        </w:rPr>
        <w:t>:</w:t>
      </w:r>
    </w:p>
    <w:p w14:paraId="18EB0F20" w14:textId="77777777" w:rsidR="00B177BE" w:rsidRPr="00BA5387" w:rsidRDefault="00B177BE" w:rsidP="00D86DC1">
      <w:pPr>
        <w:pStyle w:val="4Bulletedcopyblue"/>
        <w:numPr>
          <w:ilvl w:val="1"/>
          <w:numId w:val="5"/>
        </w:numPr>
        <w:rPr>
          <w:sz w:val="24"/>
          <w:szCs w:val="24"/>
          <w:lang w:val="en-GB"/>
        </w:rPr>
      </w:pPr>
      <w:r w:rsidRPr="00BA5387">
        <w:rPr>
          <w:sz w:val="24"/>
          <w:szCs w:val="24"/>
          <w:lang w:val="en-GB"/>
        </w:rPr>
        <w:t>Negate or destroy the fundamental rights and freedoms of others; or</w:t>
      </w:r>
    </w:p>
    <w:p w14:paraId="027E56AA" w14:textId="77777777" w:rsidR="00B177BE" w:rsidRPr="00BA5387" w:rsidRDefault="00B177BE" w:rsidP="00D86DC1">
      <w:pPr>
        <w:pStyle w:val="4Bulletedcopyblue"/>
        <w:numPr>
          <w:ilvl w:val="1"/>
          <w:numId w:val="5"/>
        </w:numPr>
        <w:rPr>
          <w:sz w:val="24"/>
          <w:szCs w:val="24"/>
          <w:lang w:val="en-GB"/>
        </w:rPr>
      </w:pPr>
      <w:r w:rsidRPr="00BA5387">
        <w:rPr>
          <w:sz w:val="24"/>
          <w:szCs w:val="24"/>
          <w:lang w:val="en-GB"/>
        </w:rPr>
        <w:t>Undermine, overturn or replace the UK’s system of liberal parliamentary democracy and democratic rights; or</w:t>
      </w:r>
    </w:p>
    <w:p w14:paraId="1A0241C9" w14:textId="77777777" w:rsidR="00B177BE" w:rsidRPr="00BA5387" w:rsidRDefault="00B177BE" w:rsidP="00D86DC1">
      <w:pPr>
        <w:pStyle w:val="4Bulletedcopyblue"/>
        <w:numPr>
          <w:ilvl w:val="1"/>
          <w:numId w:val="5"/>
        </w:numPr>
        <w:rPr>
          <w:sz w:val="24"/>
          <w:szCs w:val="24"/>
          <w:lang w:val="en-GB"/>
        </w:rPr>
      </w:pPr>
      <w:r w:rsidRPr="00BA5387">
        <w:rPr>
          <w:sz w:val="24"/>
          <w:szCs w:val="24"/>
          <w:lang w:val="en-GB"/>
        </w:rPr>
        <w:t>Intentionally create a permissive environment for others to achieve the results outlined in either of the above points</w:t>
      </w:r>
    </w:p>
    <w:bookmarkEnd w:id="53"/>
    <w:p w14:paraId="03A664F0" w14:textId="77777777" w:rsidR="00F66660" w:rsidRPr="00BA5387" w:rsidRDefault="00F66660" w:rsidP="00D86DC1">
      <w:pPr>
        <w:pStyle w:val="4Bulletedcopyblue"/>
        <w:numPr>
          <w:ilvl w:val="0"/>
          <w:numId w:val="5"/>
        </w:numPr>
        <w:ind w:left="567"/>
        <w:rPr>
          <w:b/>
          <w:sz w:val="24"/>
          <w:szCs w:val="24"/>
          <w:lang w:val="en-GB"/>
        </w:rPr>
      </w:pPr>
      <w:r w:rsidRPr="00BA5387">
        <w:rPr>
          <w:b/>
          <w:sz w:val="24"/>
          <w:szCs w:val="24"/>
          <w:lang w:val="en-GB"/>
        </w:rPr>
        <w:t xml:space="preserve">Terrorism </w:t>
      </w:r>
      <w:r w:rsidRPr="00BA5387">
        <w:rPr>
          <w:sz w:val="24"/>
          <w:szCs w:val="24"/>
          <w:lang w:val="en-GB"/>
        </w:rPr>
        <w:t xml:space="preserve">is an action that: </w:t>
      </w:r>
    </w:p>
    <w:p w14:paraId="1B546CB9" w14:textId="77777777" w:rsidR="00F66660" w:rsidRPr="00BA5387" w:rsidRDefault="00F66660" w:rsidP="00D86DC1">
      <w:pPr>
        <w:pStyle w:val="4Bulletedcopyblue"/>
        <w:numPr>
          <w:ilvl w:val="1"/>
          <w:numId w:val="17"/>
        </w:numPr>
        <w:rPr>
          <w:b/>
          <w:sz w:val="24"/>
          <w:szCs w:val="24"/>
          <w:lang w:val="en-GB"/>
        </w:rPr>
      </w:pPr>
      <w:r w:rsidRPr="00BA5387">
        <w:rPr>
          <w:sz w:val="24"/>
          <w:szCs w:val="24"/>
          <w:lang w:val="en-GB"/>
        </w:rPr>
        <w:t>Endangers or causes serious violence to a person/</w:t>
      </w:r>
      <w:r w:rsidR="003F428C" w:rsidRPr="00BA5387">
        <w:rPr>
          <w:sz w:val="24"/>
          <w:szCs w:val="24"/>
          <w:lang w:val="en-GB"/>
        </w:rPr>
        <w:t>people.</w:t>
      </w:r>
    </w:p>
    <w:p w14:paraId="4408CFBA" w14:textId="77777777" w:rsidR="00F66660" w:rsidRPr="00BA5387" w:rsidRDefault="00F66660" w:rsidP="00D86DC1">
      <w:pPr>
        <w:pStyle w:val="4Bulletedcopyblue"/>
        <w:numPr>
          <w:ilvl w:val="1"/>
          <w:numId w:val="17"/>
        </w:numPr>
        <w:rPr>
          <w:b/>
          <w:sz w:val="24"/>
          <w:szCs w:val="24"/>
          <w:lang w:val="en-GB"/>
        </w:rPr>
      </w:pPr>
      <w:r w:rsidRPr="00BA5387">
        <w:rPr>
          <w:sz w:val="24"/>
          <w:szCs w:val="24"/>
          <w:lang w:val="en-GB"/>
        </w:rPr>
        <w:t>Causes serious damage to property; or</w:t>
      </w:r>
    </w:p>
    <w:p w14:paraId="5F55A95E" w14:textId="77777777" w:rsidR="00F66660" w:rsidRPr="00BA5387" w:rsidRDefault="00F66660" w:rsidP="00D86DC1">
      <w:pPr>
        <w:pStyle w:val="4Bulletedcopyblue"/>
        <w:numPr>
          <w:ilvl w:val="1"/>
          <w:numId w:val="17"/>
        </w:numPr>
        <w:rPr>
          <w:b/>
          <w:sz w:val="24"/>
          <w:szCs w:val="24"/>
          <w:lang w:val="en-GB"/>
        </w:rPr>
      </w:pPr>
      <w:r w:rsidRPr="00BA5387">
        <w:rPr>
          <w:sz w:val="24"/>
          <w:szCs w:val="24"/>
          <w:lang w:val="en-GB"/>
        </w:rPr>
        <w:t>Seriously interferes or disrupts an electronic system</w:t>
      </w:r>
    </w:p>
    <w:p w14:paraId="0DFA1E3A" w14:textId="77777777" w:rsidR="00F66660" w:rsidRPr="00BA5387" w:rsidRDefault="00F66660" w:rsidP="00C416C4">
      <w:pPr>
        <w:rPr>
          <w:b/>
          <w:sz w:val="24"/>
          <w:lang w:val="en-GB"/>
        </w:rPr>
      </w:pPr>
      <w:r w:rsidRPr="00BA5387">
        <w:rPr>
          <w:sz w:val="24"/>
          <w:lang w:val="en-GB"/>
        </w:rPr>
        <w:t>The use or threat of terrorism must be designed to influence the government or to intimidate the public and is made for the purpose of advancing a political, religious or ideological cause.</w:t>
      </w:r>
    </w:p>
    <w:p w14:paraId="551FB262" w14:textId="77777777" w:rsidR="00F66660" w:rsidRPr="00BA5387" w:rsidRDefault="00C45985" w:rsidP="00F66660">
      <w:pPr>
        <w:rPr>
          <w:sz w:val="24"/>
          <w:lang w:val="en-GB"/>
        </w:rPr>
      </w:pPr>
      <w:r w:rsidRPr="00BA5387">
        <w:rPr>
          <w:sz w:val="24"/>
          <w:lang w:val="en-GB"/>
        </w:rPr>
        <w:t xml:space="preserve">Children and young people may be susceptible to radicalisation into terrorism. </w:t>
      </w:r>
      <w:r w:rsidR="00F66660" w:rsidRPr="00BA5387">
        <w:rPr>
          <w:sz w:val="24"/>
          <w:lang w:val="en-GB"/>
        </w:rPr>
        <w:t xml:space="preserve">Schools have a duty to prevent </w:t>
      </w:r>
      <w:bookmarkStart w:id="54" w:name="_Hlk168560864"/>
      <w:r w:rsidRPr="00BA5387">
        <w:rPr>
          <w:sz w:val="24"/>
          <w:lang w:val="en-GB"/>
        </w:rPr>
        <w:t xml:space="preserve">them </w:t>
      </w:r>
      <w:r w:rsidR="00F66660" w:rsidRPr="00BA5387">
        <w:rPr>
          <w:sz w:val="24"/>
          <w:lang w:val="en-GB"/>
        </w:rPr>
        <w:t xml:space="preserve">from </w:t>
      </w:r>
      <w:r w:rsidR="00EC5450" w:rsidRPr="00BA5387">
        <w:rPr>
          <w:rFonts w:cs="Arial"/>
          <w:color w:val="1D1C1D"/>
          <w:sz w:val="24"/>
          <w:shd w:val="clear" w:color="auto" w:fill="F8F8F8"/>
        </w:rPr>
        <w:t xml:space="preserve">becoming </w:t>
      </w:r>
      <w:r w:rsidR="00E32779" w:rsidRPr="00BA5387">
        <w:rPr>
          <w:rFonts w:cs="Arial"/>
          <w:color w:val="1D1C1D"/>
          <w:sz w:val="24"/>
          <w:shd w:val="clear" w:color="auto" w:fill="F8F8F8"/>
        </w:rPr>
        <w:t>involved with</w:t>
      </w:r>
      <w:r w:rsidR="00EC5450" w:rsidRPr="00BA5387">
        <w:rPr>
          <w:rFonts w:cs="Arial"/>
          <w:color w:val="1D1C1D"/>
          <w:sz w:val="24"/>
          <w:shd w:val="clear" w:color="auto" w:fill="F8F8F8"/>
        </w:rPr>
        <w:t xml:space="preserve"> or supporting terrorism</w:t>
      </w:r>
      <w:bookmarkEnd w:id="54"/>
      <w:r w:rsidR="00F66660" w:rsidRPr="00BA5387">
        <w:rPr>
          <w:sz w:val="24"/>
          <w:lang w:val="en-GB"/>
        </w:rPr>
        <w:t>. The DSL</w:t>
      </w:r>
      <w:r w:rsidR="00EE44E4" w:rsidRPr="00BA5387">
        <w:rPr>
          <w:sz w:val="24"/>
          <w:lang w:val="en-GB"/>
        </w:rPr>
        <w:t xml:space="preserve">, </w:t>
      </w:r>
      <w:r w:rsidR="00D904EC" w:rsidRPr="00BA5387">
        <w:rPr>
          <w:sz w:val="24"/>
          <w:lang w:val="en-GB"/>
        </w:rPr>
        <w:t>or designated Prevent lead</w:t>
      </w:r>
      <w:r w:rsidR="00EE44E4" w:rsidRPr="00BA5387">
        <w:rPr>
          <w:sz w:val="24"/>
          <w:lang w:val="en-GB"/>
        </w:rPr>
        <w:t xml:space="preserve">, </w:t>
      </w:r>
      <w:r w:rsidR="00F66660" w:rsidRPr="00BA5387">
        <w:rPr>
          <w:sz w:val="24"/>
          <w:lang w:val="en-GB"/>
        </w:rPr>
        <w:t xml:space="preserve">will undertake </w:t>
      </w:r>
      <w:r w:rsidR="00D904EC" w:rsidRPr="00BA5387">
        <w:rPr>
          <w:sz w:val="24"/>
          <w:lang w:val="en-GB"/>
        </w:rPr>
        <w:t xml:space="preserve">in-depth </w:t>
      </w:r>
      <w:r w:rsidR="00F66660" w:rsidRPr="00BA5387">
        <w:rPr>
          <w:sz w:val="24"/>
          <w:lang w:val="en-GB"/>
        </w:rPr>
        <w:t>Prevent awareness training</w:t>
      </w:r>
      <w:r w:rsidR="00D904EC" w:rsidRPr="00BA5387">
        <w:rPr>
          <w:sz w:val="24"/>
          <w:lang w:val="en-GB"/>
        </w:rPr>
        <w:t>, including on extremist and terrorist</w:t>
      </w:r>
      <w:r w:rsidR="00F66660" w:rsidRPr="00BA5387">
        <w:rPr>
          <w:sz w:val="24"/>
          <w:lang w:val="en-GB"/>
        </w:rPr>
        <w:t xml:space="preserve"> </w:t>
      </w:r>
      <w:hyperlink r:id="rId145" w:history="1">
        <w:r w:rsidR="006F2CC2" w:rsidRPr="00BA5387">
          <w:rPr>
            <w:color w:val="0000FF"/>
            <w:sz w:val="24"/>
            <w:u w:val="single"/>
          </w:rPr>
          <w:t>Ideologies</w:t>
        </w:r>
      </w:hyperlink>
      <w:r w:rsidR="006F2CC2" w:rsidRPr="00BA5387">
        <w:rPr>
          <w:sz w:val="24"/>
        </w:rPr>
        <w:t xml:space="preserve"> </w:t>
      </w:r>
      <w:r w:rsidR="00EE44E4" w:rsidRPr="00BA5387">
        <w:rPr>
          <w:sz w:val="24"/>
          <w:lang w:val="en-GB"/>
        </w:rPr>
        <w:t>They’ll</w:t>
      </w:r>
      <w:r w:rsidR="00F66660" w:rsidRPr="00BA5387">
        <w:rPr>
          <w:sz w:val="24"/>
          <w:lang w:val="en-GB"/>
        </w:rPr>
        <w:t xml:space="preserve"> make sure that staff have access to appropriate training to equip them to identify children at risk. </w:t>
      </w:r>
    </w:p>
    <w:p w14:paraId="39F94C43" w14:textId="77777777" w:rsidR="00F66660" w:rsidRPr="00BA5387" w:rsidRDefault="00F66660" w:rsidP="00F66660">
      <w:pPr>
        <w:rPr>
          <w:sz w:val="24"/>
          <w:lang w:val="en-GB"/>
        </w:rPr>
      </w:pPr>
      <w:r w:rsidRPr="00BA5387">
        <w:rPr>
          <w:sz w:val="24"/>
          <w:lang w:val="en-GB"/>
        </w:rPr>
        <w:t xml:space="preserve">We will assess the risk of children in our school </w:t>
      </w:r>
      <w:r w:rsidR="00EC5450" w:rsidRPr="00BA5387">
        <w:rPr>
          <w:sz w:val="24"/>
          <w:lang w:val="en-GB"/>
        </w:rPr>
        <w:t xml:space="preserve">from </w:t>
      </w:r>
      <w:r w:rsidR="00EC5450" w:rsidRPr="00BA5387">
        <w:rPr>
          <w:rFonts w:cs="Arial"/>
          <w:color w:val="1D1C1D"/>
          <w:sz w:val="24"/>
          <w:shd w:val="clear" w:color="auto" w:fill="F8F8F8"/>
        </w:rPr>
        <w:t>becoming</w:t>
      </w:r>
      <w:r w:rsidR="00E32779" w:rsidRPr="00BA5387">
        <w:rPr>
          <w:rFonts w:cs="Arial"/>
          <w:color w:val="1D1C1D"/>
          <w:sz w:val="24"/>
          <w:shd w:val="clear" w:color="auto" w:fill="F8F8F8"/>
        </w:rPr>
        <w:t xml:space="preserve"> involved with</w:t>
      </w:r>
      <w:r w:rsidR="00EC5450" w:rsidRPr="00BA5387">
        <w:rPr>
          <w:rFonts w:cs="Arial"/>
          <w:color w:val="1D1C1D"/>
          <w:sz w:val="24"/>
          <w:shd w:val="clear" w:color="auto" w:fill="F8F8F8"/>
        </w:rPr>
        <w:t xml:space="preserve"> or supporting terrorism</w:t>
      </w:r>
      <w:r w:rsidRPr="00BA5387">
        <w:rPr>
          <w:sz w:val="24"/>
          <w:lang w:val="en-GB"/>
        </w:rPr>
        <w:t xml:space="preserve">. This assessment will be based on an understanding of the potential risk in our local area, in collaboration with </w:t>
      </w:r>
      <w:r w:rsidR="00C416C4" w:rsidRPr="00BA5387">
        <w:rPr>
          <w:sz w:val="24"/>
          <w:lang w:val="en-GB"/>
        </w:rPr>
        <w:t>the SSCP, the Prevent and Cohesion Lead</w:t>
      </w:r>
      <w:r w:rsidRPr="00BA5387">
        <w:rPr>
          <w:sz w:val="24"/>
          <w:lang w:val="en-GB"/>
        </w:rPr>
        <w:t xml:space="preserve"> and local police force.</w:t>
      </w:r>
    </w:p>
    <w:p w14:paraId="0BC76E40" w14:textId="77777777" w:rsidR="00F66660" w:rsidRPr="00BA5387" w:rsidRDefault="00F66660" w:rsidP="00F66660">
      <w:pPr>
        <w:rPr>
          <w:sz w:val="24"/>
          <w:lang w:val="en-GB"/>
        </w:rPr>
      </w:pPr>
      <w:r w:rsidRPr="00BA5387">
        <w:rPr>
          <w:sz w:val="24"/>
          <w:lang w:val="en-GB"/>
        </w:rPr>
        <w:t xml:space="preserve">We will ensure that suitable internet filtering is in </w:t>
      </w:r>
      <w:r w:rsidR="003F428C" w:rsidRPr="00BA5387">
        <w:rPr>
          <w:sz w:val="24"/>
          <w:lang w:val="en-GB"/>
        </w:rPr>
        <w:t>place and</w:t>
      </w:r>
      <w:r w:rsidRPr="00BA5387">
        <w:rPr>
          <w:sz w:val="24"/>
          <w:lang w:val="en-GB"/>
        </w:rPr>
        <w:t xml:space="preserve"> equip our pupils to stay safe online at school and at home.</w:t>
      </w:r>
    </w:p>
    <w:p w14:paraId="141C4166" w14:textId="77777777" w:rsidR="00F66660" w:rsidRPr="00BA5387" w:rsidRDefault="00F66660" w:rsidP="00F66660">
      <w:pPr>
        <w:rPr>
          <w:sz w:val="24"/>
          <w:lang w:val="en-GB"/>
        </w:rPr>
      </w:pPr>
      <w:r w:rsidRPr="00BA5387">
        <w:rPr>
          <w:sz w:val="24"/>
          <w:lang w:val="en-GB"/>
        </w:rPr>
        <w:t xml:space="preserve">There is no single way of identifying an individual who is likely to be </w:t>
      </w:r>
      <w:bookmarkStart w:id="55" w:name="_Hlk168560922"/>
      <w:r w:rsidRPr="00BA5387">
        <w:rPr>
          <w:sz w:val="24"/>
          <w:lang w:val="en-GB"/>
        </w:rPr>
        <w:t xml:space="preserve">susceptible </w:t>
      </w:r>
      <w:r w:rsidR="002132E7" w:rsidRPr="00BA5387">
        <w:rPr>
          <w:rFonts w:cs="Arial"/>
          <w:color w:val="1D1C1D"/>
          <w:sz w:val="24"/>
          <w:shd w:val="clear" w:color="auto" w:fill="F8F8F8"/>
        </w:rPr>
        <w:t xml:space="preserve">to </w:t>
      </w:r>
      <w:proofErr w:type="spellStart"/>
      <w:r w:rsidR="002132E7" w:rsidRPr="00BA5387">
        <w:rPr>
          <w:rFonts w:cs="Arial"/>
          <w:color w:val="1D1C1D"/>
          <w:sz w:val="24"/>
          <w:shd w:val="clear" w:color="auto" w:fill="F8F8F8"/>
        </w:rPr>
        <w:t>radicalisation</w:t>
      </w:r>
      <w:proofErr w:type="spellEnd"/>
      <w:r w:rsidR="002132E7" w:rsidRPr="00BA5387">
        <w:rPr>
          <w:rFonts w:cs="Arial"/>
          <w:color w:val="1D1C1D"/>
          <w:sz w:val="24"/>
          <w:shd w:val="clear" w:color="auto" w:fill="F8F8F8"/>
        </w:rPr>
        <w:t xml:space="preserve"> into terrorism</w:t>
      </w:r>
      <w:bookmarkEnd w:id="55"/>
      <w:r w:rsidRPr="00BA5387">
        <w:rPr>
          <w:sz w:val="24"/>
          <w:lang w:val="en-GB"/>
        </w:rPr>
        <w:t xml:space="preserve">. Radicalisation can occur quickly or over a long period. </w:t>
      </w:r>
    </w:p>
    <w:p w14:paraId="68B562A3" w14:textId="77777777" w:rsidR="00F66660" w:rsidRPr="00BA5387" w:rsidRDefault="00F66660" w:rsidP="00F66660">
      <w:pPr>
        <w:rPr>
          <w:sz w:val="24"/>
          <w:lang w:val="en-GB"/>
        </w:rPr>
      </w:pPr>
      <w:r w:rsidRPr="00BA5387">
        <w:rPr>
          <w:sz w:val="24"/>
          <w:lang w:val="en-GB"/>
        </w:rPr>
        <w:t xml:space="preserve">Staff will be alert to changes in pupils’ behaviour. </w:t>
      </w:r>
    </w:p>
    <w:p w14:paraId="19F173C4" w14:textId="77777777" w:rsidR="00F66660" w:rsidRPr="00BA5387" w:rsidRDefault="00F66660" w:rsidP="00F66660">
      <w:pPr>
        <w:rPr>
          <w:sz w:val="24"/>
          <w:lang w:val="en-GB"/>
        </w:rPr>
      </w:pPr>
      <w:r w:rsidRPr="00BA5387">
        <w:rPr>
          <w:sz w:val="24"/>
          <w:lang w:val="en-GB"/>
        </w:rPr>
        <w:t xml:space="preserve">The government website </w:t>
      </w:r>
      <w:hyperlink r:id="rId146" w:history="1">
        <w:r w:rsidRPr="00BA5387">
          <w:rPr>
            <w:rStyle w:val="Hyperlink"/>
            <w:sz w:val="24"/>
            <w:lang w:val="en-GB"/>
          </w:rPr>
          <w:t>Educate Against Hate</w:t>
        </w:r>
      </w:hyperlink>
      <w:r w:rsidRPr="00BA5387">
        <w:rPr>
          <w:sz w:val="24"/>
          <w:lang w:val="en-GB"/>
        </w:rPr>
        <w:t xml:space="preserve"> and charity </w:t>
      </w:r>
      <w:hyperlink r:id="rId147" w:history="1">
        <w:r w:rsidRPr="00BA5387">
          <w:rPr>
            <w:rStyle w:val="Hyperlink"/>
            <w:sz w:val="24"/>
            <w:lang w:val="en-GB"/>
          </w:rPr>
          <w:t>NSPCC</w:t>
        </w:r>
      </w:hyperlink>
      <w:r w:rsidRPr="00BA5387">
        <w:rPr>
          <w:sz w:val="24"/>
          <w:lang w:val="en-GB"/>
        </w:rPr>
        <w:t xml:space="preserve"> say that signs that a pupil is being radicalised can include:</w:t>
      </w:r>
    </w:p>
    <w:p w14:paraId="30E55C02" w14:textId="77777777" w:rsidR="00F66660" w:rsidRPr="00BA5387" w:rsidRDefault="00F66660" w:rsidP="00D86DC1">
      <w:pPr>
        <w:pStyle w:val="4Bulletedcopyblue"/>
        <w:numPr>
          <w:ilvl w:val="0"/>
          <w:numId w:val="5"/>
        </w:numPr>
        <w:ind w:left="595"/>
        <w:rPr>
          <w:sz w:val="24"/>
          <w:szCs w:val="24"/>
          <w:lang w:val="en-GB"/>
        </w:rPr>
      </w:pPr>
      <w:r w:rsidRPr="00BA5387">
        <w:rPr>
          <w:sz w:val="24"/>
          <w:szCs w:val="24"/>
          <w:lang w:val="en-GB"/>
        </w:rPr>
        <w:t xml:space="preserve">Refusal to engage with, or becoming abusive to, peers who are different from themselves </w:t>
      </w:r>
    </w:p>
    <w:p w14:paraId="07514182" w14:textId="77777777" w:rsidR="00F66660" w:rsidRPr="00BA5387" w:rsidRDefault="00F66660" w:rsidP="00D86DC1">
      <w:pPr>
        <w:pStyle w:val="4Bulletedcopyblue"/>
        <w:numPr>
          <w:ilvl w:val="0"/>
          <w:numId w:val="5"/>
        </w:numPr>
        <w:ind w:left="595"/>
        <w:rPr>
          <w:sz w:val="24"/>
          <w:szCs w:val="24"/>
          <w:lang w:val="en-GB"/>
        </w:rPr>
      </w:pPr>
      <w:r w:rsidRPr="00BA5387">
        <w:rPr>
          <w:sz w:val="24"/>
          <w:szCs w:val="24"/>
          <w:lang w:val="en-GB"/>
        </w:rPr>
        <w:t xml:space="preserve">Becoming susceptible to conspiracy theories and feelings of persecution </w:t>
      </w:r>
    </w:p>
    <w:p w14:paraId="5B3A2AA9" w14:textId="77777777" w:rsidR="00F66660" w:rsidRPr="00BA5387" w:rsidRDefault="00F66660" w:rsidP="00D86DC1">
      <w:pPr>
        <w:pStyle w:val="4Bulletedcopyblue"/>
        <w:numPr>
          <w:ilvl w:val="0"/>
          <w:numId w:val="5"/>
        </w:numPr>
        <w:ind w:left="595"/>
        <w:rPr>
          <w:sz w:val="24"/>
          <w:szCs w:val="24"/>
          <w:lang w:val="en-GB"/>
        </w:rPr>
      </w:pPr>
      <w:r w:rsidRPr="00BA5387">
        <w:rPr>
          <w:sz w:val="24"/>
          <w:szCs w:val="24"/>
          <w:lang w:val="en-GB"/>
        </w:rPr>
        <w:t xml:space="preserve">Changes in friendship groups and appearance </w:t>
      </w:r>
    </w:p>
    <w:p w14:paraId="18C18CBE" w14:textId="77777777" w:rsidR="00F66660" w:rsidRPr="00BA5387" w:rsidRDefault="00F66660" w:rsidP="00D86DC1">
      <w:pPr>
        <w:pStyle w:val="4Bulletedcopyblue"/>
        <w:numPr>
          <w:ilvl w:val="0"/>
          <w:numId w:val="5"/>
        </w:numPr>
        <w:ind w:left="595"/>
        <w:rPr>
          <w:sz w:val="24"/>
          <w:szCs w:val="24"/>
          <w:lang w:val="en-GB"/>
        </w:rPr>
      </w:pPr>
      <w:r w:rsidRPr="00BA5387">
        <w:rPr>
          <w:sz w:val="24"/>
          <w:szCs w:val="24"/>
          <w:lang w:val="en-GB"/>
        </w:rPr>
        <w:t xml:space="preserve">Rejecting activities they used to enjoy </w:t>
      </w:r>
    </w:p>
    <w:p w14:paraId="0AA5DBF1" w14:textId="77777777" w:rsidR="00F66660" w:rsidRPr="00BA5387" w:rsidRDefault="00F66660" w:rsidP="00D86DC1">
      <w:pPr>
        <w:pStyle w:val="4Bulletedcopyblue"/>
        <w:numPr>
          <w:ilvl w:val="0"/>
          <w:numId w:val="5"/>
        </w:numPr>
        <w:ind w:left="595"/>
        <w:rPr>
          <w:sz w:val="24"/>
          <w:szCs w:val="24"/>
          <w:lang w:val="en-GB"/>
        </w:rPr>
      </w:pPr>
      <w:r w:rsidRPr="00BA5387">
        <w:rPr>
          <w:sz w:val="24"/>
          <w:szCs w:val="24"/>
          <w:lang w:val="en-GB"/>
        </w:rPr>
        <w:t xml:space="preserve">Converting to a new religion </w:t>
      </w:r>
    </w:p>
    <w:p w14:paraId="6992FB1D" w14:textId="77777777" w:rsidR="00F66660" w:rsidRPr="00BA5387" w:rsidRDefault="00F66660" w:rsidP="00D86DC1">
      <w:pPr>
        <w:pStyle w:val="4Bulletedcopyblue"/>
        <w:numPr>
          <w:ilvl w:val="0"/>
          <w:numId w:val="5"/>
        </w:numPr>
        <w:ind w:left="595"/>
        <w:rPr>
          <w:sz w:val="24"/>
          <w:szCs w:val="24"/>
          <w:lang w:val="en-GB"/>
        </w:rPr>
      </w:pPr>
      <w:r w:rsidRPr="00BA5387">
        <w:rPr>
          <w:sz w:val="24"/>
          <w:szCs w:val="24"/>
          <w:lang w:val="en-GB"/>
        </w:rPr>
        <w:t>Isolating themselves from family and friends</w:t>
      </w:r>
    </w:p>
    <w:p w14:paraId="21768062" w14:textId="77777777" w:rsidR="00F66660" w:rsidRPr="00BA5387" w:rsidRDefault="00F66660" w:rsidP="00D86DC1">
      <w:pPr>
        <w:pStyle w:val="4Bulletedcopyblue"/>
        <w:numPr>
          <w:ilvl w:val="0"/>
          <w:numId w:val="5"/>
        </w:numPr>
        <w:ind w:left="595"/>
        <w:rPr>
          <w:sz w:val="24"/>
          <w:szCs w:val="24"/>
          <w:lang w:val="en-GB"/>
        </w:rPr>
      </w:pPr>
      <w:r w:rsidRPr="00BA5387">
        <w:rPr>
          <w:sz w:val="24"/>
          <w:szCs w:val="24"/>
          <w:lang w:val="en-GB"/>
        </w:rPr>
        <w:t>Talking as if from a scripted speech</w:t>
      </w:r>
    </w:p>
    <w:p w14:paraId="4DBA1DDA" w14:textId="77777777" w:rsidR="00F66660" w:rsidRPr="00BA5387" w:rsidRDefault="00F66660" w:rsidP="00D86DC1">
      <w:pPr>
        <w:pStyle w:val="4Bulletedcopyblue"/>
        <w:numPr>
          <w:ilvl w:val="0"/>
          <w:numId w:val="5"/>
        </w:numPr>
        <w:ind w:left="595"/>
        <w:rPr>
          <w:sz w:val="24"/>
          <w:szCs w:val="24"/>
          <w:lang w:val="en-GB"/>
        </w:rPr>
      </w:pPr>
      <w:r w:rsidRPr="00BA5387">
        <w:rPr>
          <w:sz w:val="24"/>
          <w:szCs w:val="24"/>
          <w:lang w:val="en-GB"/>
        </w:rPr>
        <w:t>An unwillingness or inability to discuss their views</w:t>
      </w:r>
    </w:p>
    <w:p w14:paraId="752F149B" w14:textId="77777777" w:rsidR="00F66660" w:rsidRPr="00BA5387" w:rsidRDefault="00F66660" w:rsidP="00D86DC1">
      <w:pPr>
        <w:pStyle w:val="4Bulletedcopyblue"/>
        <w:numPr>
          <w:ilvl w:val="0"/>
          <w:numId w:val="5"/>
        </w:numPr>
        <w:ind w:left="595"/>
        <w:rPr>
          <w:sz w:val="24"/>
          <w:szCs w:val="24"/>
          <w:lang w:val="en-GB"/>
        </w:rPr>
      </w:pPr>
      <w:r w:rsidRPr="00BA5387">
        <w:rPr>
          <w:sz w:val="24"/>
          <w:szCs w:val="24"/>
          <w:lang w:val="en-GB"/>
        </w:rPr>
        <w:t>A sudden disrespectful attitude towards others</w:t>
      </w:r>
    </w:p>
    <w:p w14:paraId="5E35D152" w14:textId="77777777" w:rsidR="00F66660" w:rsidRPr="00BA5387" w:rsidRDefault="00F66660" w:rsidP="00D86DC1">
      <w:pPr>
        <w:pStyle w:val="4Bulletedcopyblue"/>
        <w:numPr>
          <w:ilvl w:val="0"/>
          <w:numId w:val="5"/>
        </w:numPr>
        <w:ind w:left="595"/>
        <w:rPr>
          <w:sz w:val="24"/>
          <w:szCs w:val="24"/>
          <w:lang w:val="en-GB"/>
        </w:rPr>
      </w:pPr>
      <w:r w:rsidRPr="00BA5387">
        <w:rPr>
          <w:sz w:val="24"/>
          <w:szCs w:val="24"/>
          <w:lang w:val="en-GB"/>
        </w:rPr>
        <w:t>Increased levels of anger</w:t>
      </w:r>
    </w:p>
    <w:p w14:paraId="3AC75D77" w14:textId="77777777" w:rsidR="00F66660" w:rsidRPr="00BA5387" w:rsidRDefault="00F66660" w:rsidP="00D86DC1">
      <w:pPr>
        <w:pStyle w:val="4Bulletedcopyblue"/>
        <w:numPr>
          <w:ilvl w:val="0"/>
          <w:numId w:val="5"/>
        </w:numPr>
        <w:ind w:left="595"/>
        <w:rPr>
          <w:sz w:val="24"/>
          <w:szCs w:val="24"/>
          <w:lang w:val="en-GB"/>
        </w:rPr>
      </w:pPr>
      <w:r w:rsidRPr="00BA5387">
        <w:rPr>
          <w:sz w:val="24"/>
          <w:szCs w:val="24"/>
          <w:lang w:val="en-GB"/>
        </w:rPr>
        <w:t xml:space="preserve">Increased secretiveness, especially around internet use </w:t>
      </w:r>
    </w:p>
    <w:p w14:paraId="5624A727" w14:textId="77777777" w:rsidR="00F66660" w:rsidRPr="00BA5387" w:rsidRDefault="00F66660" w:rsidP="00D86DC1">
      <w:pPr>
        <w:pStyle w:val="4Bulletedcopyblue"/>
        <w:numPr>
          <w:ilvl w:val="0"/>
          <w:numId w:val="5"/>
        </w:numPr>
        <w:ind w:left="595"/>
        <w:rPr>
          <w:sz w:val="24"/>
          <w:szCs w:val="24"/>
          <w:lang w:val="en-GB"/>
        </w:rPr>
      </w:pPr>
      <w:r w:rsidRPr="00BA5387">
        <w:rPr>
          <w:sz w:val="24"/>
          <w:szCs w:val="24"/>
          <w:lang w:val="en-GB"/>
        </w:rPr>
        <w:t>Expressions of sympathy for extremist ideologies and groups, or justification of their actions</w:t>
      </w:r>
    </w:p>
    <w:p w14:paraId="408ED5A3" w14:textId="77777777" w:rsidR="00F66660" w:rsidRPr="00BA5387" w:rsidRDefault="00F66660" w:rsidP="00D86DC1">
      <w:pPr>
        <w:pStyle w:val="4Bulletedcopyblue"/>
        <w:numPr>
          <w:ilvl w:val="0"/>
          <w:numId w:val="5"/>
        </w:numPr>
        <w:ind w:left="595"/>
        <w:rPr>
          <w:sz w:val="24"/>
          <w:szCs w:val="24"/>
          <w:lang w:val="en-GB"/>
        </w:rPr>
      </w:pPr>
      <w:r w:rsidRPr="00BA5387">
        <w:rPr>
          <w:sz w:val="24"/>
          <w:szCs w:val="24"/>
          <w:lang w:val="en-GB"/>
        </w:rPr>
        <w:t>Accessing extremist material online, including on Facebook or Twitter</w:t>
      </w:r>
    </w:p>
    <w:p w14:paraId="78304B17" w14:textId="77777777" w:rsidR="00F66660" w:rsidRPr="00BA5387" w:rsidRDefault="00F66660" w:rsidP="00D86DC1">
      <w:pPr>
        <w:pStyle w:val="4Bulletedcopyblue"/>
        <w:numPr>
          <w:ilvl w:val="0"/>
          <w:numId w:val="5"/>
        </w:numPr>
        <w:ind w:left="595"/>
        <w:rPr>
          <w:sz w:val="24"/>
          <w:szCs w:val="24"/>
          <w:lang w:val="en-GB"/>
        </w:rPr>
      </w:pPr>
      <w:r w:rsidRPr="00BA5387">
        <w:rPr>
          <w:sz w:val="24"/>
          <w:szCs w:val="24"/>
          <w:lang w:val="en-GB"/>
        </w:rPr>
        <w:t>Possessing extremist literature</w:t>
      </w:r>
    </w:p>
    <w:p w14:paraId="1A79F856" w14:textId="77777777" w:rsidR="00F66660" w:rsidRPr="00BA5387" w:rsidRDefault="00F66660" w:rsidP="00D86DC1">
      <w:pPr>
        <w:pStyle w:val="4Bulletedcopyblue"/>
        <w:numPr>
          <w:ilvl w:val="0"/>
          <w:numId w:val="5"/>
        </w:numPr>
        <w:ind w:left="595"/>
        <w:rPr>
          <w:sz w:val="24"/>
          <w:szCs w:val="24"/>
          <w:lang w:val="en-GB"/>
        </w:rPr>
      </w:pPr>
      <w:r w:rsidRPr="00BA5387">
        <w:rPr>
          <w:sz w:val="24"/>
          <w:szCs w:val="24"/>
          <w:lang w:val="en-GB"/>
        </w:rPr>
        <w:t xml:space="preserve">Being in contact with extremist recruiters and joining, or seeking to join, extremist organisations </w:t>
      </w:r>
    </w:p>
    <w:p w14:paraId="74E769E1" w14:textId="77777777" w:rsidR="00F66660" w:rsidRPr="00BA5387" w:rsidRDefault="00F66660" w:rsidP="00F66660">
      <w:pPr>
        <w:pStyle w:val="1bodycopy10pt"/>
        <w:rPr>
          <w:sz w:val="24"/>
          <w:lang w:val="en-GB"/>
        </w:rPr>
      </w:pPr>
      <w:r w:rsidRPr="00BA5387">
        <w:rPr>
          <w:sz w:val="24"/>
          <w:lang w:val="en-GB"/>
        </w:rPr>
        <w:t xml:space="preserve">Children who are at risk of radicalisation may have low </w:t>
      </w:r>
      <w:r w:rsidR="003F428C" w:rsidRPr="00BA5387">
        <w:rPr>
          <w:sz w:val="24"/>
          <w:lang w:val="en-GB"/>
        </w:rPr>
        <w:t>self-esteem or</w:t>
      </w:r>
      <w:r w:rsidRPr="00BA5387">
        <w:rPr>
          <w:sz w:val="24"/>
          <w:lang w:val="en-GB"/>
        </w:rPr>
        <w:t xml:space="preserve"> be victims of bullying or discrimination. It is important to note that these signs can also be part of normal teenage behaviour – staff should have confidence in their instincts and seek advice if something feels wrong. </w:t>
      </w:r>
    </w:p>
    <w:p w14:paraId="3AAF808E" w14:textId="77777777" w:rsidR="00F66660" w:rsidRPr="00BA5387" w:rsidRDefault="00F66660" w:rsidP="00F66660">
      <w:pPr>
        <w:pStyle w:val="1bodycopy10pt"/>
        <w:rPr>
          <w:sz w:val="24"/>
          <w:lang w:val="en-GB"/>
        </w:rPr>
      </w:pPr>
      <w:r w:rsidRPr="00BA5387">
        <w:rPr>
          <w:sz w:val="24"/>
          <w:lang w:val="en-GB"/>
        </w:rPr>
        <w:t xml:space="preserve">If staff are concerned about a pupil, they will follow our procedures set out in section 7.5 of this policy, including discussing their concerns with the DSL. </w:t>
      </w:r>
    </w:p>
    <w:p w14:paraId="476F78D3" w14:textId="77777777" w:rsidR="00C416C4" w:rsidRPr="00BA5387" w:rsidRDefault="00F66660" w:rsidP="00F66660">
      <w:pPr>
        <w:pStyle w:val="1bodycopy10pt"/>
        <w:rPr>
          <w:sz w:val="24"/>
          <w:lang w:val="en-GB"/>
        </w:rPr>
      </w:pPr>
      <w:r w:rsidRPr="63DB30C5">
        <w:rPr>
          <w:sz w:val="24"/>
          <w:lang w:val="en-GB"/>
        </w:rPr>
        <w:t xml:space="preserve">Staff should </w:t>
      </w:r>
      <w:r w:rsidRPr="63DB30C5">
        <w:rPr>
          <w:b/>
          <w:bCs/>
          <w:sz w:val="24"/>
          <w:lang w:val="en-GB"/>
        </w:rPr>
        <w:t>always</w:t>
      </w:r>
      <w:r w:rsidRPr="63DB30C5">
        <w:rPr>
          <w:sz w:val="24"/>
          <w:lang w:val="en-GB"/>
        </w:rPr>
        <w:t xml:space="preserve"> take action if they are worried.</w:t>
      </w:r>
    </w:p>
    <w:p w14:paraId="3005181F" w14:textId="77777777" w:rsidR="00F66660" w:rsidRPr="00BA5387" w:rsidRDefault="00F66660" w:rsidP="00F66660">
      <w:pPr>
        <w:pStyle w:val="Subhead2"/>
        <w:rPr>
          <w:lang w:val="en-GB"/>
        </w:rPr>
      </w:pPr>
      <w:r w:rsidRPr="00BA5387">
        <w:rPr>
          <w:lang w:val="en-GB"/>
        </w:rPr>
        <w:t>Sexual violence and sexual harassment between children in schools</w:t>
      </w:r>
    </w:p>
    <w:p w14:paraId="0C9A458A" w14:textId="77777777" w:rsidR="00F66660" w:rsidRPr="00BA5387" w:rsidRDefault="00F66660" w:rsidP="00F66660">
      <w:pPr>
        <w:pStyle w:val="1bodycopy10pt"/>
        <w:rPr>
          <w:sz w:val="24"/>
          <w:lang w:val="en-GB"/>
        </w:rPr>
      </w:pPr>
      <w:r w:rsidRPr="00BA5387">
        <w:rPr>
          <w:sz w:val="24"/>
          <w:lang w:val="en-GB"/>
        </w:rPr>
        <w:t>Sexual violence and sexual harassment can occur:</w:t>
      </w:r>
    </w:p>
    <w:p w14:paraId="1C5E68C2"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Between </w:t>
      </w:r>
      <w:r w:rsidR="00AF1ACE" w:rsidRPr="00BA5387">
        <w:rPr>
          <w:sz w:val="24"/>
          <w:szCs w:val="24"/>
          <w:lang w:val="en-GB"/>
        </w:rPr>
        <w:t>two</w:t>
      </w:r>
      <w:r w:rsidRPr="00BA5387">
        <w:rPr>
          <w:sz w:val="24"/>
          <w:szCs w:val="24"/>
          <w:lang w:val="en-GB"/>
        </w:rPr>
        <w:t xml:space="preserve"> children of any age and sex</w:t>
      </w:r>
    </w:p>
    <w:p w14:paraId="09327CD2"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Through a group of children sexually assaulting or sexually harassing a single child or group of children </w:t>
      </w:r>
    </w:p>
    <w:p w14:paraId="29C3545E"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Online and face to face (both physically and verbally) </w:t>
      </w:r>
    </w:p>
    <w:p w14:paraId="5B06EB9F" w14:textId="77777777" w:rsidR="00F66660" w:rsidRPr="00BA5387" w:rsidRDefault="00F66660" w:rsidP="00F66660">
      <w:pPr>
        <w:pStyle w:val="1bodycopy10pt"/>
        <w:rPr>
          <w:sz w:val="24"/>
          <w:lang w:val="en-GB"/>
        </w:rPr>
      </w:pPr>
      <w:r w:rsidRPr="00BA5387">
        <w:rPr>
          <w:sz w:val="24"/>
          <w:lang w:val="en-GB"/>
        </w:rPr>
        <w:t>Sexual violence and sexual harassment exist on a continuum and may overlap.</w:t>
      </w:r>
    </w:p>
    <w:p w14:paraId="3A6F2DE1" w14:textId="77777777" w:rsidR="00F66660" w:rsidRPr="00BA5387" w:rsidRDefault="00F66660" w:rsidP="00F66660">
      <w:pPr>
        <w:pStyle w:val="1bodycopy10pt"/>
        <w:rPr>
          <w:sz w:val="24"/>
          <w:lang w:val="en-GB"/>
        </w:rPr>
      </w:pPr>
      <w:r w:rsidRPr="00BA5387">
        <w:rPr>
          <w:sz w:val="24"/>
          <w:lang w:val="en-GB"/>
        </w:rPr>
        <w:t xml:space="preserve">Children who are victims of sexual violence and sexual harassment will likely find the experience stressful and distressing. This will, in all likelihood, adversely affect their educational attainment and will be exacerbated if the alleged perpetrator(s) attends the same school. </w:t>
      </w:r>
    </w:p>
    <w:p w14:paraId="566FFF6A" w14:textId="77777777" w:rsidR="00F66660" w:rsidRPr="00BA5387" w:rsidRDefault="00F66660" w:rsidP="00F66660">
      <w:pPr>
        <w:pStyle w:val="1bodycopy10pt"/>
        <w:rPr>
          <w:sz w:val="24"/>
          <w:lang w:val="en-GB"/>
        </w:rPr>
      </w:pPr>
      <w:r w:rsidRPr="00BA5387">
        <w:rPr>
          <w:sz w:val="24"/>
          <w:lang w:val="en-GB"/>
        </w:rPr>
        <w:t xml:space="preserve">If a victim reports an incident, it is essential that staff make sure they are reassured that they are being taken seriously and that they will be supported and kept safe. A victim should never be given the impression that they are creating a problem by reporting any form of abuse or neglect. Nor should a victim ever be made to feel ashamed for making a report. </w:t>
      </w:r>
    </w:p>
    <w:p w14:paraId="3C271903" w14:textId="77777777" w:rsidR="00F66660" w:rsidRPr="00BA5387" w:rsidRDefault="00F66660" w:rsidP="00F66660">
      <w:pPr>
        <w:pStyle w:val="1bodycopy10pt"/>
        <w:rPr>
          <w:sz w:val="24"/>
          <w:lang w:val="en-GB"/>
        </w:rPr>
      </w:pPr>
      <w:r w:rsidRPr="00BA5387">
        <w:rPr>
          <w:sz w:val="24"/>
          <w:lang w:val="en-GB"/>
        </w:rPr>
        <w:t>When supporting victims, staff will:</w:t>
      </w:r>
    </w:p>
    <w:p w14:paraId="6BD5041D"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Reassure victims that the law on child-on-child abuse is there to protect them, not criminalise them </w:t>
      </w:r>
    </w:p>
    <w:p w14:paraId="248CBABF"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Regularly review decisions and actions, and update policies with lessons learnt </w:t>
      </w:r>
    </w:p>
    <w:p w14:paraId="62A7FA48"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Look out for potential patterns of concerning, problematic or inappropriate behaviour, and decide on a course of action where we identify any patterns </w:t>
      </w:r>
    </w:p>
    <w:p w14:paraId="47F02A1E"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Consider if there are wider cultural issues within the school that enabled inappropriate behaviour to occur and whether revising policies and/or providing extra staff training could minimise the risk of it happening again </w:t>
      </w:r>
    </w:p>
    <w:p w14:paraId="51C0E6AC"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Remain alert to the possible challenges of detecting signs that a child has experienced sexual violence, and show sensitivity to their needs </w:t>
      </w:r>
    </w:p>
    <w:p w14:paraId="63D54E8B" w14:textId="77777777" w:rsidR="00F66660" w:rsidRPr="00BA5387" w:rsidRDefault="00F66660" w:rsidP="00F66660">
      <w:pPr>
        <w:pStyle w:val="1bodycopy10pt"/>
        <w:rPr>
          <w:sz w:val="24"/>
          <w:lang w:val="en-GB"/>
        </w:rPr>
      </w:pPr>
      <w:r w:rsidRPr="00BA5387">
        <w:rPr>
          <w:sz w:val="24"/>
          <w:lang w:val="en-GB"/>
        </w:rPr>
        <w:t xml:space="preserve">Some groups are potentially more at risk. Evidence shows that girls, children with SEN and/or disabilities, and lesbian, gay, bisexual and transgender (LGBT) children are at greater risk. </w:t>
      </w:r>
    </w:p>
    <w:p w14:paraId="4C1DD9AD" w14:textId="77777777" w:rsidR="00F66660" w:rsidRPr="00BA5387" w:rsidRDefault="00F66660" w:rsidP="00F66660">
      <w:pPr>
        <w:pStyle w:val="1bodycopy10pt"/>
        <w:rPr>
          <w:sz w:val="24"/>
          <w:lang w:val="en-GB"/>
        </w:rPr>
      </w:pPr>
      <w:r w:rsidRPr="00BA5387">
        <w:rPr>
          <w:sz w:val="24"/>
          <w:lang w:val="en-GB"/>
        </w:rPr>
        <w:t xml:space="preserve">Staff should be aware of the importance of: </w:t>
      </w:r>
    </w:p>
    <w:p w14:paraId="5B548095"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Challenging inappropriate behaviours</w:t>
      </w:r>
    </w:p>
    <w:p w14:paraId="005F3A80"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Making clear that sexual violence and sexual harassment is not acceptable, will never be tolerated and is not an inevitable part of growing up</w:t>
      </w:r>
    </w:p>
    <w:p w14:paraId="54940AC0"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Challenging physical behaviours (potentially criminal in nature), such as grabbing bottoms, breasts and genitalia, pulling down trousers, flicking bras and lifting up skirts. Dismissing or tolerating such behaviours risks normalising them</w:t>
      </w:r>
    </w:p>
    <w:p w14:paraId="18DDC85B" w14:textId="77777777" w:rsidR="00F66660" w:rsidRPr="00BA5387" w:rsidRDefault="00F66660" w:rsidP="00F66660">
      <w:pPr>
        <w:pStyle w:val="1bodycopy10pt"/>
        <w:rPr>
          <w:sz w:val="24"/>
          <w:lang w:val="en-GB"/>
        </w:rPr>
      </w:pPr>
      <w:r w:rsidRPr="00BA5387">
        <w:rPr>
          <w:sz w:val="24"/>
          <w:lang w:val="en-GB"/>
        </w:rPr>
        <w:t>If staff have any concerns about sexual violence or sexual harassment, or a child makes a report to them, they will follow the procedures set out in section 7 of this policy, as appropriate. In particular, section 7.8 and 7.9 set out more detail about our school’s approach to this type of abuse.</w:t>
      </w:r>
    </w:p>
    <w:p w14:paraId="2EA033BE" w14:textId="77777777" w:rsidR="00F66660" w:rsidRPr="00BA5387" w:rsidRDefault="00F66660" w:rsidP="00F66660">
      <w:pPr>
        <w:pStyle w:val="Subhead2"/>
        <w:rPr>
          <w:lang w:val="en-GB"/>
        </w:rPr>
      </w:pPr>
      <w:r w:rsidRPr="00BA5387">
        <w:rPr>
          <w:lang w:val="en-GB"/>
        </w:rPr>
        <w:t xml:space="preserve">Serious violence </w:t>
      </w:r>
    </w:p>
    <w:p w14:paraId="7FAA4FDC" w14:textId="77777777" w:rsidR="00F66660" w:rsidRPr="00BA5387" w:rsidRDefault="00F66660" w:rsidP="00F66660">
      <w:pPr>
        <w:pStyle w:val="1bodycopy10pt"/>
        <w:rPr>
          <w:sz w:val="24"/>
          <w:lang w:val="en-GB"/>
        </w:rPr>
      </w:pPr>
      <w:r w:rsidRPr="00BA5387">
        <w:rPr>
          <w:sz w:val="24"/>
          <w:lang w:val="en-GB"/>
        </w:rPr>
        <w:t>Indicators which may signal that a child is at risk from, or involved with, serious violent crime may include:</w:t>
      </w:r>
    </w:p>
    <w:p w14:paraId="348CDA5B"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Increased absence from school</w:t>
      </w:r>
    </w:p>
    <w:p w14:paraId="2186D4C8"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Change in friendships or relationships with older individuals or groups</w:t>
      </w:r>
    </w:p>
    <w:p w14:paraId="68EB6C76"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Significant decline in performance</w:t>
      </w:r>
    </w:p>
    <w:p w14:paraId="4AB01085"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Signs of self-harm or a significant change in wellbeing</w:t>
      </w:r>
    </w:p>
    <w:p w14:paraId="61070A2A"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Signs of assault or unexplained injuries</w:t>
      </w:r>
    </w:p>
    <w:p w14:paraId="6B4E8D84"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Unexplained gifts or new possessions (this could indicate that the child has been approached by, or is involved with, individuals associated with criminal networks or gangs and may be at risk of criminal exploitation (see above)) </w:t>
      </w:r>
    </w:p>
    <w:p w14:paraId="4629B597" w14:textId="77777777" w:rsidR="00F66660" w:rsidRPr="00BA5387" w:rsidRDefault="00F66660" w:rsidP="00F66660">
      <w:pPr>
        <w:pStyle w:val="1bodycopy10pt"/>
        <w:rPr>
          <w:sz w:val="24"/>
          <w:lang w:val="en-GB"/>
        </w:rPr>
      </w:pPr>
      <w:r w:rsidRPr="00BA5387">
        <w:rPr>
          <w:sz w:val="24"/>
          <w:lang w:val="en-GB"/>
        </w:rPr>
        <w:t>Risk factors which increase the likelihood of involvement in serious violence include:</w:t>
      </w:r>
    </w:p>
    <w:p w14:paraId="2F1D0158"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Being male</w:t>
      </w:r>
    </w:p>
    <w:p w14:paraId="055843B6"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Having been frequently absent or permanently excluded from school</w:t>
      </w:r>
    </w:p>
    <w:p w14:paraId="25859101"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 xml:space="preserve">Having experienced child maltreatment </w:t>
      </w:r>
    </w:p>
    <w:p w14:paraId="41CAFFBA" w14:textId="77777777" w:rsidR="00F66660" w:rsidRPr="00BA5387" w:rsidRDefault="00F66660" w:rsidP="00D86DC1">
      <w:pPr>
        <w:pStyle w:val="4Bulletedcopyblue"/>
        <w:numPr>
          <w:ilvl w:val="0"/>
          <w:numId w:val="5"/>
        </w:numPr>
        <w:rPr>
          <w:sz w:val="24"/>
          <w:szCs w:val="24"/>
          <w:lang w:val="en-GB"/>
        </w:rPr>
      </w:pPr>
      <w:r w:rsidRPr="00BA5387">
        <w:rPr>
          <w:sz w:val="24"/>
          <w:szCs w:val="24"/>
          <w:lang w:val="en-GB"/>
        </w:rPr>
        <w:t>Having been involved in offending, such as theft or robbery</w:t>
      </w:r>
    </w:p>
    <w:p w14:paraId="09CC334A" w14:textId="77777777" w:rsidR="00F66660" w:rsidRPr="00BA5387" w:rsidRDefault="00F66660" w:rsidP="00F66660">
      <w:pPr>
        <w:pStyle w:val="4Bulletedcopyblue"/>
        <w:numPr>
          <w:ilvl w:val="0"/>
          <w:numId w:val="0"/>
        </w:numPr>
        <w:rPr>
          <w:sz w:val="24"/>
          <w:szCs w:val="24"/>
          <w:lang w:val="en-GB"/>
        </w:rPr>
      </w:pPr>
      <w:r w:rsidRPr="00BA5387">
        <w:rPr>
          <w:sz w:val="24"/>
          <w:szCs w:val="24"/>
          <w:lang w:val="en-GB"/>
        </w:rPr>
        <w:t>Staff will be aware of these indicators and risk factors. If a member of staff has a concern about a pupil being involved in, or at risk of, serious violence, they will report this to the DSL.</w:t>
      </w:r>
    </w:p>
    <w:p w14:paraId="7F9B472B" w14:textId="77777777" w:rsidR="00F66660" w:rsidRPr="00BA5387" w:rsidRDefault="00F66660" w:rsidP="00F66660">
      <w:pPr>
        <w:pStyle w:val="Subhead2"/>
        <w:rPr>
          <w:lang w:val="en-GB"/>
        </w:rPr>
      </w:pPr>
      <w:r w:rsidRPr="00BA5387">
        <w:rPr>
          <w:lang w:val="en-GB"/>
        </w:rPr>
        <w:t>Checking the identity and suitability of visitors</w:t>
      </w:r>
    </w:p>
    <w:p w14:paraId="2243DDE6" w14:textId="50542E15" w:rsidR="00F66660" w:rsidRPr="00BA5387" w:rsidRDefault="00F66660" w:rsidP="63DB30C5">
      <w:pPr>
        <w:pStyle w:val="1bodycopy10pt"/>
        <w:rPr>
          <w:sz w:val="24"/>
          <w:lang w:val="en-GB"/>
        </w:rPr>
      </w:pPr>
      <w:r w:rsidRPr="63DB30C5">
        <w:rPr>
          <w:sz w:val="24"/>
          <w:lang w:val="en-GB"/>
        </w:rPr>
        <w:t>All visitors will be required to verify their identity to the satisfaction of staff and to leave their belongings, including their mobile phone(s), in a safe place during their visit.</w:t>
      </w:r>
    </w:p>
    <w:p w14:paraId="7A8239A2" w14:textId="77777777" w:rsidR="00F66660" w:rsidRPr="00BA5387" w:rsidRDefault="00F66660" w:rsidP="00F66660">
      <w:pPr>
        <w:rPr>
          <w:sz w:val="24"/>
          <w:lang w:val="en-GB"/>
        </w:rPr>
      </w:pPr>
      <w:r w:rsidRPr="00BA5387">
        <w:rPr>
          <w:sz w:val="24"/>
          <w:lang w:val="en-GB"/>
        </w:rPr>
        <w:t>If the visitor is unknown to the setting, we will check their credentials and reason for visiting before allowing them to enter the setting. Visitors should be ready to produce identification.</w:t>
      </w:r>
    </w:p>
    <w:p w14:paraId="600689C8" w14:textId="77777777" w:rsidR="00F66660" w:rsidRPr="00BA5387" w:rsidRDefault="00F66660" w:rsidP="00F66660">
      <w:pPr>
        <w:rPr>
          <w:sz w:val="24"/>
          <w:lang w:val="en-GB"/>
        </w:rPr>
      </w:pPr>
      <w:r w:rsidRPr="63DB30C5">
        <w:rPr>
          <w:sz w:val="24"/>
          <w:lang w:val="en-GB"/>
        </w:rPr>
        <w:t>Visitors are expected to sign the visitors’ book and wear a visitor’s badge.</w:t>
      </w:r>
    </w:p>
    <w:p w14:paraId="11E16188" w14:textId="363305D9" w:rsidR="659654D6" w:rsidRDefault="659654D6" w:rsidP="63DB30C5">
      <w:pPr>
        <w:rPr>
          <w:sz w:val="24"/>
          <w:lang w:val="en-GB"/>
        </w:rPr>
      </w:pPr>
      <w:r w:rsidRPr="63DB30C5">
        <w:rPr>
          <w:sz w:val="24"/>
          <w:lang w:val="en-GB"/>
        </w:rPr>
        <w:t xml:space="preserve">Those with a DBS will have a yellow lanyard. Those without will have a red lanyard. Anyone with a red lanyard must be accompanied </w:t>
      </w:r>
      <w:r w:rsidR="02BA1B90" w:rsidRPr="63DB30C5">
        <w:rPr>
          <w:sz w:val="24"/>
          <w:lang w:val="en-GB"/>
        </w:rPr>
        <w:t>by</w:t>
      </w:r>
      <w:r w:rsidRPr="63DB30C5">
        <w:rPr>
          <w:sz w:val="24"/>
          <w:lang w:val="en-GB"/>
        </w:rPr>
        <w:t xml:space="preserve"> a member of school staff or an agreed colleague with a yellow lanyard.</w:t>
      </w:r>
    </w:p>
    <w:p w14:paraId="66854890" w14:textId="77777777" w:rsidR="00F66660" w:rsidRPr="00BA5387" w:rsidRDefault="00F66660" w:rsidP="00F66660">
      <w:pPr>
        <w:rPr>
          <w:sz w:val="24"/>
          <w:lang w:val="en-GB"/>
        </w:rPr>
      </w:pPr>
      <w:r w:rsidRPr="00BA5387">
        <w:rPr>
          <w:sz w:val="24"/>
          <w:lang w:val="en-GB"/>
        </w:rPr>
        <w:t>Visitors to the school who are visiting for a professional purpose, such as educational psychologists and school improvement officers, will be asked to show photo ID and:</w:t>
      </w:r>
    </w:p>
    <w:p w14:paraId="4EE13DA9" w14:textId="77777777" w:rsidR="00F66660" w:rsidRPr="00BA5387" w:rsidRDefault="00F66660" w:rsidP="00D86DC1">
      <w:pPr>
        <w:pStyle w:val="4Bulletedcopyblue"/>
        <w:numPr>
          <w:ilvl w:val="0"/>
          <w:numId w:val="5"/>
        </w:numPr>
        <w:ind w:left="595"/>
        <w:rPr>
          <w:sz w:val="24"/>
          <w:szCs w:val="24"/>
          <w:lang w:val="en-GB"/>
        </w:rPr>
      </w:pPr>
      <w:r w:rsidRPr="00BA5387">
        <w:rPr>
          <w:sz w:val="24"/>
          <w:szCs w:val="24"/>
          <w:lang w:val="en-GB"/>
        </w:rPr>
        <w:t xml:space="preserve">Will be asked to show their DBS certificate, which will be checked alongside their photo ID; or </w:t>
      </w:r>
    </w:p>
    <w:p w14:paraId="0D1483B4" w14:textId="77777777" w:rsidR="00F66660" w:rsidRPr="00BA5387" w:rsidRDefault="00F66660" w:rsidP="00D86DC1">
      <w:pPr>
        <w:pStyle w:val="4Bulletedcopyblue"/>
        <w:numPr>
          <w:ilvl w:val="0"/>
          <w:numId w:val="5"/>
        </w:numPr>
        <w:ind w:left="595"/>
        <w:rPr>
          <w:sz w:val="24"/>
          <w:szCs w:val="24"/>
          <w:lang w:val="en-GB"/>
        </w:rPr>
      </w:pPr>
      <w:r w:rsidRPr="00BA5387">
        <w:rPr>
          <w:sz w:val="24"/>
          <w:szCs w:val="24"/>
          <w:lang w:val="en-GB"/>
        </w:rPr>
        <w:t xml:space="preserve">The organisation sending the professional, such as the LA or educational psychology service, will provide prior written confirmation that an appropriate level of DBS check has been carried out (if this is provided, we will not ask to see the DBS certificate) </w:t>
      </w:r>
    </w:p>
    <w:p w14:paraId="5CA5C10A" w14:textId="77777777" w:rsidR="00F66660" w:rsidRPr="00BA5387" w:rsidRDefault="00F66660" w:rsidP="00F66660">
      <w:pPr>
        <w:rPr>
          <w:sz w:val="24"/>
          <w:lang w:val="en-GB"/>
        </w:rPr>
      </w:pPr>
      <w:r w:rsidRPr="00BA5387">
        <w:rPr>
          <w:sz w:val="24"/>
          <w:lang w:val="en-GB"/>
        </w:rPr>
        <w:t xml:space="preserve">All other visitors, including visiting speakers, will be accompanied by a member of staff at all times. We will not invite into the school any speaker who is known to disseminate extremist </w:t>
      </w:r>
      <w:r w:rsidR="006F2CC2" w:rsidRPr="00BA5387">
        <w:rPr>
          <w:sz w:val="24"/>
          <w:lang w:val="en-GB"/>
        </w:rPr>
        <w:t>views and</w:t>
      </w:r>
      <w:r w:rsidRPr="00BA5387">
        <w:rPr>
          <w:sz w:val="24"/>
          <w:lang w:val="en-GB"/>
        </w:rPr>
        <w:t xml:space="preserve"> will carry out appropriate checks to ensure that any individual or organisation using school facilities is not seeking to disseminate extremist views or radicalise pupils or staff.</w:t>
      </w:r>
    </w:p>
    <w:p w14:paraId="775664B6" w14:textId="77777777" w:rsidR="00F66660" w:rsidRPr="00BA5387" w:rsidRDefault="00F66660" w:rsidP="00F66660">
      <w:pPr>
        <w:pStyle w:val="Subhead2"/>
        <w:rPr>
          <w:lang w:val="en-GB"/>
        </w:rPr>
      </w:pPr>
      <w:r w:rsidRPr="00BA5387">
        <w:rPr>
          <w:lang w:val="en-GB"/>
        </w:rPr>
        <w:t>Non-collection of children</w:t>
      </w:r>
    </w:p>
    <w:p w14:paraId="77F5E75C" w14:textId="6DAA5D1A" w:rsidR="00F66660" w:rsidRPr="00BA5387" w:rsidRDefault="00F66660" w:rsidP="63DB30C5">
      <w:pPr>
        <w:rPr>
          <w:sz w:val="24"/>
          <w:highlight w:val="yellow"/>
          <w:lang w:val="en-GB"/>
        </w:rPr>
      </w:pPr>
      <w:r w:rsidRPr="63DB30C5">
        <w:rPr>
          <w:sz w:val="24"/>
          <w:lang w:val="en-GB"/>
        </w:rPr>
        <w:t>If a child is not collected at the end of the session/day, we will:</w:t>
      </w:r>
      <w:r w:rsidR="006F2CC2" w:rsidRPr="63DB30C5">
        <w:rPr>
          <w:sz w:val="24"/>
          <w:lang w:val="en-GB"/>
        </w:rPr>
        <w:t xml:space="preserve"> </w:t>
      </w:r>
    </w:p>
    <w:p w14:paraId="0B909575" w14:textId="3891B11C" w:rsidR="0DA1D0E4" w:rsidRDefault="0DA1D0E4" w:rsidP="63DB30C5">
      <w:pPr>
        <w:pStyle w:val="ListParagraph"/>
        <w:numPr>
          <w:ilvl w:val="0"/>
          <w:numId w:val="2"/>
        </w:numPr>
        <w:rPr>
          <w:sz w:val="24"/>
          <w:lang w:val="en-GB"/>
        </w:rPr>
      </w:pPr>
      <w:r w:rsidRPr="63DB30C5">
        <w:rPr>
          <w:sz w:val="24"/>
          <w:lang w:val="en-GB"/>
        </w:rPr>
        <w:t>Wait</w:t>
      </w:r>
      <w:r w:rsidR="6771B966" w:rsidRPr="63DB30C5">
        <w:rPr>
          <w:sz w:val="24"/>
          <w:lang w:val="en-GB"/>
        </w:rPr>
        <w:t xml:space="preserve"> </w:t>
      </w:r>
      <w:r w:rsidRPr="63DB30C5">
        <w:rPr>
          <w:sz w:val="24"/>
          <w:lang w:val="en-GB"/>
        </w:rPr>
        <w:t>in the classroom for 5-10 minutes after dismissal</w:t>
      </w:r>
    </w:p>
    <w:p w14:paraId="6C8F31DD" w14:textId="6267260A" w:rsidR="0DA1D0E4" w:rsidRDefault="0DA1D0E4" w:rsidP="63DB30C5">
      <w:pPr>
        <w:pStyle w:val="ListParagraph"/>
        <w:numPr>
          <w:ilvl w:val="0"/>
          <w:numId w:val="2"/>
        </w:numPr>
        <w:rPr>
          <w:sz w:val="24"/>
          <w:lang w:val="en-GB"/>
        </w:rPr>
      </w:pPr>
      <w:r w:rsidRPr="63DB30C5">
        <w:rPr>
          <w:sz w:val="24"/>
          <w:lang w:val="en-GB"/>
        </w:rPr>
        <w:t xml:space="preserve">Take the children to the main office where contact can be made with home </w:t>
      </w:r>
    </w:p>
    <w:p w14:paraId="102B4725" w14:textId="683C9556" w:rsidR="0DA1D0E4" w:rsidRDefault="0DA1D0E4" w:rsidP="63DB30C5">
      <w:pPr>
        <w:pStyle w:val="ListParagraph"/>
        <w:numPr>
          <w:ilvl w:val="0"/>
          <w:numId w:val="2"/>
        </w:numPr>
        <w:rPr>
          <w:sz w:val="24"/>
          <w:lang w:val="en-GB"/>
        </w:rPr>
      </w:pPr>
      <w:r w:rsidRPr="63DB30C5">
        <w:rPr>
          <w:sz w:val="24"/>
          <w:lang w:val="en-GB"/>
        </w:rPr>
        <w:t>Log the collection time and reason on the signing out late collection form. This can be monitored for patterns</w:t>
      </w:r>
    </w:p>
    <w:p w14:paraId="596D7B24" w14:textId="71625596" w:rsidR="0DA1D0E4" w:rsidRDefault="0DA1D0E4" w:rsidP="63DB30C5">
      <w:pPr>
        <w:pStyle w:val="ListParagraph"/>
        <w:numPr>
          <w:ilvl w:val="0"/>
          <w:numId w:val="2"/>
        </w:numPr>
        <w:rPr>
          <w:sz w:val="24"/>
          <w:lang w:val="en-GB"/>
        </w:rPr>
      </w:pPr>
      <w:r w:rsidRPr="63DB30C5">
        <w:rPr>
          <w:sz w:val="24"/>
          <w:lang w:val="en-GB"/>
        </w:rPr>
        <w:t>Children’s services will be contacted after an appropriate length of time should children remain not collected</w:t>
      </w:r>
    </w:p>
    <w:p w14:paraId="13EA1989" w14:textId="77777777" w:rsidR="00F66660" w:rsidRPr="00BA5387" w:rsidRDefault="00F66660" w:rsidP="00F66660">
      <w:pPr>
        <w:pStyle w:val="Subhead2"/>
        <w:rPr>
          <w:lang w:val="en-GB"/>
        </w:rPr>
      </w:pPr>
      <w:r w:rsidRPr="00BA5387">
        <w:rPr>
          <w:lang w:val="en-GB"/>
        </w:rPr>
        <w:t>Missing pupils</w:t>
      </w:r>
      <w:r w:rsidR="00D17AE9" w:rsidRPr="00BA5387">
        <w:rPr>
          <w:lang w:val="en-GB"/>
        </w:rPr>
        <w:t>/Missing from School</w:t>
      </w:r>
    </w:p>
    <w:p w14:paraId="75583E17" w14:textId="135038AE" w:rsidR="00F66660" w:rsidRPr="00BA5387" w:rsidRDefault="00F66660" w:rsidP="63DB30C5">
      <w:pPr>
        <w:rPr>
          <w:sz w:val="24"/>
          <w:lang w:val="en-GB"/>
        </w:rPr>
      </w:pPr>
      <w:r w:rsidRPr="63DB30C5">
        <w:rPr>
          <w:sz w:val="24"/>
          <w:lang w:val="en-GB"/>
        </w:rPr>
        <w:t xml:space="preserve">Our procedures are designed to ensure that a missing child is found and returned to effective supervision as soon as possible. If a child goes missing, we will: </w:t>
      </w:r>
    </w:p>
    <w:p w14:paraId="0C292AC8" w14:textId="236CAE99" w:rsidR="1A3AE5FA" w:rsidRDefault="1A3AE5FA" w:rsidP="63DB30C5">
      <w:pPr>
        <w:pStyle w:val="ListParagraph"/>
        <w:numPr>
          <w:ilvl w:val="0"/>
          <w:numId w:val="1"/>
        </w:numPr>
        <w:rPr>
          <w:sz w:val="24"/>
          <w:lang w:val="en-GB"/>
        </w:rPr>
      </w:pPr>
      <w:r w:rsidRPr="63DB30C5">
        <w:rPr>
          <w:sz w:val="24"/>
          <w:lang w:val="en-GB"/>
        </w:rPr>
        <w:t>Inform the police</w:t>
      </w:r>
    </w:p>
    <w:p w14:paraId="0B828FF8" w14:textId="6DF1CCFD" w:rsidR="1A3AE5FA" w:rsidRDefault="1A3AE5FA" w:rsidP="63DB30C5">
      <w:pPr>
        <w:pStyle w:val="ListParagraph"/>
        <w:numPr>
          <w:ilvl w:val="0"/>
          <w:numId w:val="1"/>
        </w:numPr>
        <w:rPr>
          <w:sz w:val="24"/>
          <w:lang w:val="en-GB"/>
        </w:rPr>
      </w:pPr>
      <w:r w:rsidRPr="63DB30C5">
        <w:rPr>
          <w:sz w:val="24"/>
          <w:lang w:val="en-GB"/>
        </w:rPr>
        <w:t>Organise an immediate search party with all available school staff – heading to the child’s home, local shop, park etc</w:t>
      </w:r>
    </w:p>
    <w:p w14:paraId="757DCF98" w14:textId="7B5D7C04" w:rsidR="1A3AE5FA" w:rsidRDefault="1A3AE5FA" w:rsidP="63DB30C5">
      <w:pPr>
        <w:pStyle w:val="ListParagraph"/>
        <w:numPr>
          <w:ilvl w:val="0"/>
          <w:numId w:val="1"/>
        </w:numPr>
        <w:rPr>
          <w:sz w:val="24"/>
          <w:lang w:val="en-GB"/>
        </w:rPr>
      </w:pPr>
      <w:r w:rsidRPr="63DB30C5">
        <w:rPr>
          <w:sz w:val="24"/>
          <w:lang w:val="en-GB"/>
        </w:rPr>
        <w:t>Inform parents/carers</w:t>
      </w:r>
    </w:p>
    <w:p w14:paraId="50125231" w14:textId="1B34F315" w:rsidR="007A03B3" w:rsidRPr="00BA5387" w:rsidRDefault="1A3AE5FA" w:rsidP="63DB30C5">
      <w:pPr>
        <w:pStyle w:val="3Policytitle"/>
        <w:rPr>
          <w:sz w:val="24"/>
          <w:lang w:val="en-GB"/>
        </w:rPr>
      </w:pPr>
      <w:r w:rsidRPr="63DB30C5">
        <w:rPr>
          <w:sz w:val="24"/>
          <w:lang w:val="en-GB"/>
        </w:rPr>
        <w:t xml:space="preserve">After the child is found, a review would be conducted to ensure that any </w:t>
      </w:r>
      <w:proofErr w:type="spellStart"/>
      <w:r w:rsidRPr="63DB30C5">
        <w:rPr>
          <w:sz w:val="24"/>
          <w:lang w:val="en-GB"/>
        </w:rPr>
        <w:t>loessons</w:t>
      </w:r>
      <w:proofErr w:type="spellEnd"/>
      <w:r w:rsidRPr="63DB30C5">
        <w:rPr>
          <w:sz w:val="24"/>
          <w:lang w:val="en-GB"/>
        </w:rPr>
        <w:t xml:space="preserve"> learnt are actioned immediately. </w:t>
      </w:r>
    </w:p>
    <w:sectPr w:rsidR="007A03B3" w:rsidRPr="00BA5387" w:rsidSect="00BA5387">
      <w:headerReference w:type="even" r:id="rId148"/>
      <w:headerReference w:type="default" r:id="rId149"/>
      <w:footerReference w:type="even" r:id="rId150"/>
      <w:footerReference w:type="default" r:id="rId151"/>
      <w:headerReference w:type="first" r:id="rId152"/>
      <w:footerReference w:type="first" r:id="rId153"/>
      <w:pgSz w:w="11900" w:h="16840" w:code="9"/>
      <w:pgMar w:top="709" w:right="1077" w:bottom="1701" w:left="1077" w:header="56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95074F" w14:textId="77777777" w:rsidR="001565BB" w:rsidRDefault="001565BB" w:rsidP="00626EDA">
      <w:r>
        <w:separator/>
      </w:r>
    </w:p>
  </w:endnote>
  <w:endnote w:type="continuationSeparator" w:id="0">
    <w:p w14:paraId="3A2528CD" w14:textId="77777777" w:rsidR="001565BB" w:rsidRDefault="001565BB" w:rsidP="00626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Gill Sans MT">
    <w:panose1 w:val="020B0502020104020203"/>
    <w:charset w:val="00"/>
    <w:family w:val="swiss"/>
    <w:pitch w:val="variable"/>
    <w:sig w:usb0="00000007" w:usb1="00000000" w:usb2="00000000" w:usb3="00000000" w:csb0="00000003"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5747A" w14:textId="77777777" w:rsidR="00DE1D03" w:rsidRDefault="00DE1D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141C1" w14:textId="77777777" w:rsidR="00DE1D03" w:rsidRDefault="00DE1D0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p w14:paraId="27A76422" w14:textId="77777777" w:rsidR="00DE1D03" w:rsidRDefault="00DE1D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781" w:type="dxa"/>
      <w:tblBorders>
        <w:top w:val="single" w:sz="8" w:space="0" w:color="FF1F64"/>
      </w:tblBorders>
      <w:tblCellMar>
        <w:top w:w="142" w:type="dxa"/>
        <w:left w:w="0" w:type="dxa"/>
        <w:right w:w="0" w:type="dxa"/>
      </w:tblCellMar>
      <w:tblLook w:val="04A0" w:firstRow="1" w:lastRow="0" w:firstColumn="1" w:lastColumn="0" w:noHBand="0" w:noVBand="1"/>
    </w:tblPr>
    <w:tblGrid>
      <w:gridCol w:w="6379"/>
      <w:gridCol w:w="3402"/>
    </w:tblGrid>
    <w:tr w:rsidR="00DE1D03" w14:paraId="7B899F8D" w14:textId="77777777" w:rsidTr="001235FA">
      <w:tc>
        <w:tcPr>
          <w:tcW w:w="6379" w:type="dxa"/>
          <w:shd w:val="clear" w:color="auto" w:fill="auto"/>
        </w:tcPr>
        <w:p w14:paraId="1EBC4F05" w14:textId="77777777" w:rsidR="00DE1D03" w:rsidRPr="00A62B49" w:rsidRDefault="00DE1D03" w:rsidP="00510ED3">
          <w:pPr>
            <w:shd w:val="clear" w:color="auto" w:fill="FFFFFF"/>
            <w:textAlignment w:val="baseline"/>
            <w:rPr>
              <w:rFonts w:eastAsia="Times New Roman" w:cs="Arial"/>
              <w:color w:val="808080"/>
              <w:sz w:val="16"/>
              <w:szCs w:val="16"/>
            </w:rPr>
          </w:pPr>
          <w:r w:rsidRPr="00FF7156">
            <w:rPr>
              <w:rFonts w:eastAsia="Times New Roman" w:cs="Arial"/>
              <w:color w:val="808080"/>
              <w:sz w:val="16"/>
              <w:szCs w:val="16"/>
              <w:bdr w:val="none" w:sz="0" w:space="0" w:color="auto" w:frame="1"/>
            </w:rPr>
            <w:t>© The Key Support Services Ltd |</w:t>
          </w:r>
          <w:r>
            <w:rPr>
              <w:rFonts w:eastAsia="Times New Roman" w:cs="Arial"/>
              <w:color w:val="808080"/>
              <w:sz w:val="16"/>
              <w:szCs w:val="16"/>
              <w:bdr w:val="none" w:sz="0" w:space="0" w:color="auto" w:frame="1"/>
            </w:rPr>
            <w:t xml:space="preserve"> For terms of use, visit</w:t>
          </w:r>
          <w:r w:rsidRPr="00FF7156">
            <w:rPr>
              <w:rFonts w:eastAsia="Times New Roman" w:cs="Arial"/>
              <w:color w:val="808080"/>
              <w:sz w:val="16"/>
              <w:szCs w:val="16"/>
              <w:bdr w:val="none" w:sz="0" w:space="0" w:color="auto" w:frame="1"/>
            </w:rPr>
            <w:t> </w:t>
          </w:r>
          <w:hyperlink r:id="rId1" w:tgtFrame="_blank" w:history="1">
            <w:r w:rsidRPr="00FF7156">
              <w:rPr>
                <w:rStyle w:val="Hyperlink"/>
                <w:rFonts w:eastAsia="Times New Roman" w:cs="Arial"/>
                <w:color w:val="808080"/>
                <w:sz w:val="16"/>
                <w:szCs w:val="16"/>
                <w:bdr w:val="none" w:sz="0" w:space="0" w:color="auto" w:frame="1"/>
              </w:rPr>
              <w:t>thekeysupport.com/terms</w:t>
            </w:r>
          </w:hyperlink>
        </w:p>
      </w:tc>
      <w:tc>
        <w:tcPr>
          <w:tcW w:w="3402" w:type="dxa"/>
        </w:tcPr>
        <w:p w14:paraId="38D6B9B6" w14:textId="77777777" w:rsidR="00DE1D03" w:rsidRPr="00177722" w:rsidRDefault="00DE1D03" w:rsidP="00510ED3">
          <w:pPr>
            <w:shd w:val="clear" w:color="auto" w:fill="FFFFFF"/>
            <w:textAlignment w:val="baseline"/>
            <w:rPr>
              <w:rFonts w:eastAsia="Times New Roman" w:cs="Arial"/>
              <w:color w:val="BFBFBF"/>
              <w:sz w:val="17"/>
              <w:szCs w:val="17"/>
              <w:bdr w:val="none" w:sz="0" w:space="0" w:color="auto" w:frame="1"/>
            </w:rPr>
          </w:pPr>
        </w:p>
      </w:tc>
    </w:tr>
  </w:tbl>
  <w:p w14:paraId="7FEF81A8" w14:textId="77777777" w:rsidR="00DE1D03" w:rsidRPr="00510ED3" w:rsidRDefault="00DE1D03" w:rsidP="00510ED3">
    <w:pPr>
      <w:pStyle w:val="Footer"/>
      <w:rPr>
        <w:noProof/>
      </w:rPr>
    </w:pPr>
    <w:r w:rsidRPr="00874C73">
      <w:rPr>
        <w:color w:val="auto"/>
      </w:rPr>
      <w:t>Page</w:t>
    </w:r>
    <w:r w:rsidRPr="00874C73">
      <w:rPr>
        <w:b/>
      </w:rPr>
      <w:t xml:space="preserve"> </w:t>
    </w:r>
    <w:r w:rsidRPr="00887DB6">
      <w:rPr>
        <w:b/>
        <w:color w:val="FF1F64"/>
      </w:rPr>
      <w:t>|</w:t>
    </w:r>
    <w:r>
      <w:t xml:space="preserve"> </w:t>
    </w:r>
    <w:r w:rsidRPr="00874C73">
      <w:rPr>
        <w:color w:val="auto"/>
      </w:rPr>
      <w:fldChar w:fldCharType="begin"/>
    </w:r>
    <w:r w:rsidRPr="00874C73">
      <w:rPr>
        <w:color w:val="auto"/>
      </w:rPr>
      <w:instrText xml:space="preserve"> PAGE   \* MERGEFORMAT </w:instrText>
    </w:r>
    <w:r w:rsidRPr="00874C73">
      <w:rPr>
        <w:color w:val="auto"/>
      </w:rPr>
      <w:fldChar w:fldCharType="separate"/>
    </w:r>
    <w:r>
      <w:rPr>
        <w:noProof/>
        <w:color w:val="auto"/>
      </w:rPr>
      <w:t>1</w:t>
    </w:r>
    <w:r w:rsidRPr="00874C73">
      <w:rPr>
        <w:noProof/>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989753" w14:textId="77777777" w:rsidR="001565BB" w:rsidRDefault="001565BB" w:rsidP="00626EDA">
      <w:r>
        <w:separator/>
      </w:r>
    </w:p>
  </w:footnote>
  <w:footnote w:type="continuationSeparator" w:id="0">
    <w:p w14:paraId="773AC737" w14:textId="77777777" w:rsidR="001565BB" w:rsidRDefault="001565BB" w:rsidP="00626E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A66CA" w14:textId="587B16FF" w:rsidR="00DE1D03" w:rsidRDefault="00241FF1">
    <w:r>
      <w:rPr>
        <w:noProof/>
      </w:rPr>
      <w:pict w14:anchorId="291CFF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0028626" o:spid="_x0000_s2050" type="#_x0000_t136" style="position:absolute;margin-left:0;margin-top:0;width:490.75pt;height:196.3pt;rotation:315;z-index:-251654656;mso-position-horizontal:center;mso-position-horizontal-relative:margin;mso-position-vertical:center;mso-position-vertical-relative:margin" o:allowincell="f" fillcolor="silver" stroked="f">
          <v:fill opacity=".5"/>
          <v:textpath style="font-family:&quot;Arial&quot;;font-size:1pt" string="DRAFT"/>
        </v:shape>
      </w:pict>
    </w:r>
    <w:r w:rsidR="00DE1D03">
      <w:rPr>
        <w:noProof/>
      </w:rPr>
      <w:drawing>
        <wp:anchor distT="0" distB="0" distL="114300" distR="114300" simplePos="0" relativeHeight="251657728" behindDoc="1" locked="0" layoutInCell="1" allowOverlap="1" wp14:anchorId="6451E0F4" wp14:editId="07777777">
          <wp:simplePos x="0" y="0"/>
          <wp:positionH relativeFrom="margin">
            <wp:align>center</wp:align>
          </wp:positionH>
          <wp:positionV relativeFrom="margin">
            <wp:align>center</wp:align>
          </wp:positionV>
          <wp:extent cx="7558405" cy="10695940"/>
          <wp:effectExtent l="0" t="0" r="0" b="0"/>
          <wp:wrapNone/>
          <wp:docPr id="2" name="Picture 11" descr="keydocs-background-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keydocs-background-banner"/>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F860BB" w14:textId="66A0AEED" w:rsidR="00DE1D03" w:rsidRDefault="00241FF1">
    <w:r>
      <w:rPr>
        <w:noProof/>
      </w:rPr>
      <w:pict w14:anchorId="7DDB71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0028627" o:spid="_x0000_s2051" type="#_x0000_t136" style="position:absolute;margin-left:0;margin-top:0;width:490.75pt;height:196.3pt;rotation:315;z-index:-251652608;mso-position-horizontal:center;mso-position-horizontal-relative:margin;mso-position-vertical:center;mso-position-vertical-relative:margin" o:allowincell="f" fillcolor="silver" stroked="f">
          <v:fill opacity=".5"/>
          <v:textpath style="font-family:&quot;Arial&quot;;font-size:1pt" string="DRAFT"/>
        </v:shape>
      </w:pict>
    </w:r>
  </w:p>
  <w:p w14:paraId="698536F5" w14:textId="77777777" w:rsidR="00DE1D03" w:rsidRDefault="00DE1D03"/>
  <w:p w14:paraId="7BC1BAF2" w14:textId="77777777" w:rsidR="00DE1D03" w:rsidRDefault="00DE1D0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887C79" w14:textId="4DB43476" w:rsidR="00DE1D03" w:rsidRDefault="00241FF1">
    <w:r>
      <w:rPr>
        <w:noProof/>
      </w:rPr>
      <w:pict w14:anchorId="6F2DDE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0028625" o:spid="_x0000_s2049" type="#_x0000_t136" style="position:absolute;margin-left:0;margin-top:0;width:490.75pt;height:196.3pt;rotation:315;z-index:-251656704;mso-position-horizontal:center;mso-position-horizontal-relative:margin;mso-position-vertical:center;mso-position-vertical-relative:margin" o:allowincell="f" fillcolor="silver" stroked="f">
          <v:fill opacity=".5"/>
          <v:textpath style="font-family:&quot;Arial&quot;;font-size:1pt" string="DRAFT"/>
        </v:shape>
      </w:pict>
    </w:r>
  </w:p>
  <w:p w14:paraId="3B7FD67C" w14:textId="77777777" w:rsidR="00DE1D03" w:rsidRDefault="00DE1D03" w:rsidP="00FE3F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36pt;height:30pt" o:bullet="t">
        <v:imagedata r:id="rId1" o:title="Tick"/>
      </v:shape>
    </w:pict>
  </w:numPicBullet>
  <w:numPicBullet w:numPicBulletId="1">
    <w:pict>
      <v:shape id="_x0000_i1073" type="#_x0000_t75" style="width:30pt;height:30pt" o:bullet="t">
        <v:imagedata r:id="rId2" o:title="Cross"/>
      </v:shape>
    </w:pict>
  </w:numPicBullet>
  <w:numPicBullet w:numPicBulletId="2">
    <w:pict>
      <v:shape id="_x0000_i1074" type="#_x0000_t75" style="width:209.5pt;height:332pt" o:bullet="t">
        <v:imagedata r:id="rId3" o:title="TK_LOGO_POINTER_RGB_bullet_blue"/>
      </v:shape>
    </w:pict>
  </w:numPicBullet>
  <w:numPicBullet w:numPicBulletId="3">
    <w:pict>
      <v:shape id="_x0000_i1075" type="#_x0000_t75" style="width:567pt;height:904pt" o:bullet="t">
        <v:imagedata r:id="rId4" o:title="Blue Pointer-01-01"/>
      </v:shape>
    </w:pict>
  </w:numPicBullet>
  <w:numPicBullet w:numPicBulletId="4">
    <w:pict>
      <v:shape id="_x0000_i1076" type="#_x0000_t75" style="width:4pt;height:5.5pt" o:bullet="t">
        <v:imagedata r:id="rId5" o:title=""/>
      </v:shape>
    </w:pict>
  </w:numPicBullet>
  <w:abstractNum w:abstractNumId="0" w15:restartNumberingAfterBreak="0">
    <w:nsid w:val="00000018"/>
    <w:multiLevelType w:val="hybridMultilevel"/>
    <w:tmpl w:val="00000018"/>
    <w:lvl w:ilvl="0" w:tplc="FFFFFFFF">
      <w:start w:val="1"/>
      <w:numFmt w:val="bullet"/>
      <w:lvlText w:val=""/>
      <w:lvlPicBulletId w:val="4"/>
      <w:lvlJc w:val="left"/>
      <w:pPr>
        <w:ind w:left="720" w:hanging="360"/>
      </w:pPr>
      <w:rPr>
        <w:rFonts w:ascii="Symbol" w:hAnsi="Symbol"/>
        <w:sz w:val="15"/>
      </w:rPr>
    </w:lvl>
    <w:lvl w:ilvl="1" w:tplc="FFFFFFFF">
      <w:start w:val="1"/>
      <w:numFmt w:val="bullet"/>
      <w:lvlText w:val="o"/>
      <w:lvlPicBulletId w:val="4"/>
      <w:lvlJc w:val="left"/>
      <w:pPr>
        <w:ind w:left="1440" w:hanging="360"/>
      </w:pPr>
      <w:rPr>
        <w:rFonts w:ascii="Courier New" w:hAnsi="Courier New"/>
        <w:sz w:val="15"/>
      </w:rPr>
    </w:lvl>
    <w:lvl w:ilvl="2" w:tplc="FFFFFFFF">
      <w:start w:val="1"/>
      <w:numFmt w:val="bullet"/>
      <w:lvlText w:val=""/>
      <w:lvlPicBulletId w:val="4"/>
      <w:lvlJc w:val="left"/>
      <w:pPr>
        <w:ind w:left="2160" w:hanging="360"/>
      </w:pPr>
      <w:rPr>
        <w:rFonts w:ascii="Wingdings" w:hAnsi="Wingdings"/>
        <w:sz w:val="15"/>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13615B9"/>
    <w:multiLevelType w:val="hybridMultilevel"/>
    <w:tmpl w:val="D23E1276"/>
    <w:lvl w:ilvl="0" w:tplc="FFFFFFFF">
      <w:start w:val="1"/>
      <w:numFmt w:val="bullet"/>
      <w:lvlText w:val=""/>
      <w:lvlJc w:val="left"/>
      <w:pPr>
        <w:ind w:left="216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PicBulletId w:val="4"/>
      <w:lvlJc w:val="left"/>
      <w:pPr>
        <w:ind w:left="720" w:hanging="360"/>
      </w:pPr>
      <w:rPr>
        <w:rFonts w:ascii="Wingdings" w:hAnsi="Wingdings"/>
        <w:sz w:val="15"/>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49203C3"/>
    <w:multiLevelType w:val="hybridMultilevel"/>
    <w:tmpl w:val="F274FD64"/>
    <w:lvl w:ilvl="0" w:tplc="477840D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4" w15:restartNumberingAfterBreak="0">
    <w:nsid w:val="056C3622"/>
    <w:multiLevelType w:val="hybridMultilevel"/>
    <w:tmpl w:val="B450F9DA"/>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 w15:restartNumberingAfterBreak="0">
    <w:nsid w:val="1938316F"/>
    <w:multiLevelType w:val="hybridMultilevel"/>
    <w:tmpl w:val="701C8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63703C"/>
    <w:multiLevelType w:val="hybridMultilevel"/>
    <w:tmpl w:val="83B09CE8"/>
    <w:lvl w:ilvl="0" w:tplc="0008A7DA">
      <w:start w:val="1"/>
      <w:numFmt w:val="decimal"/>
      <w:pStyle w:val="1bodycopy11pt"/>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4EE988"/>
    <w:multiLevelType w:val="hybridMultilevel"/>
    <w:tmpl w:val="902C5FBA"/>
    <w:lvl w:ilvl="0" w:tplc="EC26F43E">
      <w:start w:val="1"/>
      <w:numFmt w:val="bullet"/>
      <w:lvlText w:val="-"/>
      <w:lvlJc w:val="left"/>
      <w:pPr>
        <w:ind w:left="720" w:hanging="360"/>
      </w:pPr>
      <w:rPr>
        <w:rFonts w:ascii="Aptos" w:hAnsi="Aptos" w:hint="default"/>
      </w:rPr>
    </w:lvl>
    <w:lvl w:ilvl="1" w:tplc="AE601A1A">
      <w:start w:val="1"/>
      <w:numFmt w:val="bullet"/>
      <w:lvlText w:val="o"/>
      <w:lvlJc w:val="left"/>
      <w:pPr>
        <w:ind w:left="1440" w:hanging="360"/>
      </w:pPr>
      <w:rPr>
        <w:rFonts w:ascii="Courier New" w:hAnsi="Courier New" w:hint="default"/>
      </w:rPr>
    </w:lvl>
    <w:lvl w:ilvl="2" w:tplc="9AE0EABA">
      <w:start w:val="1"/>
      <w:numFmt w:val="bullet"/>
      <w:lvlText w:val=""/>
      <w:lvlJc w:val="left"/>
      <w:pPr>
        <w:ind w:left="2160" w:hanging="360"/>
      </w:pPr>
      <w:rPr>
        <w:rFonts w:ascii="Wingdings" w:hAnsi="Wingdings" w:hint="default"/>
      </w:rPr>
    </w:lvl>
    <w:lvl w:ilvl="3" w:tplc="6AAA973A">
      <w:start w:val="1"/>
      <w:numFmt w:val="bullet"/>
      <w:lvlText w:val=""/>
      <w:lvlJc w:val="left"/>
      <w:pPr>
        <w:ind w:left="2880" w:hanging="360"/>
      </w:pPr>
      <w:rPr>
        <w:rFonts w:ascii="Symbol" w:hAnsi="Symbol" w:hint="default"/>
      </w:rPr>
    </w:lvl>
    <w:lvl w:ilvl="4" w:tplc="0BC4A132">
      <w:start w:val="1"/>
      <w:numFmt w:val="bullet"/>
      <w:lvlText w:val="o"/>
      <w:lvlJc w:val="left"/>
      <w:pPr>
        <w:ind w:left="3600" w:hanging="360"/>
      </w:pPr>
      <w:rPr>
        <w:rFonts w:ascii="Courier New" w:hAnsi="Courier New" w:hint="default"/>
      </w:rPr>
    </w:lvl>
    <w:lvl w:ilvl="5" w:tplc="83802B36">
      <w:start w:val="1"/>
      <w:numFmt w:val="bullet"/>
      <w:lvlText w:val=""/>
      <w:lvlJc w:val="left"/>
      <w:pPr>
        <w:ind w:left="4320" w:hanging="360"/>
      </w:pPr>
      <w:rPr>
        <w:rFonts w:ascii="Wingdings" w:hAnsi="Wingdings" w:hint="default"/>
      </w:rPr>
    </w:lvl>
    <w:lvl w:ilvl="6" w:tplc="4058F404">
      <w:start w:val="1"/>
      <w:numFmt w:val="bullet"/>
      <w:lvlText w:val=""/>
      <w:lvlJc w:val="left"/>
      <w:pPr>
        <w:ind w:left="5040" w:hanging="360"/>
      </w:pPr>
      <w:rPr>
        <w:rFonts w:ascii="Symbol" w:hAnsi="Symbol" w:hint="default"/>
      </w:rPr>
    </w:lvl>
    <w:lvl w:ilvl="7" w:tplc="07A8034E">
      <w:start w:val="1"/>
      <w:numFmt w:val="bullet"/>
      <w:lvlText w:val="o"/>
      <w:lvlJc w:val="left"/>
      <w:pPr>
        <w:ind w:left="5760" w:hanging="360"/>
      </w:pPr>
      <w:rPr>
        <w:rFonts w:ascii="Courier New" w:hAnsi="Courier New" w:hint="default"/>
      </w:rPr>
    </w:lvl>
    <w:lvl w:ilvl="8" w:tplc="15DCFE48">
      <w:start w:val="1"/>
      <w:numFmt w:val="bullet"/>
      <w:lvlText w:val=""/>
      <w:lvlJc w:val="left"/>
      <w:pPr>
        <w:ind w:left="6480" w:hanging="360"/>
      </w:pPr>
      <w:rPr>
        <w:rFonts w:ascii="Wingdings" w:hAnsi="Wingdings" w:hint="default"/>
      </w:rPr>
    </w:lvl>
  </w:abstractNum>
  <w:abstractNum w:abstractNumId="9" w15:restartNumberingAfterBreak="0">
    <w:nsid w:val="24BA3014"/>
    <w:multiLevelType w:val="hybridMultilevel"/>
    <w:tmpl w:val="45A67912"/>
    <w:lvl w:ilvl="0" w:tplc="477840D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E69CEA"/>
    <w:multiLevelType w:val="hybridMultilevel"/>
    <w:tmpl w:val="C9B22D38"/>
    <w:lvl w:ilvl="0" w:tplc="20EEA63E">
      <w:start w:val="1"/>
      <w:numFmt w:val="bullet"/>
      <w:lvlText w:val="-"/>
      <w:lvlJc w:val="left"/>
      <w:pPr>
        <w:ind w:left="720" w:hanging="360"/>
      </w:pPr>
      <w:rPr>
        <w:rFonts w:ascii="Aptos" w:hAnsi="Aptos" w:hint="default"/>
      </w:rPr>
    </w:lvl>
    <w:lvl w:ilvl="1" w:tplc="4CDACDAE">
      <w:start w:val="1"/>
      <w:numFmt w:val="bullet"/>
      <w:lvlText w:val="o"/>
      <w:lvlJc w:val="left"/>
      <w:pPr>
        <w:ind w:left="1440" w:hanging="360"/>
      </w:pPr>
      <w:rPr>
        <w:rFonts w:ascii="Courier New" w:hAnsi="Courier New" w:hint="default"/>
      </w:rPr>
    </w:lvl>
    <w:lvl w:ilvl="2" w:tplc="23FE08DC">
      <w:start w:val="1"/>
      <w:numFmt w:val="bullet"/>
      <w:lvlText w:val=""/>
      <w:lvlJc w:val="left"/>
      <w:pPr>
        <w:ind w:left="2160" w:hanging="360"/>
      </w:pPr>
      <w:rPr>
        <w:rFonts w:ascii="Wingdings" w:hAnsi="Wingdings" w:hint="default"/>
      </w:rPr>
    </w:lvl>
    <w:lvl w:ilvl="3" w:tplc="31A4E592">
      <w:start w:val="1"/>
      <w:numFmt w:val="bullet"/>
      <w:lvlText w:val=""/>
      <w:lvlJc w:val="left"/>
      <w:pPr>
        <w:ind w:left="2880" w:hanging="360"/>
      </w:pPr>
      <w:rPr>
        <w:rFonts w:ascii="Symbol" w:hAnsi="Symbol" w:hint="default"/>
      </w:rPr>
    </w:lvl>
    <w:lvl w:ilvl="4" w:tplc="AD60D0B2">
      <w:start w:val="1"/>
      <w:numFmt w:val="bullet"/>
      <w:lvlText w:val="o"/>
      <w:lvlJc w:val="left"/>
      <w:pPr>
        <w:ind w:left="3600" w:hanging="360"/>
      </w:pPr>
      <w:rPr>
        <w:rFonts w:ascii="Courier New" w:hAnsi="Courier New" w:hint="default"/>
      </w:rPr>
    </w:lvl>
    <w:lvl w:ilvl="5" w:tplc="F2229AAE">
      <w:start w:val="1"/>
      <w:numFmt w:val="bullet"/>
      <w:lvlText w:val=""/>
      <w:lvlJc w:val="left"/>
      <w:pPr>
        <w:ind w:left="4320" w:hanging="360"/>
      </w:pPr>
      <w:rPr>
        <w:rFonts w:ascii="Wingdings" w:hAnsi="Wingdings" w:hint="default"/>
      </w:rPr>
    </w:lvl>
    <w:lvl w:ilvl="6" w:tplc="6B60B8A0">
      <w:start w:val="1"/>
      <w:numFmt w:val="bullet"/>
      <w:lvlText w:val=""/>
      <w:lvlJc w:val="left"/>
      <w:pPr>
        <w:ind w:left="5040" w:hanging="360"/>
      </w:pPr>
      <w:rPr>
        <w:rFonts w:ascii="Symbol" w:hAnsi="Symbol" w:hint="default"/>
      </w:rPr>
    </w:lvl>
    <w:lvl w:ilvl="7" w:tplc="81D8A2B8">
      <w:start w:val="1"/>
      <w:numFmt w:val="bullet"/>
      <w:lvlText w:val="o"/>
      <w:lvlJc w:val="left"/>
      <w:pPr>
        <w:ind w:left="5760" w:hanging="360"/>
      </w:pPr>
      <w:rPr>
        <w:rFonts w:ascii="Courier New" w:hAnsi="Courier New" w:hint="default"/>
      </w:rPr>
    </w:lvl>
    <w:lvl w:ilvl="8" w:tplc="1144E204">
      <w:start w:val="1"/>
      <w:numFmt w:val="bullet"/>
      <w:lvlText w:val=""/>
      <w:lvlJc w:val="left"/>
      <w:pPr>
        <w:ind w:left="6480" w:hanging="360"/>
      </w:pPr>
      <w:rPr>
        <w:rFonts w:ascii="Wingdings" w:hAnsi="Wingdings" w:hint="default"/>
      </w:rPr>
    </w:lvl>
  </w:abstractNum>
  <w:abstractNum w:abstractNumId="11" w15:restartNumberingAfterBreak="0">
    <w:nsid w:val="2D930CA8"/>
    <w:multiLevelType w:val="hybridMultilevel"/>
    <w:tmpl w:val="B9EC1A56"/>
    <w:lvl w:ilvl="0" w:tplc="477840D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04114A"/>
    <w:multiLevelType w:val="hybridMultilevel"/>
    <w:tmpl w:val="4B126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245EC7"/>
    <w:multiLevelType w:val="hybridMultilevel"/>
    <w:tmpl w:val="93D28DAC"/>
    <w:lvl w:ilvl="0" w:tplc="08090001">
      <w:start w:val="1"/>
      <w:numFmt w:val="bullet"/>
      <w:lvlText w:val=""/>
      <w:lvlJc w:val="left"/>
      <w:pPr>
        <w:ind w:left="340" w:hanging="170"/>
      </w:pPr>
      <w:rPr>
        <w:rFonts w:ascii="Symbol" w:hAnsi="Symbol" w:hint="default"/>
        <w:color w:val="auto"/>
      </w:rPr>
    </w:lvl>
    <w:lvl w:ilvl="1" w:tplc="08090001">
      <w:start w:val="1"/>
      <w:numFmt w:val="bullet"/>
      <w:lvlText w:val=""/>
      <w:lvlJc w:val="left"/>
      <w:pPr>
        <w:ind w:left="1270" w:hanging="360"/>
      </w:pPr>
      <w:rPr>
        <w:rFonts w:ascii="Symbol" w:hAnsi="Symbol"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4" w15:restartNumberingAfterBreak="0">
    <w:nsid w:val="3E14358E"/>
    <w:multiLevelType w:val="hybridMultilevel"/>
    <w:tmpl w:val="13AE363C"/>
    <w:lvl w:ilvl="0" w:tplc="477840D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1B2C2A"/>
    <w:multiLevelType w:val="hybridMultilevel"/>
    <w:tmpl w:val="195A0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7A6A32"/>
    <w:multiLevelType w:val="hybridMultilevel"/>
    <w:tmpl w:val="B42CA38E"/>
    <w:lvl w:ilvl="0" w:tplc="9F24CD74">
      <w:start w:val="1"/>
      <w:numFmt w:val="bullet"/>
      <w:lvlText w:val=""/>
      <w:lvlJc w:val="left"/>
      <w:pPr>
        <w:ind w:left="644" w:hanging="360"/>
      </w:pPr>
      <w:rPr>
        <w:rFonts w:ascii="Symbol" w:hAnsi="Symbol" w:hint="default"/>
      </w:rPr>
    </w:lvl>
    <w:lvl w:ilvl="1" w:tplc="08090001">
      <w:start w:val="1"/>
      <w:numFmt w:val="bullet"/>
      <w:lvlText w:val=""/>
      <w:lvlJc w:val="left"/>
      <w:pPr>
        <w:ind w:left="1364" w:hanging="360"/>
      </w:pPr>
      <w:rPr>
        <w:rFonts w:ascii="Symbol" w:hAnsi="Symbol"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58C247DD"/>
    <w:multiLevelType w:val="hybridMultilevel"/>
    <w:tmpl w:val="601A538E"/>
    <w:lvl w:ilvl="0" w:tplc="477840D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6C1C31"/>
    <w:multiLevelType w:val="hybridMultilevel"/>
    <w:tmpl w:val="748A3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7D4834"/>
    <w:multiLevelType w:val="hybridMultilevel"/>
    <w:tmpl w:val="7F58BF7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1" w15:restartNumberingAfterBreak="0">
    <w:nsid w:val="5D303F95"/>
    <w:multiLevelType w:val="hybridMultilevel"/>
    <w:tmpl w:val="0ABE8972"/>
    <w:lvl w:ilvl="0" w:tplc="477840D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890FAB"/>
    <w:multiLevelType w:val="multilevel"/>
    <w:tmpl w:val="6DE08FB8"/>
    <w:styleLink w:val="CurrentList1"/>
    <w:lvl w:ilvl="0">
      <w:start w:val="1"/>
      <w:numFmt w:val="bullet"/>
      <w:lvlText w:val=""/>
      <w:lvlPicBulletId w:val="2"/>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CE5723B"/>
    <w:multiLevelType w:val="hybridMultilevel"/>
    <w:tmpl w:val="4F16961C"/>
    <w:lvl w:ilvl="0" w:tplc="51549CF0">
      <w:start w:val="1"/>
      <w:numFmt w:val="bullet"/>
      <w:lvlText w:val="-"/>
      <w:lvlJc w:val="left"/>
      <w:pPr>
        <w:ind w:left="720" w:hanging="360"/>
      </w:pPr>
      <w:rPr>
        <w:rFonts w:ascii="Aptos" w:hAnsi="Aptos" w:hint="default"/>
      </w:rPr>
    </w:lvl>
    <w:lvl w:ilvl="1" w:tplc="3490C024">
      <w:start w:val="1"/>
      <w:numFmt w:val="bullet"/>
      <w:lvlText w:val="o"/>
      <w:lvlJc w:val="left"/>
      <w:pPr>
        <w:ind w:left="1440" w:hanging="360"/>
      </w:pPr>
      <w:rPr>
        <w:rFonts w:ascii="Courier New" w:hAnsi="Courier New" w:hint="default"/>
      </w:rPr>
    </w:lvl>
    <w:lvl w:ilvl="2" w:tplc="BDD05FDE">
      <w:start w:val="1"/>
      <w:numFmt w:val="bullet"/>
      <w:lvlText w:val=""/>
      <w:lvlJc w:val="left"/>
      <w:pPr>
        <w:ind w:left="2160" w:hanging="360"/>
      </w:pPr>
      <w:rPr>
        <w:rFonts w:ascii="Wingdings" w:hAnsi="Wingdings" w:hint="default"/>
      </w:rPr>
    </w:lvl>
    <w:lvl w:ilvl="3" w:tplc="2E1AFD48">
      <w:start w:val="1"/>
      <w:numFmt w:val="bullet"/>
      <w:lvlText w:val=""/>
      <w:lvlJc w:val="left"/>
      <w:pPr>
        <w:ind w:left="2880" w:hanging="360"/>
      </w:pPr>
      <w:rPr>
        <w:rFonts w:ascii="Symbol" w:hAnsi="Symbol" w:hint="default"/>
      </w:rPr>
    </w:lvl>
    <w:lvl w:ilvl="4" w:tplc="74CC2D94">
      <w:start w:val="1"/>
      <w:numFmt w:val="bullet"/>
      <w:lvlText w:val="o"/>
      <w:lvlJc w:val="left"/>
      <w:pPr>
        <w:ind w:left="3600" w:hanging="360"/>
      </w:pPr>
      <w:rPr>
        <w:rFonts w:ascii="Courier New" w:hAnsi="Courier New" w:hint="default"/>
      </w:rPr>
    </w:lvl>
    <w:lvl w:ilvl="5" w:tplc="D13CA748">
      <w:start w:val="1"/>
      <w:numFmt w:val="bullet"/>
      <w:lvlText w:val=""/>
      <w:lvlJc w:val="left"/>
      <w:pPr>
        <w:ind w:left="4320" w:hanging="360"/>
      </w:pPr>
      <w:rPr>
        <w:rFonts w:ascii="Wingdings" w:hAnsi="Wingdings" w:hint="default"/>
      </w:rPr>
    </w:lvl>
    <w:lvl w:ilvl="6" w:tplc="21C86D0E">
      <w:start w:val="1"/>
      <w:numFmt w:val="bullet"/>
      <w:lvlText w:val=""/>
      <w:lvlJc w:val="left"/>
      <w:pPr>
        <w:ind w:left="5040" w:hanging="360"/>
      </w:pPr>
      <w:rPr>
        <w:rFonts w:ascii="Symbol" w:hAnsi="Symbol" w:hint="default"/>
      </w:rPr>
    </w:lvl>
    <w:lvl w:ilvl="7" w:tplc="0A4093FE">
      <w:start w:val="1"/>
      <w:numFmt w:val="bullet"/>
      <w:lvlText w:val="o"/>
      <w:lvlJc w:val="left"/>
      <w:pPr>
        <w:ind w:left="5760" w:hanging="360"/>
      </w:pPr>
      <w:rPr>
        <w:rFonts w:ascii="Courier New" w:hAnsi="Courier New" w:hint="default"/>
      </w:rPr>
    </w:lvl>
    <w:lvl w:ilvl="8" w:tplc="2620E140">
      <w:start w:val="1"/>
      <w:numFmt w:val="bullet"/>
      <w:lvlText w:val=""/>
      <w:lvlJc w:val="left"/>
      <w:pPr>
        <w:ind w:left="6480" w:hanging="360"/>
      </w:pPr>
      <w:rPr>
        <w:rFonts w:ascii="Wingdings" w:hAnsi="Wingdings" w:hint="default"/>
      </w:rPr>
    </w:lvl>
  </w:abstractNum>
  <w:abstractNum w:abstractNumId="24" w15:restartNumberingAfterBreak="0">
    <w:nsid w:val="700A7F9D"/>
    <w:multiLevelType w:val="hybridMultilevel"/>
    <w:tmpl w:val="F0B29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2DC2344"/>
    <w:multiLevelType w:val="hybridMultilevel"/>
    <w:tmpl w:val="54C43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0534B6"/>
    <w:multiLevelType w:val="hybridMultilevel"/>
    <w:tmpl w:val="55AE6156"/>
    <w:lvl w:ilvl="0" w:tplc="AE02F45C">
      <w:start w:val="1"/>
      <w:numFmt w:val="bullet"/>
      <w:pStyle w:val="Subheadwithpointer"/>
      <w:lvlText w:val=""/>
      <w:lvlPicBulletId w:val="3"/>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C921E1"/>
    <w:multiLevelType w:val="hybridMultilevel"/>
    <w:tmpl w:val="DBB426E0"/>
    <w:lvl w:ilvl="0" w:tplc="4FDC43C4">
      <w:start w:val="1"/>
      <w:numFmt w:val="bullet"/>
      <w:lvlText w:val=""/>
      <w:lvlPicBulletId w:val="2"/>
      <w:lvlJc w:val="left"/>
      <w:pPr>
        <w:ind w:left="595" w:hanging="170"/>
      </w:pPr>
      <w:rPr>
        <w:rFonts w:ascii="Symbol" w:hAnsi="Symbol" w:hint="default"/>
        <w:color w:val="auto"/>
      </w:rPr>
    </w:lvl>
    <w:lvl w:ilvl="1" w:tplc="08090001">
      <w:start w:val="1"/>
      <w:numFmt w:val="bullet"/>
      <w:lvlText w:val=""/>
      <w:lvlJc w:val="left"/>
      <w:pPr>
        <w:ind w:left="1270" w:hanging="360"/>
      </w:pPr>
      <w:rPr>
        <w:rFonts w:ascii="Symbol" w:hAnsi="Symbol"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0" w15:restartNumberingAfterBreak="0">
    <w:nsid w:val="7C3436B1"/>
    <w:multiLevelType w:val="hybridMultilevel"/>
    <w:tmpl w:val="27123798"/>
    <w:lvl w:ilvl="0" w:tplc="FB604084">
      <w:start w:val="1"/>
      <w:numFmt w:val="bullet"/>
      <w:pStyle w:val="4Bulletedcopyblue"/>
      <w:lvlText w:val=""/>
      <w:lvlPicBulletId w:val="2"/>
      <w:lvlJc w:val="left"/>
      <w:pPr>
        <w:ind w:left="340" w:hanging="170"/>
      </w:pPr>
      <w:rPr>
        <w:rFonts w:ascii="Symbol" w:hAnsi="Symbol" w:hint="default"/>
        <w:color w:val="auto"/>
        <w:sz w:val="10"/>
        <w:szCs w:val="10"/>
      </w:rPr>
    </w:lvl>
    <w:lvl w:ilvl="1" w:tplc="08090001">
      <w:start w:val="1"/>
      <w:numFmt w:val="bullet"/>
      <w:lvlText w:val=""/>
      <w:lvlJc w:val="left"/>
      <w:pPr>
        <w:ind w:left="1270" w:hanging="360"/>
      </w:pPr>
      <w:rPr>
        <w:rFonts w:ascii="Symbol" w:hAnsi="Symbol"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1" w15:restartNumberingAfterBreak="0">
    <w:nsid w:val="7DCC5D17"/>
    <w:multiLevelType w:val="hybridMultilevel"/>
    <w:tmpl w:val="09927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403C21"/>
    <w:multiLevelType w:val="hybridMultilevel"/>
    <w:tmpl w:val="15B8A868"/>
    <w:lvl w:ilvl="0" w:tplc="477840D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32896568">
    <w:abstractNumId w:val="8"/>
  </w:num>
  <w:num w:numId="2" w16cid:durableId="1094937510">
    <w:abstractNumId w:val="10"/>
  </w:num>
  <w:num w:numId="3" w16cid:durableId="403643064">
    <w:abstractNumId w:val="23"/>
  </w:num>
  <w:num w:numId="4" w16cid:durableId="918715768">
    <w:abstractNumId w:val="7"/>
  </w:num>
  <w:num w:numId="5" w16cid:durableId="1814563828">
    <w:abstractNumId w:val="30"/>
  </w:num>
  <w:num w:numId="6" w16cid:durableId="2144497558">
    <w:abstractNumId w:val="15"/>
  </w:num>
  <w:num w:numId="7" w16cid:durableId="778716522">
    <w:abstractNumId w:val="4"/>
  </w:num>
  <w:num w:numId="8" w16cid:durableId="974683468">
    <w:abstractNumId w:val="30"/>
  </w:num>
  <w:num w:numId="9" w16cid:durableId="426465936">
    <w:abstractNumId w:val="27"/>
  </w:num>
  <w:num w:numId="10" w16cid:durableId="1583105550">
    <w:abstractNumId w:val="28"/>
  </w:num>
  <w:num w:numId="11" w16cid:durableId="1728065306">
    <w:abstractNumId w:val="3"/>
  </w:num>
  <w:num w:numId="12" w16cid:durableId="1921983382">
    <w:abstractNumId w:val="5"/>
  </w:num>
  <w:num w:numId="13" w16cid:durableId="1009869550">
    <w:abstractNumId w:val="22"/>
  </w:num>
  <w:num w:numId="14" w16cid:durableId="796486020">
    <w:abstractNumId w:val="25"/>
  </w:num>
  <w:num w:numId="15" w16cid:durableId="1284266775">
    <w:abstractNumId w:val="29"/>
  </w:num>
  <w:num w:numId="16" w16cid:durableId="1667250141">
    <w:abstractNumId w:val="17"/>
  </w:num>
  <w:num w:numId="17" w16cid:durableId="1498761984">
    <w:abstractNumId w:val="13"/>
  </w:num>
  <w:num w:numId="18" w16cid:durableId="1078400273">
    <w:abstractNumId w:val="20"/>
  </w:num>
  <w:num w:numId="19" w16cid:durableId="111756242">
    <w:abstractNumId w:val="0"/>
  </w:num>
  <w:num w:numId="20" w16cid:durableId="1918706686">
    <w:abstractNumId w:val="12"/>
  </w:num>
  <w:num w:numId="21" w16cid:durableId="125515607">
    <w:abstractNumId w:val="1"/>
  </w:num>
  <w:num w:numId="22" w16cid:durableId="1669094117">
    <w:abstractNumId w:val="14"/>
  </w:num>
  <w:num w:numId="23" w16cid:durableId="1418211368">
    <w:abstractNumId w:val="19"/>
  </w:num>
  <w:num w:numId="24" w16cid:durableId="928270458">
    <w:abstractNumId w:val="24"/>
  </w:num>
  <w:num w:numId="25" w16cid:durableId="722291102">
    <w:abstractNumId w:val="6"/>
  </w:num>
  <w:num w:numId="26" w16cid:durableId="842890483">
    <w:abstractNumId w:val="21"/>
  </w:num>
  <w:num w:numId="27" w16cid:durableId="1903637588">
    <w:abstractNumId w:val="9"/>
  </w:num>
  <w:num w:numId="28" w16cid:durableId="1085804095">
    <w:abstractNumId w:val="2"/>
  </w:num>
  <w:num w:numId="29" w16cid:durableId="1445928854">
    <w:abstractNumId w:val="11"/>
  </w:num>
  <w:num w:numId="30" w16cid:durableId="1034421541">
    <w:abstractNumId w:val="32"/>
  </w:num>
  <w:num w:numId="31" w16cid:durableId="575211240">
    <w:abstractNumId w:val="18"/>
  </w:num>
  <w:num w:numId="32" w16cid:durableId="2087796902">
    <w:abstractNumId w:val="31"/>
  </w:num>
  <w:num w:numId="33" w16cid:durableId="1772120794">
    <w:abstractNumId w:val="26"/>
  </w:num>
  <w:num w:numId="34" w16cid:durableId="1519850598">
    <w:abstractNumId w:val="1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4F0"/>
    <w:rsid w:val="00006359"/>
    <w:rsid w:val="000148A6"/>
    <w:rsid w:val="000150A5"/>
    <w:rsid w:val="00015B1A"/>
    <w:rsid w:val="0002254B"/>
    <w:rsid w:val="000250AD"/>
    <w:rsid w:val="00026691"/>
    <w:rsid w:val="000269D9"/>
    <w:rsid w:val="0003057C"/>
    <w:rsid w:val="00031BF5"/>
    <w:rsid w:val="0003393D"/>
    <w:rsid w:val="00040E74"/>
    <w:rsid w:val="0004118A"/>
    <w:rsid w:val="000439AB"/>
    <w:rsid w:val="000457A3"/>
    <w:rsid w:val="0005499C"/>
    <w:rsid w:val="000633E9"/>
    <w:rsid w:val="0006546F"/>
    <w:rsid w:val="00071F85"/>
    <w:rsid w:val="00082050"/>
    <w:rsid w:val="000938D0"/>
    <w:rsid w:val="0009769D"/>
    <w:rsid w:val="000A569F"/>
    <w:rsid w:val="000A5AB9"/>
    <w:rsid w:val="000B0B74"/>
    <w:rsid w:val="000B2CE7"/>
    <w:rsid w:val="000B5159"/>
    <w:rsid w:val="000B77E5"/>
    <w:rsid w:val="000C6A88"/>
    <w:rsid w:val="000D2063"/>
    <w:rsid w:val="000D6968"/>
    <w:rsid w:val="000E7B0A"/>
    <w:rsid w:val="000F0C21"/>
    <w:rsid w:val="000F5932"/>
    <w:rsid w:val="0010272A"/>
    <w:rsid w:val="00111616"/>
    <w:rsid w:val="00115E0C"/>
    <w:rsid w:val="00116B30"/>
    <w:rsid w:val="001201E4"/>
    <w:rsid w:val="0012111D"/>
    <w:rsid w:val="001235FA"/>
    <w:rsid w:val="00125D08"/>
    <w:rsid w:val="001338DE"/>
    <w:rsid w:val="001357C9"/>
    <w:rsid w:val="00143F78"/>
    <w:rsid w:val="001522F0"/>
    <w:rsid w:val="001539EF"/>
    <w:rsid w:val="001559EE"/>
    <w:rsid w:val="001565BB"/>
    <w:rsid w:val="001566F2"/>
    <w:rsid w:val="00162373"/>
    <w:rsid w:val="0017045F"/>
    <w:rsid w:val="001714F0"/>
    <w:rsid w:val="00177A95"/>
    <w:rsid w:val="00186618"/>
    <w:rsid w:val="00187DBE"/>
    <w:rsid w:val="00194452"/>
    <w:rsid w:val="0019492B"/>
    <w:rsid w:val="00196B86"/>
    <w:rsid w:val="00197529"/>
    <w:rsid w:val="001978C4"/>
    <w:rsid w:val="001A4309"/>
    <w:rsid w:val="001A6945"/>
    <w:rsid w:val="001B1D09"/>
    <w:rsid w:val="001B2301"/>
    <w:rsid w:val="001D14A6"/>
    <w:rsid w:val="001D3968"/>
    <w:rsid w:val="001E3CA3"/>
    <w:rsid w:val="001E4C3A"/>
    <w:rsid w:val="001E714E"/>
    <w:rsid w:val="001F2136"/>
    <w:rsid w:val="001F2B16"/>
    <w:rsid w:val="001F2FAF"/>
    <w:rsid w:val="001F4630"/>
    <w:rsid w:val="002034ED"/>
    <w:rsid w:val="002132E7"/>
    <w:rsid w:val="00217F20"/>
    <w:rsid w:val="00223C0E"/>
    <w:rsid w:val="0023053C"/>
    <w:rsid w:val="00230790"/>
    <w:rsid w:val="00235450"/>
    <w:rsid w:val="00241170"/>
    <w:rsid w:val="00241C9C"/>
    <w:rsid w:val="00241FF1"/>
    <w:rsid w:val="002428F0"/>
    <w:rsid w:val="00266D5C"/>
    <w:rsid w:val="00275D5E"/>
    <w:rsid w:val="002778FB"/>
    <w:rsid w:val="0028253B"/>
    <w:rsid w:val="00286F69"/>
    <w:rsid w:val="002A7447"/>
    <w:rsid w:val="002B6804"/>
    <w:rsid w:val="002C4E27"/>
    <w:rsid w:val="002D0242"/>
    <w:rsid w:val="002D026F"/>
    <w:rsid w:val="002D20FD"/>
    <w:rsid w:val="002D32BA"/>
    <w:rsid w:val="002E16E7"/>
    <w:rsid w:val="002E203F"/>
    <w:rsid w:val="002E3705"/>
    <w:rsid w:val="002E50D3"/>
    <w:rsid w:val="002E5D89"/>
    <w:rsid w:val="002F108B"/>
    <w:rsid w:val="002F11D4"/>
    <w:rsid w:val="002F2F3A"/>
    <w:rsid w:val="002F4E11"/>
    <w:rsid w:val="002F5122"/>
    <w:rsid w:val="002F6E38"/>
    <w:rsid w:val="00310DCD"/>
    <w:rsid w:val="00312FA6"/>
    <w:rsid w:val="00324DDC"/>
    <w:rsid w:val="00326DD6"/>
    <w:rsid w:val="00326E56"/>
    <w:rsid w:val="00333C12"/>
    <w:rsid w:val="003365A2"/>
    <w:rsid w:val="00345A8F"/>
    <w:rsid w:val="003616C3"/>
    <w:rsid w:val="00363DAF"/>
    <w:rsid w:val="003665F6"/>
    <w:rsid w:val="00372F45"/>
    <w:rsid w:val="00375061"/>
    <w:rsid w:val="00376630"/>
    <w:rsid w:val="00377808"/>
    <w:rsid w:val="00377FFC"/>
    <w:rsid w:val="0038359F"/>
    <w:rsid w:val="00392BDE"/>
    <w:rsid w:val="00395067"/>
    <w:rsid w:val="003951D8"/>
    <w:rsid w:val="003A0291"/>
    <w:rsid w:val="003B13B2"/>
    <w:rsid w:val="003B2EB4"/>
    <w:rsid w:val="003C1136"/>
    <w:rsid w:val="003C1A4B"/>
    <w:rsid w:val="003C1D02"/>
    <w:rsid w:val="003D32FF"/>
    <w:rsid w:val="003D4E0B"/>
    <w:rsid w:val="003D511C"/>
    <w:rsid w:val="003D5C78"/>
    <w:rsid w:val="003E218B"/>
    <w:rsid w:val="003E38D9"/>
    <w:rsid w:val="003E79E4"/>
    <w:rsid w:val="003F0ED9"/>
    <w:rsid w:val="003F2BD9"/>
    <w:rsid w:val="003F2D4D"/>
    <w:rsid w:val="003F428C"/>
    <w:rsid w:val="003F6230"/>
    <w:rsid w:val="00405A70"/>
    <w:rsid w:val="00406CCA"/>
    <w:rsid w:val="004116EF"/>
    <w:rsid w:val="00411BE9"/>
    <w:rsid w:val="00412956"/>
    <w:rsid w:val="00414B34"/>
    <w:rsid w:val="004160C1"/>
    <w:rsid w:val="0042561D"/>
    <w:rsid w:val="004258DF"/>
    <w:rsid w:val="00430916"/>
    <w:rsid w:val="00431F39"/>
    <w:rsid w:val="00432776"/>
    <w:rsid w:val="004329CC"/>
    <w:rsid w:val="00436385"/>
    <w:rsid w:val="004422BD"/>
    <w:rsid w:val="0044667A"/>
    <w:rsid w:val="00452C18"/>
    <w:rsid w:val="004563F8"/>
    <w:rsid w:val="00456F8C"/>
    <w:rsid w:val="0046077F"/>
    <w:rsid w:val="00465755"/>
    <w:rsid w:val="00465BC6"/>
    <w:rsid w:val="004700B8"/>
    <w:rsid w:val="004750A7"/>
    <w:rsid w:val="00481A0D"/>
    <w:rsid w:val="004828C1"/>
    <w:rsid w:val="00491595"/>
    <w:rsid w:val="00492175"/>
    <w:rsid w:val="00493410"/>
    <w:rsid w:val="00493E12"/>
    <w:rsid w:val="004944EE"/>
    <w:rsid w:val="0049642D"/>
    <w:rsid w:val="004969E6"/>
    <w:rsid w:val="004A0754"/>
    <w:rsid w:val="004A3CA1"/>
    <w:rsid w:val="004A3CAC"/>
    <w:rsid w:val="004B05BB"/>
    <w:rsid w:val="004B1885"/>
    <w:rsid w:val="004B3C9A"/>
    <w:rsid w:val="004E6270"/>
    <w:rsid w:val="004E713E"/>
    <w:rsid w:val="004F223F"/>
    <w:rsid w:val="004F463D"/>
    <w:rsid w:val="00504EEC"/>
    <w:rsid w:val="005104C3"/>
    <w:rsid w:val="00510ED3"/>
    <w:rsid w:val="00512916"/>
    <w:rsid w:val="005131DD"/>
    <w:rsid w:val="00515E7B"/>
    <w:rsid w:val="0051784D"/>
    <w:rsid w:val="00526A62"/>
    <w:rsid w:val="00531C8C"/>
    <w:rsid w:val="00543D26"/>
    <w:rsid w:val="00557C9F"/>
    <w:rsid w:val="00564CD3"/>
    <w:rsid w:val="00573834"/>
    <w:rsid w:val="00581235"/>
    <w:rsid w:val="00584A10"/>
    <w:rsid w:val="00590890"/>
    <w:rsid w:val="0059539E"/>
    <w:rsid w:val="00596C19"/>
    <w:rsid w:val="00597ED1"/>
    <w:rsid w:val="005A06C0"/>
    <w:rsid w:val="005A4202"/>
    <w:rsid w:val="005A4D01"/>
    <w:rsid w:val="005A4E20"/>
    <w:rsid w:val="005A63EE"/>
    <w:rsid w:val="005B1D35"/>
    <w:rsid w:val="005B3CA6"/>
    <w:rsid w:val="005B4650"/>
    <w:rsid w:val="005B587C"/>
    <w:rsid w:val="005B7ADF"/>
    <w:rsid w:val="005C2FD9"/>
    <w:rsid w:val="005E0B57"/>
    <w:rsid w:val="005E0DB3"/>
    <w:rsid w:val="005F30F5"/>
    <w:rsid w:val="005F68E5"/>
    <w:rsid w:val="006026D0"/>
    <w:rsid w:val="00603471"/>
    <w:rsid w:val="006042EA"/>
    <w:rsid w:val="00605F26"/>
    <w:rsid w:val="006077A2"/>
    <w:rsid w:val="00617353"/>
    <w:rsid w:val="006241BB"/>
    <w:rsid w:val="00624997"/>
    <w:rsid w:val="00625A10"/>
    <w:rsid w:val="0062626B"/>
    <w:rsid w:val="00626EDA"/>
    <w:rsid w:val="006506F2"/>
    <w:rsid w:val="00656503"/>
    <w:rsid w:val="006616DE"/>
    <w:rsid w:val="00666D2F"/>
    <w:rsid w:val="00670DE7"/>
    <w:rsid w:val="006712F4"/>
    <w:rsid w:val="00671FE5"/>
    <w:rsid w:val="00673D66"/>
    <w:rsid w:val="00680CD2"/>
    <w:rsid w:val="00690181"/>
    <w:rsid w:val="00691E39"/>
    <w:rsid w:val="006A20F4"/>
    <w:rsid w:val="006B2643"/>
    <w:rsid w:val="006C39A1"/>
    <w:rsid w:val="006C748D"/>
    <w:rsid w:val="006D0E5F"/>
    <w:rsid w:val="006E0844"/>
    <w:rsid w:val="006E57AF"/>
    <w:rsid w:val="006E7374"/>
    <w:rsid w:val="006F2CC2"/>
    <w:rsid w:val="006F569D"/>
    <w:rsid w:val="006F7E8A"/>
    <w:rsid w:val="00707090"/>
    <w:rsid w:val="007070A1"/>
    <w:rsid w:val="00715DD1"/>
    <w:rsid w:val="00717E66"/>
    <w:rsid w:val="00723848"/>
    <w:rsid w:val="007239F8"/>
    <w:rsid w:val="00725D73"/>
    <w:rsid w:val="0072620F"/>
    <w:rsid w:val="007319AF"/>
    <w:rsid w:val="00732CB0"/>
    <w:rsid w:val="007330A2"/>
    <w:rsid w:val="00735B7D"/>
    <w:rsid w:val="0073735A"/>
    <w:rsid w:val="00740AC8"/>
    <w:rsid w:val="00746A1B"/>
    <w:rsid w:val="007535AF"/>
    <w:rsid w:val="0076384C"/>
    <w:rsid w:val="00767860"/>
    <w:rsid w:val="007752DD"/>
    <w:rsid w:val="00780B56"/>
    <w:rsid w:val="0078461C"/>
    <w:rsid w:val="00785BEE"/>
    <w:rsid w:val="00787D18"/>
    <w:rsid w:val="00790374"/>
    <w:rsid w:val="00791D5E"/>
    <w:rsid w:val="007933FA"/>
    <w:rsid w:val="00797580"/>
    <w:rsid w:val="007A03B3"/>
    <w:rsid w:val="007A7324"/>
    <w:rsid w:val="007A7E05"/>
    <w:rsid w:val="007B571D"/>
    <w:rsid w:val="007C409E"/>
    <w:rsid w:val="007C5AC9"/>
    <w:rsid w:val="007D1DCA"/>
    <w:rsid w:val="007D268D"/>
    <w:rsid w:val="007E217D"/>
    <w:rsid w:val="007E25BB"/>
    <w:rsid w:val="007E6128"/>
    <w:rsid w:val="007F2518"/>
    <w:rsid w:val="007F2F4C"/>
    <w:rsid w:val="007F788B"/>
    <w:rsid w:val="0080090C"/>
    <w:rsid w:val="00805A1A"/>
    <w:rsid w:val="00805A94"/>
    <w:rsid w:val="0080784C"/>
    <w:rsid w:val="0081003A"/>
    <w:rsid w:val="008116A6"/>
    <w:rsid w:val="008162AD"/>
    <w:rsid w:val="008268EE"/>
    <w:rsid w:val="00832E69"/>
    <w:rsid w:val="008343D6"/>
    <w:rsid w:val="008472C3"/>
    <w:rsid w:val="008524A0"/>
    <w:rsid w:val="00854648"/>
    <w:rsid w:val="00855B2F"/>
    <w:rsid w:val="00861F6C"/>
    <w:rsid w:val="008645EF"/>
    <w:rsid w:val="00866E39"/>
    <w:rsid w:val="008702E3"/>
    <w:rsid w:val="00871F9E"/>
    <w:rsid w:val="00874C73"/>
    <w:rsid w:val="00877394"/>
    <w:rsid w:val="00887DB6"/>
    <w:rsid w:val="008941E7"/>
    <w:rsid w:val="008952AA"/>
    <w:rsid w:val="008B1AAA"/>
    <w:rsid w:val="008B61E6"/>
    <w:rsid w:val="008C1253"/>
    <w:rsid w:val="008E072B"/>
    <w:rsid w:val="008E4F0C"/>
    <w:rsid w:val="008F2ECD"/>
    <w:rsid w:val="008F744A"/>
    <w:rsid w:val="009017C3"/>
    <w:rsid w:val="00906222"/>
    <w:rsid w:val="00906C9A"/>
    <w:rsid w:val="009122BB"/>
    <w:rsid w:val="00912F0E"/>
    <w:rsid w:val="00916A68"/>
    <w:rsid w:val="00917C21"/>
    <w:rsid w:val="0092047B"/>
    <w:rsid w:val="00923F14"/>
    <w:rsid w:val="00925CE2"/>
    <w:rsid w:val="009273A5"/>
    <w:rsid w:val="0093272B"/>
    <w:rsid w:val="00945430"/>
    <w:rsid w:val="00945693"/>
    <w:rsid w:val="00952B4A"/>
    <w:rsid w:val="00965EA5"/>
    <w:rsid w:val="00971022"/>
    <w:rsid w:val="00971F49"/>
    <w:rsid w:val="00972786"/>
    <w:rsid w:val="00973B71"/>
    <w:rsid w:val="00985E41"/>
    <w:rsid w:val="0099114F"/>
    <w:rsid w:val="009A267F"/>
    <w:rsid w:val="009A315B"/>
    <w:rsid w:val="009A390A"/>
    <w:rsid w:val="009A448F"/>
    <w:rsid w:val="009B1F2D"/>
    <w:rsid w:val="009B65A9"/>
    <w:rsid w:val="009B7A2D"/>
    <w:rsid w:val="009B7AB1"/>
    <w:rsid w:val="009C0AD2"/>
    <w:rsid w:val="009C0D99"/>
    <w:rsid w:val="009C6B06"/>
    <w:rsid w:val="009D1474"/>
    <w:rsid w:val="009D16E0"/>
    <w:rsid w:val="009D1CAB"/>
    <w:rsid w:val="009E331F"/>
    <w:rsid w:val="009E532D"/>
    <w:rsid w:val="009F46B2"/>
    <w:rsid w:val="009F5D6D"/>
    <w:rsid w:val="009F65BD"/>
    <w:rsid w:val="009F66A8"/>
    <w:rsid w:val="009F78BF"/>
    <w:rsid w:val="00A00F8C"/>
    <w:rsid w:val="00A072E7"/>
    <w:rsid w:val="00A11CBD"/>
    <w:rsid w:val="00A123C2"/>
    <w:rsid w:val="00A165AD"/>
    <w:rsid w:val="00A3115A"/>
    <w:rsid w:val="00A466EE"/>
    <w:rsid w:val="00A477BB"/>
    <w:rsid w:val="00A52198"/>
    <w:rsid w:val="00A55794"/>
    <w:rsid w:val="00A57752"/>
    <w:rsid w:val="00A60996"/>
    <w:rsid w:val="00A62B49"/>
    <w:rsid w:val="00A65D3C"/>
    <w:rsid w:val="00A70280"/>
    <w:rsid w:val="00A71BD5"/>
    <w:rsid w:val="00A75BCF"/>
    <w:rsid w:val="00A76262"/>
    <w:rsid w:val="00A80AA7"/>
    <w:rsid w:val="00A80C68"/>
    <w:rsid w:val="00A81916"/>
    <w:rsid w:val="00A91D2D"/>
    <w:rsid w:val="00A93CC8"/>
    <w:rsid w:val="00AA0122"/>
    <w:rsid w:val="00AA3236"/>
    <w:rsid w:val="00AA6E73"/>
    <w:rsid w:val="00AB6A89"/>
    <w:rsid w:val="00AC0464"/>
    <w:rsid w:val="00AC16CC"/>
    <w:rsid w:val="00AC5ED6"/>
    <w:rsid w:val="00AD2AC1"/>
    <w:rsid w:val="00AD3666"/>
    <w:rsid w:val="00AF1ACE"/>
    <w:rsid w:val="00AF31F2"/>
    <w:rsid w:val="00AF7C60"/>
    <w:rsid w:val="00B01796"/>
    <w:rsid w:val="00B03C60"/>
    <w:rsid w:val="00B0407B"/>
    <w:rsid w:val="00B07BBC"/>
    <w:rsid w:val="00B10F37"/>
    <w:rsid w:val="00B142CA"/>
    <w:rsid w:val="00B15710"/>
    <w:rsid w:val="00B170AB"/>
    <w:rsid w:val="00B177BE"/>
    <w:rsid w:val="00B212B7"/>
    <w:rsid w:val="00B2301D"/>
    <w:rsid w:val="00B40A56"/>
    <w:rsid w:val="00B4263C"/>
    <w:rsid w:val="00B46583"/>
    <w:rsid w:val="00B52362"/>
    <w:rsid w:val="00B5559F"/>
    <w:rsid w:val="00B556B7"/>
    <w:rsid w:val="00B60FFE"/>
    <w:rsid w:val="00B613DC"/>
    <w:rsid w:val="00B65F3C"/>
    <w:rsid w:val="00B6679E"/>
    <w:rsid w:val="00B66F6B"/>
    <w:rsid w:val="00B67345"/>
    <w:rsid w:val="00B752CA"/>
    <w:rsid w:val="00B770B6"/>
    <w:rsid w:val="00B77811"/>
    <w:rsid w:val="00B80EC2"/>
    <w:rsid w:val="00B81BD0"/>
    <w:rsid w:val="00B83AE1"/>
    <w:rsid w:val="00B846C2"/>
    <w:rsid w:val="00B85961"/>
    <w:rsid w:val="00B92EA4"/>
    <w:rsid w:val="00B95F60"/>
    <w:rsid w:val="00BA050D"/>
    <w:rsid w:val="00BA34B3"/>
    <w:rsid w:val="00BA5387"/>
    <w:rsid w:val="00BA5450"/>
    <w:rsid w:val="00BA6B43"/>
    <w:rsid w:val="00BB131C"/>
    <w:rsid w:val="00BC449C"/>
    <w:rsid w:val="00BC7F93"/>
    <w:rsid w:val="00BD47F4"/>
    <w:rsid w:val="00BD658A"/>
    <w:rsid w:val="00BE041A"/>
    <w:rsid w:val="00BE0C9B"/>
    <w:rsid w:val="00BE3E54"/>
    <w:rsid w:val="00C10804"/>
    <w:rsid w:val="00C142E0"/>
    <w:rsid w:val="00C219AD"/>
    <w:rsid w:val="00C25104"/>
    <w:rsid w:val="00C31397"/>
    <w:rsid w:val="00C34867"/>
    <w:rsid w:val="00C37C0C"/>
    <w:rsid w:val="00C37E90"/>
    <w:rsid w:val="00C40E01"/>
    <w:rsid w:val="00C416C4"/>
    <w:rsid w:val="00C440F3"/>
    <w:rsid w:val="00C4589F"/>
    <w:rsid w:val="00C45985"/>
    <w:rsid w:val="00C4731F"/>
    <w:rsid w:val="00C51C6A"/>
    <w:rsid w:val="00C60030"/>
    <w:rsid w:val="00C646EA"/>
    <w:rsid w:val="00C67107"/>
    <w:rsid w:val="00C81CE5"/>
    <w:rsid w:val="00C8314B"/>
    <w:rsid w:val="00C86FE0"/>
    <w:rsid w:val="00C91F46"/>
    <w:rsid w:val="00C937F8"/>
    <w:rsid w:val="00CB33D6"/>
    <w:rsid w:val="00CB761C"/>
    <w:rsid w:val="00CC51B6"/>
    <w:rsid w:val="00CC563E"/>
    <w:rsid w:val="00CC7F57"/>
    <w:rsid w:val="00CD23C4"/>
    <w:rsid w:val="00CD2BC6"/>
    <w:rsid w:val="00CE045B"/>
    <w:rsid w:val="00CE095D"/>
    <w:rsid w:val="00CE5BBF"/>
    <w:rsid w:val="00CF5051"/>
    <w:rsid w:val="00CF553F"/>
    <w:rsid w:val="00CF747B"/>
    <w:rsid w:val="00D11C7E"/>
    <w:rsid w:val="00D158CD"/>
    <w:rsid w:val="00D17AE9"/>
    <w:rsid w:val="00D24BB4"/>
    <w:rsid w:val="00D303EE"/>
    <w:rsid w:val="00D46C67"/>
    <w:rsid w:val="00D508B4"/>
    <w:rsid w:val="00D54EB0"/>
    <w:rsid w:val="00D5516A"/>
    <w:rsid w:val="00D65609"/>
    <w:rsid w:val="00D65ECE"/>
    <w:rsid w:val="00D74BE6"/>
    <w:rsid w:val="00D86752"/>
    <w:rsid w:val="00D86A4E"/>
    <w:rsid w:val="00D86DC1"/>
    <w:rsid w:val="00D904EC"/>
    <w:rsid w:val="00D95FA0"/>
    <w:rsid w:val="00DA1C5C"/>
    <w:rsid w:val="00DA43DE"/>
    <w:rsid w:val="00DA5512"/>
    <w:rsid w:val="00DA5725"/>
    <w:rsid w:val="00DA7F11"/>
    <w:rsid w:val="00DB31BC"/>
    <w:rsid w:val="00DB6073"/>
    <w:rsid w:val="00DC071C"/>
    <w:rsid w:val="00DC28D6"/>
    <w:rsid w:val="00DC4C0F"/>
    <w:rsid w:val="00DC5FAC"/>
    <w:rsid w:val="00DC6C8D"/>
    <w:rsid w:val="00DD798A"/>
    <w:rsid w:val="00DE1D03"/>
    <w:rsid w:val="00DE6B87"/>
    <w:rsid w:val="00DF1341"/>
    <w:rsid w:val="00DF2717"/>
    <w:rsid w:val="00DF330A"/>
    <w:rsid w:val="00DF66B4"/>
    <w:rsid w:val="00E00085"/>
    <w:rsid w:val="00E04056"/>
    <w:rsid w:val="00E04E83"/>
    <w:rsid w:val="00E1304C"/>
    <w:rsid w:val="00E172F8"/>
    <w:rsid w:val="00E24FDF"/>
    <w:rsid w:val="00E310E8"/>
    <w:rsid w:val="00E3210F"/>
    <w:rsid w:val="00E32779"/>
    <w:rsid w:val="00E33BC7"/>
    <w:rsid w:val="00E36879"/>
    <w:rsid w:val="00E40B1B"/>
    <w:rsid w:val="00E41383"/>
    <w:rsid w:val="00E47CDD"/>
    <w:rsid w:val="00E51792"/>
    <w:rsid w:val="00E606E8"/>
    <w:rsid w:val="00E60A97"/>
    <w:rsid w:val="00E61EC1"/>
    <w:rsid w:val="00E647DF"/>
    <w:rsid w:val="00E64F40"/>
    <w:rsid w:val="00E763E4"/>
    <w:rsid w:val="00E81026"/>
    <w:rsid w:val="00E82606"/>
    <w:rsid w:val="00E83133"/>
    <w:rsid w:val="00E86BC7"/>
    <w:rsid w:val="00E87C9C"/>
    <w:rsid w:val="00E9136B"/>
    <w:rsid w:val="00E965C8"/>
    <w:rsid w:val="00E9698C"/>
    <w:rsid w:val="00EA626A"/>
    <w:rsid w:val="00EB7795"/>
    <w:rsid w:val="00EC15D4"/>
    <w:rsid w:val="00EC51D9"/>
    <w:rsid w:val="00EC5450"/>
    <w:rsid w:val="00EC6653"/>
    <w:rsid w:val="00EC665B"/>
    <w:rsid w:val="00EC6667"/>
    <w:rsid w:val="00ED186E"/>
    <w:rsid w:val="00EE44E4"/>
    <w:rsid w:val="00EE4E67"/>
    <w:rsid w:val="00EE72E0"/>
    <w:rsid w:val="00EF0ABA"/>
    <w:rsid w:val="00EF22F0"/>
    <w:rsid w:val="00EF631F"/>
    <w:rsid w:val="00EF6739"/>
    <w:rsid w:val="00F02A4E"/>
    <w:rsid w:val="00F06022"/>
    <w:rsid w:val="00F10AC0"/>
    <w:rsid w:val="00F139E0"/>
    <w:rsid w:val="00F2066E"/>
    <w:rsid w:val="00F27346"/>
    <w:rsid w:val="00F335F4"/>
    <w:rsid w:val="00F35F0A"/>
    <w:rsid w:val="00F40A59"/>
    <w:rsid w:val="00F503E1"/>
    <w:rsid w:val="00F519DC"/>
    <w:rsid w:val="00F54BB7"/>
    <w:rsid w:val="00F650CA"/>
    <w:rsid w:val="00F654E4"/>
    <w:rsid w:val="00F66660"/>
    <w:rsid w:val="00F82220"/>
    <w:rsid w:val="00F84228"/>
    <w:rsid w:val="00F940E5"/>
    <w:rsid w:val="00F94ABB"/>
    <w:rsid w:val="00F9563C"/>
    <w:rsid w:val="00F96EDB"/>
    <w:rsid w:val="00F97695"/>
    <w:rsid w:val="00FA099F"/>
    <w:rsid w:val="00FA0F7E"/>
    <w:rsid w:val="00FA4EC5"/>
    <w:rsid w:val="00FA51FA"/>
    <w:rsid w:val="00FA6864"/>
    <w:rsid w:val="00FC2BA8"/>
    <w:rsid w:val="00FC2FA7"/>
    <w:rsid w:val="00FC3BB1"/>
    <w:rsid w:val="00FC62B2"/>
    <w:rsid w:val="00FC7274"/>
    <w:rsid w:val="00FD09AB"/>
    <w:rsid w:val="00FD27F4"/>
    <w:rsid w:val="00FD60FE"/>
    <w:rsid w:val="00FE1E58"/>
    <w:rsid w:val="00FE3F15"/>
    <w:rsid w:val="00FE4FB6"/>
    <w:rsid w:val="018DD2A9"/>
    <w:rsid w:val="01EEDB52"/>
    <w:rsid w:val="02BA1B90"/>
    <w:rsid w:val="031BC3DE"/>
    <w:rsid w:val="03E4F7E0"/>
    <w:rsid w:val="048B0376"/>
    <w:rsid w:val="04D41066"/>
    <w:rsid w:val="0645380B"/>
    <w:rsid w:val="076F2DAA"/>
    <w:rsid w:val="08033109"/>
    <w:rsid w:val="09322C65"/>
    <w:rsid w:val="0A4227CF"/>
    <w:rsid w:val="0C831522"/>
    <w:rsid w:val="0D6E1B66"/>
    <w:rsid w:val="0DA1D0E4"/>
    <w:rsid w:val="0DE781ED"/>
    <w:rsid w:val="0E56551A"/>
    <w:rsid w:val="0F125D21"/>
    <w:rsid w:val="0FF3B0A7"/>
    <w:rsid w:val="12C52DB8"/>
    <w:rsid w:val="148F18D9"/>
    <w:rsid w:val="157B8E6D"/>
    <w:rsid w:val="164E94D9"/>
    <w:rsid w:val="166A358D"/>
    <w:rsid w:val="176CAA47"/>
    <w:rsid w:val="184F0E98"/>
    <w:rsid w:val="1A3AE5FA"/>
    <w:rsid w:val="1E444FD9"/>
    <w:rsid w:val="1F1BB024"/>
    <w:rsid w:val="200AE015"/>
    <w:rsid w:val="22664F33"/>
    <w:rsid w:val="247F0EE8"/>
    <w:rsid w:val="253926EE"/>
    <w:rsid w:val="284FBE33"/>
    <w:rsid w:val="28FF0ECF"/>
    <w:rsid w:val="299232A4"/>
    <w:rsid w:val="29B795B8"/>
    <w:rsid w:val="2DEFE2A1"/>
    <w:rsid w:val="30A35025"/>
    <w:rsid w:val="31E05732"/>
    <w:rsid w:val="35164C08"/>
    <w:rsid w:val="35791A2B"/>
    <w:rsid w:val="3704036B"/>
    <w:rsid w:val="3745B753"/>
    <w:rsid w:val="3836EF0A"/>
    <w:rsid w:val="3978522A"/>
    <w:rsid w:val="39D6CD1C"/>
    <w:rsid w:val="3A8C91B6"/>
    <w:rsid w:val="3B9FCB00"/>
    <w:rsid w:val="3CB50C52"/>
    <w:rsid w:val="3CEC9F82"/>
    <w:rsid w:val="3F499A93"/>
    <w:rsid w:val="3FC34EF0"/>
    <w:rsid w:val="41474586"/>
    <w:rsid w:val="42D0C757"/>
    <w:rsid w:val="44EC338A"/>
    <w:rsid w:val="4504C5EC"/>
    <w:rsid w:val="467AAA52"/>
    <w:rsid w:val="46D4DDE1"/>
    <w:rsid w:val="4727F09E"/>
    <w:rsid w:val="48EB4544"/>
    <w:rsid w:val="49999FFD"/>
    <w:rsid w:val="49EC07DC"/>
    <w:rsid w:val="4B111A5B"/>
    <w:rsid w:val="4C51E307"/>
    <w:rsid w:val="4C5B434B"/>
    <w:rsid w:val="4DFBD0AF"/>
    <w:rsid w:val="4E358561"/>
    <w:rsid w:val="4E935B33"/>
    <w:rsid w:val="4F1485D5"/>
    <w:rsid w:val="50840CCF"/>
    <w:rsid w:val="50A72E93"/>
    <w:rsid w:val="51081740"/>
    <w:rsid w:val="537DD1AE"/>
    <w:rsid w:val="55344435"/>
    <w:rsid w:val="5758CDB8"/>
    <w:rsid w:val="5A0CB5F4"/>
    <w:rsid w:val="5B6DF3D9"/>
    <w:rsid w:val="5D31A126"/>
    <w:rsid w:val="5E9B3024"/>
    <w:rsid w:val="629939D9"/>
    <w:rsid w:val="63660020"/>
    <w:rsid w:val="63DB30C5"/>
    <w:rsid w:val="63E174E9"/>
    <w:rsid w:val="659654D6"/>
    <w:rsid w:val="66926138"/>
    <w:rsid w:val="66A4B3B4"/>
    <w:rsid w:val="6771B966"/>
    <w:rsid w:val="6996B6D2"/>
    <w:rsid w:val="69985892"/>
    <w:rsid w:val="6B9F43D7"/>
    <w:rsid w:val="6C04D304"/>
    <w:rsid w:val="6C4846AB"/>
    <w:rsid w:val="6D77CF9E"/>
    <w:rsid w:val="6EAD85E3"/>
    <w:rsid w:val="6ECDDFAF"/>
    <w:rsid w:val="6FABE0A1"/>
    <w:rsid w:val="71196699"/>
    <w:rsid w:val="714BEE4C"/>
    <w:rsid w:val="72053AA8"/>
    <w:rsid w:val="75679906"/>
    <w:rsid w:val="76FFB5BA"/>
    <w:rsid w:val="7799D3C6"/>
    <w:rsid w:val="7BC5BAB4"/>
    <w:rsid w:val="7D394FC2"/>
    <w:rsid w:val="7DBE3D11"/>
    <w:rsid w:val="7F3E1D5D"/>
    <w:rsid w:val="7F4FDC84"/>
    <w:rsid w:val="7F5483A7"/>
    <w:rsid w:val="7F6BC01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96EC177"/>
  <w15:chartTrackingRefBased/>
  <w15:docId w15:val="{08F1CA1F-D147-4448-8437-58B540B93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Times New Roman"/>
        <w:lang w:val="en-US" w:eastAsia="ja-JP" w:bidi="ar-SA"/>
      </w:rPr>
    </w:rPrDefault>
    <w:pPrDefault/>
  </w:docDefaults>
  <w:latentStyles w:defLockedState="0" w:defUIPriority="99" w:defSemiHidden="0" w:defUnhideWhenUsed="0" w:defQFormat="0" w:count="376">
    <w:lsdException w:name="Normal" w:uiPriority="0"/>
    <w:lsdException w:name="heading 1" w:uiPriority="8" w:qFormat="1"/>
    <w:lsdException w:name="heading 2" w:uiPriority="0"/>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846C2"/>
    <w:pPr>
      <w:spacing w:after="120"/>
    </w:pPr>
    <w:rPr>
      <w:rFonts w:eastAsia="MS Mincho"/>
      <w:szCs w:val="24"/>
      <w:lang w:eastAsia="en-US"/>
    </w:rPr>
  </w:style>
  <w:style w:type="paragraph" w:styleId="Heading1">
    <w:name w:val="heading 1"/>
    <w:basedOn w:val="Normal"/>
    <w:next w:val="6Abstract"/>
    <w:link w:val="Heading1Char"/>
    <w:uiPriority w:val="8"/>
    <w:qFormat/>
    <w:rsid w:val="00CC51B6"/>
    <w:pPr>
      <w:spacing w:before="120"/>
      <w:outlineLvl w:val="0"/>
    </w:pPr>
    <w:rPr>
      <w:rFonts w:eastAsia="Calibri" w:cs="Arial"/>
      <w:b/>
      <w:color w:val="FF1F64"/>
      <w:sz w:val="28"/>
      <w:szCs w:val="36"/>
      <w:lang w:val="en-GB"/>
    </w:rPr>
  </w:style>
  <w:style w:type="paragraph" w:styleId="Heading2">
    <w:name w:val="heading 2"/>
    <w:basedOn w:val="2Subheadpink"/>
    <w:next w:val="Normal"/>
    <w:link w:val="Heading2Char"/>
    <w:rsid w:val="00B846C2"/>
    <w:pPr>
      <w:keepNext/>
      <w:keepLines/>
      <w:spacing w:before="120"/>
      <w:outlineLvl w:val="1"/>
    </w:pPr>
    <w:rPr>
      <w:rFonts w:eastAsia="Times New Roman" w:cs="Times New Roman"/>
      <w:color w:val="0D1C2F"/>
      <w:sz w:val="24"/>
      <w:szCs w:val="26"/>
    </w:rPr>
  </w:style>
  <w:style w:type="paragraph" w:styleId="Heading3">
    <w:name w:val="heading 3"/>
    <w:basedOn w:val="2Subheadpink"/>
    <w:next w:val="1bodycopy10pt"/>
    <w:link w:val="Heading3Char"/>
    <w:uiPriority w:val="9"/>
    <w:qFormat/>
    <w:rsid w:val="00CC51B6"/>
    <w:pPr>
      <w:keepNext/>
      <w:keepLines/>
      <w:spacing w:before="120"/>
      <w:outlineLvl w:val="2"/>
    </w:pPr>
    <w:rPr>
      <w:rFonts w:eastAsia="MS Gothic"/>
      <w:bCs/>
      <w:color w:val="7F7F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8"/>
    <w:rsid w:val="00CC51B6"/>
    <w:rPr>
      <w:rFonts w:eastAsia="Calibri" w:cs="Arial"/>
      <w:b/>
      <w:color w:val="FF1F64"/>
      <w:sz w:val="28"/>
      <w:szCs w:val="36"/>
      <w:lang w:eastAsia="en-US"/>
    </w:rPr>
  </w:style>
  <w:style w:type="character" w:customStyle="1" w:styleId="Heading3Char">
    <w:name w:val="Heading 3 Char"/>
    <w:link w:val="Heading3"/>
    <w:uiPriority w:val="9"/>
    <w:rsid w:val="00CC51B6"/>
    <w:rPr>
      <w:rFonts w:eastAsia="MS Gothic" w:cs="Arial"/>
      <w:b/>
      <w:bCs/>
      <w:color w:val="7F7F7F"/>
      <w:sz w:val="24"/>
      <w:szCs w:val="32"/>
      <w:lang w:val="en-US" w:eastAsia="en-US"/>
    </w:rPr>
  </w:style>
  <w:style w:type="paragraph" w:styleId="Footer">
    <w:name w:val="footer"/>
    <w:basedOn w:val="Normal"/>
    <w:link w:val="FooterChar"/>
    <w:uiPriority w:val="99"/>
    <w:unhideWhenUsed/>
    <w:rsid w:val="00B846C2"/>
    <w:pPr>
      <w:shd w:val="clear" w:color="auto" w:fill="FFFFFF"/>
      <w:textAlignment w:val="baseline"/>
    </w:pPr>
    <w:rPr>
      <w:rFonts w:eastAsia="Times New Roman" w:cs="Arial"/>
      <w:color w:val="808080"/>
      <w:sz w:val="16"/>
      <w:szCs w:val="16"/>
      <w:bdr w:val="none" w:sz="0" w:space="0" w:color="auto" w:frame="1"/>
    </w:rPr>
  </w:style>
  <w:style w:type="character" w:customStyle="1" w:styleId="FooterChar">
    <w:name w:val="Footer Char"/>
    <w:link w:val="Footer"/>
    <w:uiPriority w:val="99"/>
    <w:rsid w:val="00B846C2"/>
    <w:rPr>
      <w:rFonts w:eastAsia="Times New Roman" w:cs="Arial"/>
      <w:color w:val="808080"/>
      <w:sz w:val="16"/>
      <w:szCs w:val="16"/>
      <w:bdr w:val="none" w:sz="0" w:space="0" w:color="auto" w:frame="1"/>
      <w:shd w:val="clear" w:color="auto" w:fill="FFFFFF"/>
      <w:lang w:val="en-US" w:eastAsia="en-US"/>
    </w:rPr>
  </w:style>
  <w:style w:type="character" w:styleId="Hyperlink">
    <w:name w:val="Hyperlink"/>
    <w:uiPriority w:val="99"/>
    <w:unhideWhenUsed/>
    <w:qFormat/>
    <w:rsid w:val="00B846C2"/>
    <w:rPr>
      <w:color w:val="0072CC"/>
      <w:u w:val="single"/>
    </w:rPr>
  </w:style>
  <w:style w:type="paragraph" w:customStyle="1" w:styleId="1bodycopy10pt">
    <w:name w:val="1 body copy 10pt"/>
    <w:basedOn w:val="Normal"/>
    <w:link w:val="1bodycopy10ptChar"/>
    <w:qFormat/>
    <w:rsid w:val="009122BB"/>
  </w:style>
  <w:style w:type="character" w:customStyle="1" w:styleId="Heading2Char">
    <w:name w:val="Heading 2 Char"/>
    <w:link w:val="Heading2"/>
    <w:rsid w:val="00B846C2"/>
    <w:rPr>
      <w:rFonts w:eastAsia="Times New Roman" w:cs="Times New Roman"/>
      <w:b/>
      <w:color w:val="0D1C2F"/>
      <w:sz w:val="24"/>
      <w:szCs w:val="26"/>
      <w:lang w:val="en-US" w:eastAsia="en-US"/>
    </w:rPr>
  </w:style>
  <w:style w:type="paragraph" w:customStyle="1" w:styleId="2Subheadpink">
    <w:name w:val="2 Subhead pink"/>
    <w:next w:val="1bodycopy10pt"/>
    <w:rsid w:val="00B846C2"/>
    <w:pPr>
      <w:spacing w:before="360" w:after="120" w:line="259" w:lineRule="auto"/>
    </w:pPr>
    <w:rPr>
      <w:rFonts w:eastAsia="MS Mincho" w:cs="Arial"/>
      <w:b/>
      <w:color w:val="FF1F64"/>
      <w:sz w:val="32"/>
      <w:szCs w:val="32"/>
      <w:lang w:eastAsia="en-US"/>
    </w:rPr>
  </w:style>
  <w:style w:type="paragraph" w:customStyle="1" w:styleId="SlugTheKey">
    <w:name w:val="Slug The Key"/>
    <w:next w:val="Normal"/>
    <w:rsid w:val="00B846C2"/>
    <w:pPr>
      <w:spacing w:after="160" w:line="259" w:lineRule="auto"/>
      <w:jc w:val="center"/>
    </w:pPr>
    <w:rPr>
      <w:rFonts w:eastAsia="MS Mincho"/>
      <w:caps/>
      <w:color w:val="FFFFFF"/>
      <w:sz w:val="18"/>
      <w:szCs w:val="18"/>
      <w:lang w:eastAsia="en-US"/>
    </w:rPr>
  </w:style>
  <w:style w:type="paragraph" w:customStyle="1" w:styleId="TKheadingpink">
    <w:name w:val="TK heading pink"/>
    <w:next w:val="1bodycopy10pt"/>
    <w:rsid w:val="00B846C2"/>
    <w:pPr>
      <w:suppressAutoHyphens/>
      <w:spacing w:after="480"/>
    </w:pPr>
    <w:rPr>
      <w:rFonts w:eastAsia="MS Mincho"/>
      <w:b/>
      <w:color w:val="FF1F64"/>
      <w:sz w:val="60"/>
      <w:szCs w:val="24"/>
      <w:lang w:eastAsia="en-US"/>
    </w:rPr>
  </w:style>
  <w:style w:type="paragraph" w:customStyle="1" w:styleId="8DONTsbullet">
    <w:name w:val="8 DON'Ts bullet"/>
    <w:basedOn w:val="Normal"/>
    <w:rsid w:val="00B846C2"/>
    <w:pPr>
      <w:numPr>
        <w:numId w:val="6"/>
      </w:numPr>
      <w:suppressAutoHyphens/>
      <w:ind w:right="284"/>
    </w:pPr>
    <w:rPr>
      <w:rFonts w:cs="Arial"/>
      <w:b/>
      <w:sz w:val="24"/>
      <w:szCs w:val="20"/>
    </w:rPr>
  </w:style>
  <w:style w:type="paragraph" w:customStyle="1" w:styleId="7DOsbullet">
    <w:name w:val="7 DOs bullet"/>
    <w:basedOn w:val="Normal"/>
    <w:rsid w:val="00B846C2"/>
    <w:pPr>
      <w:numPr>
        <w:numId w:val="7"/>
      </w:numPr>
      <w:ind w:right="284"/>
    </w:pPr>
    <w:rPr>
      <w:rFonts w:cs="Arial"/>
      <w:b/>
      <w:sz w:val="24"/>
      <w:szCs w:val="20"/>
    </w:rPr>
  </w:style>
  <w:style w:type="paragraph" w:customStyle="1" w:styleId="4Bulletedcopyblue">
    <w:name w:val="4 Bulleted copy blue"/>
    <w:basedOn w:val="Normal"/>
    <w:qFormat/>
    <w:rsid w:val="00B846C2"/>
    <w:pPr>
      <w:numPr>
        <w:numId w:val="8"/>
      </w:numPr>
    </w:pPr>
    <w:rPr>
      <w:rFonts w:cs="Arial"/>
      <w:szCs w:val="20"/>
    </w:rPr>
  </w:style>
  <w:style w:type="paragraph" w:customStyle="1" w:styleId="9Boxheading">
    <w:name w:val="9 Box heading"/>
    <w:basedOn w:val="Normal"/>
    <w:rsid w:val="00B846C2"/>
    <w:rPr>
      <w:b/>
      <w:color w:val="12263F"/>
      <w:sz w:val="24"/>
    </w:rPr>
  </w:style>
  <w:style w:type="paragraph" w:customStyle="1" w:styleId="9Secondbullet">
    <w:name w:val="9 Second bullet"/>
    <w:basedOn w:val="1bodycopy10pt"/>
    <w:link w:val="9SecondbulletChar"/>
    <w:rsid w:val="00B846C2"/>
    <w:pPr>
      <w:numPr>
        <w:numId w:val="9"/>
      </w:numPr>
      <w:ind w:right="567"/>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customStyle="1" w:styleId="1bodycopy10ptChar">
    <w:name w:val="1 body copy 10pt Char"/>
    <w:link w:val="1bodycopy10pt"/>
    <w:rsid w:val="009122BB"/>
    <w:rPr>
      <w:rFonts w:eastAsia="MS Mincho"/>
      <w:szCs w:val="24"/>
      <w:lang w:val="en-US" w:eastAsia="en-US"/>
    </w:rPr>
  </w:style>
  <w:style w:type="character" w:customStyle="1" w:styleId="9SecondbulletChar">
    <w:name w:val="9 Second bullet Char"/>
    <w:link w:val="9Secondbullet"/>
    <w:rsid w:val="00B846C2"/>
    <w:rPr>
      <w:rFonts w:eastAsia="MS Mincho"/>
      <w:szCs w:val="24"/>
      <w:lang w:eastAsia="en-US"/>
    </w:rPr>
  </w:style>
  <w:style w:type="character" w:customStyle="1" w:styleId="BalloonTextChar">
    <w:name w:val="Balloon Text Char"/>
    <w:link w:val="BalloonText"/>
    <w:uiPriority w:val="99"/>
    <w:semiHidden/>
    <w:rsid w:val="00F82220"/>
    <w:rPr>
      <w:rFonts w:ascii="Segoe UI" w:eastAsia="MS Mincho" w:hAnsi="Segoe UI" w:cs="Segoe UI"/>
      <w:sz w:val="18"/>
      <w:szCs w:val="18"/>
      <w:lang w:val="en-US"/>
    </w:rPr>
  </w:style>
  <w:style w:type="character" w:styleId="Strong">
    <w:name w:val="Strong"/>
    <w:uiPriority w:val="22"/>
    <w:qFormat/>
    <w:rsid w:val="00B846C2"/>
    <w:rPr>
      <w:rFonts w:ascii="Arial" w:hAnsi="Arial"/>
      <w:b/>
      <w:bCs/>
      <w:sz w:val="22"/>
    </w:rPr>
  </w:style>
  <w:style w:type="paragraph" w:customStyle="1" w:styleId="6Abstract">
    <w:name w:val="6 Abstract"/>
    <w:qFormat/>
    <w:rsid w:val="00B846C2"/>
    <w:pPr>
      <w:spacing w:after="240" w:line="259" w:lineRule="auto"/>
    </w:pPr>
    <w:rPr>
      <w:rFonts w:eastAsia="MS Mincho"/>
      <w:sz w:val="28"/>
      <w:szCs w:val="28"/>
      <w:lang w:eastAsia="en-US"/>
    </w:rPr>
  </w:style>
  <w:style w:type="paragraph" w:styleId="TOC2">
    <w:name w:val="toc 2"/>
    <w:basedOn w:val="Normal"/>
    <w:next w:val="Normal"/>
    <w:autoRedefine/>
    <w:uiPriority w:val="39"/>
    <w:unhideWhenUsed/>
    <w:rsid w:val="00B846C2"/>
    <w:pPr>
      <w:spacing w:after="100"/>
      <w:ind w:left="220"/>
    </w:pPr>
  </w:style>
  <w:style w:type="paragraph" w:customStyle="1" w:styleId="Text">
    <w:name w:val="Text"/>
    <w:basedOn w:val="BodyText"/>
    <w:link w:val="TextChar"/>
    <w:rsid w:val="00B846C2"/>
    <w:rPr>
      <w:rFonts w:cs="Arial"/>
      <w:szCs w:val="20"/>
    </w:rPr>
  </w:style>
  <w:style w:type="character" w:customStyle="1" w:styleId="TextChar">
    <w:name w:val="Text Char"/>
    <w:link w:val="Text"/>
    <w:rsid w:val="00B846C2"/>
    <w:rPr>
      <w:rFonts w:eastAsia="MS Mincho" w:cs="Arial"/>
      <w:lang w:val="en-US" w:eastAsia="en-US"/>
    </w:rPr>
  </w:style>
  <w:style w:type="paragraph" w:customStyle="1" w:styleId="9TableHeading">
    <w:name w:val="9 Table Heading"/>
    <w:basedOn w:val="Text"/>
    <w:link w:val="9TableHeadingChar"/>
    <w:rsid w:val="00B846C2"/>
    <w:pPr>
      <w:spacing w:after="0"/>
    </w:pPr>
    <w:rPr>
      <w:caps/>
    </w:rPr>
  </w:style>
  <w:style w:type="character" w:customStyle="1" w:styleId="9TableHeadingChar">
    <w:name w:val="9 Table Heading Char"/>
    <w:link w:val="9TableHeading"/>
    <w:rsid w:val="00B846C2"/>
    <w:rPr>
      <w:rFonts w:eastAsia="MS Mincho" w:cs="Arial"/>
      <w:caps/>
      <w:lang w:val="en-US" w:eastAsia="en-US"/>
    </w:rPr>
  </w:style>
  <w:style w:type="paragraph" w:customStyle="1" w:styleId="Bodycopyitalic">
    <w:name w:val="Body copy italic"/>
    <w:basedOn w:val="Normal"/>
    <w:qFormat/>
    <w:rsid w:val="00B846C2"/>
    <w:pPr>
      <w:ind w:right="284"/>
    </w:pPr>
    <w:rPr>
      <w:i/>
    </w:rPr>
  </w:style>
  <w:style w:type="paragraph" w:styleId="BodyText">
    <w:name w:val="Body Text"/>
    <w:basedOn w:val="Normal"/>
    <w:link w:val="BodyTextChar"/>
    <w:uiPriority w:val="99"/>
    <w:semiHidden/>
    <w:unhideWhenUsed/>
    <w:rsid w:val="003F6230"/>
  </w:style>
  <w:style w:type="character" w:customStyle="1" w:styleId="BodyTextChar">
    <w:name w:val="Body Text Char"/>
    <w:link w:val="BodyText"/>
    <w:uiPriority w:val="99"/>
    <w:semiHidden/>
    <w:rsid w:val="003F6230"/>
    <w:rPr>
      <w:rFonts w:eastAsia="MS Mincho"/>
      <w:sz w:val="22"/>
      <w:szCs w:val="24"/>
      <w:lang w:val="en-US" w:eastAsia="en-US"/>
    </w:rPr>
  </w:style>
  <w:style w:type="table" w:styleId="TableGrid">
    <w:name w:val="Table Grid"/>
    <w:basedOn w:val="TableNormal"/>
    <w:uiPriority w:val="39"/>
    <w:rsid w:val="00B84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B846C2"/>
    <w:pPr>
      <w:spacing w:after="0"/>
    </w:pPr>
  </w:style>
  <w:style w:type="character" w:customStyle="1" w:styleId="TableHeadingChar">
    <w:name w:val="TableHeading Char"/>
    <w:link w:val="TableHeading"/>
    <w:rsid w:val="00B846C2"/>
    <w:rPr>
      <w:rFonts w:eastAsia="MS Mincho"/>
      <w:szCs w:val="24"/>
      <w:lang w:val="en-US" w:eastAsia="en-US"/>
    </w:rPr>
  </w:style>
  <w:style w:type="table" w:customStyle="1" w:styleId="TheKeytable">
    <w:name w:val="The Key table"/>
    <w:basedOn w:val="TableNormal"/>
    <w:uiPriority w:val="99"/>
    <w:rsid w:val="00B846C2"/>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9122BB"/>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B846C2"/>
    <w:rPr>
      <w:szCs w:val="20"/>
    </w:rPr>
  </w:style>
  <w:style w:type="character" w:customStyle="1" w:styleId="apple-converted-space">
    <w:name w:val="apple-converted-space"/>
    <w:rsid w:val="00B846C2"/>
  </w:style>
  <w:style w:type="paragraph" w:customStyle="1" w:styleId="Subheadwithpointer">
    <w:name w:val="Subhead with pointer"/>
    <w:basedOn w:val="Normal"/>
    <w:next w:val="6Abstract"/>
    <w:link w:val="SubheadwithpointerChar"/>
    <w:rsid w:val="00B81BD0"/>
    <w:pPr>
      <w:numPr>
        <w:numId w:val="10"/>
      </w:numPr>
      <w:spacing w:before="120"/>
      <w:ind w:right="850"/>
    </w:pPr>
    <w:rPr>
      <w:rFonts w:cs="Arial"/>
      <w:b/>
      <w:bCs/>
      <w:color w:val="12263F"/>
      <w:sz w:val="32"/>
      <w:szCs w:val="32"/>
    </w:rPr>
  </w:style>
  <w:style w:type="paragraph" w:customStyle="1" w:styleId="1bodycopy11pt">
    <w:name w:val="1 body copy 11pt"/>
    <w:autoRedefine/>
    <w:rsid w:val="0006546F"/>
    <w:pPr>
      <w:numPr>
        <w:numId w:val="4"/>
      </w:numPr>
      <w:spacing w:after="120"/>
    </w:pPr>
    <w:rPr>
      <w:rFonts w:eastAsia="MS Mincho" w:cs="Arial"/>
      <w:sz w:val="32"/>
      <w:szCs w:val="32"/>
      <w:lang w:eastAsia="en-US"/>
    </w:rPr>
  </w:style>
  <w:style w:type="character" w:customStyle="1" w:styleId="SubheadwithpointerChar">
    <w:name w:val="Subhead with pointer Char"/>
    <w:link w:val="Subheadwithpointer"/>
    <w:rsid w:val="00C31397"/>
    <w:rPr>
      <w:rFonts w:eastAsia="MS Mincho" w:cs="Arial"/>
      <w:b/>
      <w:bCs/>
      <w:color w:val="12263F"/>
      <w:sz w:val="32"/>
      <w:szCs w:val="32"/>
      <w:lang w:eastAsia="en-US"/>
    </w:rPr>
  </w:style>
  <w:style w:type="character" w:styleId="FollowedHyperlink">
    <w:name w:val="FollowedHyperlink"/>
    <w:uiPriority w:val="99"/>
    <w:semiHidden/>
    <w:unhideWhenUsed/>
    <w:rsid w:val="0062626B"/>
    <w:rPr>
      <w:color w:val="954F72"/>
      <w:u w:val="single"/>
    </w:rPr>
  </w:style>
  <w:style w:type="paragraph" w:customStyle="1" w:styleId="Title1">
    <w:name w:val="Title 1"/>
    <w:basedOn w:val="Heading1"/>
    <w:link w:val="Title1Char"/>
    <w:autoRedefine/>
    <w:rsid w:val="00B846C2"/>
    <w:pPr>
      <w:keepNext/>
      <w:keepLines/>
      <w:spacing w:before="480"/>
    </w:pPr>
    <w:rPr>
      <w:rFonts w:eastAsia="MS Gothic" w:cs="Times New Roman"/>
      <w:b w:val="0"/>
      <w:bCs/>
      <w:sz w:val="52"/>
      <w:szCs w:val="52"/>
      <w:lang w:val="en-US"/>
    </w:rPr>
  </w:style>
  <w:style w:type="character" w:customStyle="1" w:styleId="Title1Char">
    <w:name w:val="Title 1 Char"/>
    <w:link w:val="Title1"/>
    <w:rsid w:val="00B846C2"/>
    <w:rPr>
      <w:rFonts w:eastAsia="MS Gothic"/>
      <w:bCs/>
      <w:sz w:val="52"/>
      <w:szCs w:val="52"/>
      <w:lang w:val="en-US" w:eastAsia="en-US"/>
    </w:rPr>
  </w:style>
  <w:style w:type="paragraph" w:styleId="TOCHeading">
    <w:name w:val="TOC Heading"/>
    <w:basedOn w:val="Heading1"/>
    <w:next w:val="Normal"/>
    <w:uiPriority w:val="39"/>
    <w:unhideWhenUsed/>
    <w:rsid w:val="00B846C2"/>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D74BE6"/>
    <w:pPr>
      <w:tabs>
        <w:tab w:val="left" w:leader="dot" w:pos="9412"/>
      </w:tabs>
      <w:spacing w:after="100"/>
    </w:pPr>
  </w:style>
  <w:style w:type="paragraph" w:customStyle="1" w:styleId="3Policytitle">
    <w:name w:val="3 Policy title"/>
    <w:basedOn w:val="Normal"/>
    <w:qFormat/>
    <w:rsid w:val="00B846C2"/>
    <w:rPr>
      <w:b/>
      <w:sz w:val="72"/>
    </w:rPr>
  </w:style>
  <w:style w:type="paragraph" w:styleId="ListParagraph">
    <w:name w:val="List Paragraph"/>
    <w:basedOn w:val="Normal"/>
    <w:uiPriority w:val="34"/>
    <w:qFormat/>
    <w:rsid w:val="00B846C2"/>
    <w:pPr>
      <w:ind w:left="720"/>
      <w:contextualSpacing/>
    </w:pPr>
  </w:style>
  <w:style w:type="table" w:customStyle="1" w:styleId="TheKeypolicytable">
    <w:name w:val="The Key policy table"/>
    <w:basedOn w:val="TableNormal"/>
    <w:uiPriority w:val="99"/>
    <w:rsid w:val="009122BB"/>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9122BB"/>
    <w:pPr>
      <w:keepLines/>
      <w:spacing w:after="60"/>
      <w:textboxTightWrap w:val="allLines"/>
    </w:pPr>
  </w:style>
  <w:style w:type="paragraph" w:customStyle="1" w:styleId="Bulletedcopylevel2">
    <w:name w:val="Bulleted copy level 2"/>
    <w:basedOn w:val="1bodycopy10pt"/>
    <w:qFormat/>
    <w:rsid w:val="00B846C2"/>
    <w:pPr>
      <w:numPr>
        <w:numId w:val="11"/>
      </w:numPr>
    </w:pPr>
  </w:style>
  <w:style w:type="paragraph" w:customStyle="1" w:styleId="Tablecopybulleted">
    <w:name w:val="Table copy bulleted"/>
    <w:basedOn w:val="Tablebodycopy"/>
    <w:qFormat/>
    <w:rsid w:val="009122BB"/>
    <w:pPr>
      <w:numPr>
        <w:numId w:val="12"/>
      </w:numPr>
    </w:pPr>
  </w:style>
  <w:style w:type="paragraph" w:customStyle="1" w:styleId="Caption1">
    <w:name w:val="Caption 1"/>
    <w:basedOn w:val="Normal"/>
    <w:qFormat/>
    <w:rsid w:val="00B846C2"/>
    <w:pPr>
      <w:spacing w:before="120"/>
    </w:pPr>
    <w:rPr>
      <w:i/>
      <w:color w:val="F15F22"/>
    </w:rPr>
  </w:style>
  <w:style w:type="paragraph" w:customStyle="1" w:styleId="Subhead2">
    <w:name w:val="Subhead 2"/>
    <w:basedOn w:val="1bodycopy10pt"/>
    <w:next w:val="1bodycopy10pt"/>
    <w:link w:val="Subhead2Char"/>
    <w:qFormat/>
    <w:rsid w:val="00B846C2"/>
    <w:pPr>
      <w:spacing w:before="240"/>
    </w:pPr>
    <w:rPr>
      <w:b/>
      <w:color w:val="12263F"/>
      <w:sz w:val="24"/>
    </w:rPr>
  </w:style>
  <w:style w:type="character" w:customStyle="1" w:styleId="Subhead2Char">
    <w:name w:val="Subhead 2 Char"/>
    <w:link w:val="Subhead2"/>
    <w:rsid w:val="00B846C2"/>
    <w:rPr>
      <w:rFonts w:eastAsia="MS Mincho"/>
      <w:b/>
      <w:color w:val="12263F"/>
      <w:sz w:val="24"/>
      <w:szCs w:val="24"/>
      <w:lang w:val="en-US" w:eastAsia="en-US"/>
    </w:rPr>
  </w:style>
  <w:style w:type="paragraph" w:styleId="TOC3">
    <w:name w:val="toc 3"/>
    <w:basedOn w:val="Normal"/>
    <w:next w:val="Normal"/>
    <w:autoRedefine/>
    <w:uiPriority w:val="39"/>
    <w:unhideWhenUsed/>
    <w:rsid w:val="00785BEE"/>
    <w:pPr>
      <w:spacing w:after="100"/>
      <w:ind w:left="400"/>
    </w:pPr>
  </w:style>
  <w:style w:type="character" w:styleId="UnresolvedMention">
    <w:name w:val="Unresolved Mention"/>
    <w:uiPriority w:val="99"/>
    <w:semiHidden/>
    <w:unhideWhenUsed/>
    <w:rsid w:val="00E606E8"/>
    <w:rPr>
      <w:color w:val="605E5C"/>
      <w:shd w:val="clear" w:color="auto" w:fill="E1DFDD"/>
    </w:rPr>
  </w:style>
  <w:style w:type="numbering" w:customStyle="1" w:styleId="CurrentList1">
    <w:name w:val="Current List1"/>
    <w:uiPriority w:val="99"/>
    <w:rsid w:val="00B81BD0"/>
    <w:pPr>
      <w:numPr>
        <w:numId w:val="13"/>
      </w:numPr>
    </w:pPr>
  </w:style>
  <w:style w:type="character" w:styleId="CommentReference">
    <w:name w:val="annotation reference"/>
    <w:uiPriority w:val="99"/>
    <w:semiHidden/>
    <w:unhideWhenUsed/>
    <w:rsid w:val="00F66660"/>
    <w:rPr>
      <w:sz w:val="16"/>
      <w:szCs w:val="16"/>
    </w:rPr>
  </w:style>
  <w:style w:type="paragraph" w:styleId="CommentText">
    <w:name w:val="annotation text"/>
    <w:basedOn w:val="Normal"/>
    <w:link w:val="CommentTextChar"/>
    <w:uiPriority w:val="99"/>
    <w:unhideWhenUsed/>
    <w:rsid w:val="00F66660"/>
    <w:rPr>
      <w:szCs w:val="20"/>
      <w:lang w:val="en-GB"/>
    </w:rPr>
  </w:style>
  <w:style w:type="character" w:customStyle="1" w:styleId="CommentTextChar">
    <w:name w:val="Comment Text Char"/>
    <w:link w:val="CommentText"/>
    <w:uiPriority w:val="99"/>
    <w:rsid w:val="00F66660"/>
    <w:rPr>
      <w:rFonts w:eastAsia="MS Mincho"/>
      <w:lang w:eastAsia="en-US"/>
    </w:rPr>
  </w:style>
  <w:style w:type="paragraph" w:styleId="CommentSubject">
    <w:name w:val="annotation subject"/>
    <w:basedOn w:val="CommentText"/>
    <w:next w:val="CommentText"/>
    <w:link w:val="CommentSubjectChar"/>
    <w:uiPriority w:val="99"/>
    <w:semiHidden/>
    <w:unhideWhenUsed/>
    <w:rsid w:val="00F66660"/>
    <w:rPr>
      <w:b/>
      <w:bCs/>
    </w:rPr>
  </w:style>
  <w:style w:type="character" w:customStyle="1" w:styleId="CommentSubjectChar">
    <w:name w:val="Comment Subject Char"/>
    <w:link w:val="CommentSubject"/>
    <w:uiPriority w:val="99"/>
    <w:semiHidden/>
    <w:rsid w:val="00F66660"/>
    <w:rPr>
      <w:rFonts w:eastAsia="MS Mincho"/>
      <w:b/>
      <w:bCs/>
      <w:lang w:eastAsia="en-US"/>
    </w:rPr>
  </w:style>
  <w:style w:type="paragraph" w:styleId="Revision">
    <w:name w:val="Revision"/>
    <w:hidden/>
    <w:uiPriority w:val="99"/>
    <w:semiHidden/>
    <w:rsid w:val="00F66660"/>
    <w:rPr>
      <w:rFonts w:eastAsia="MS Mincho"/>
      <w:szCs w:val="24"/>
      <w:lang w:eastAsia="en-US"/>
    </w:rPr>
  </w:style>
  <w:style w:type="paragraph" w:styleId="NormalWeb">
    <w:name w:val="Normal (Web)"/>
    <w:basedOn w:val="Normal"/>
    <w:uiPriority w:val="99"/>
    <w:semiHidden/>
    <w:unhideWhenUsed/>
    <w:rsid w:val="00F66660"/>
    <w:pPr>
      <w:spacing w:before="100" w:beforeAutospacing="1" w:after="100" w:afterAutospacing="1"/>
    </w:pPr>
    <w:rPr>
      <w:rFonts w:ascii="Times New Roman" w:eastAsia="Times New Roman" w:hAnsi="Times New Roman"/>
      <w:sz w:val="24"/>
      <w:lang w:val="en-GB" w:eastAsia="en-GB"/>
    </w:rPr>
  </w:style>
  <w:style w:type="paragraph" w:customStyle="1" w:styleId="Default">
    <w:name w:val="Default"/>
    <w:rsid w:val="006E7374"/>
    <w:pPr>
      <w:autoSpaceDE w:val="0"/>
      <w:autoSpaceDN w:val="0"/>
      <w:adjustRightInd w:val="0"/>
    </w:pPr>
    <w:rPr>
      <w:rFonts w:eastAsia="Times New Roman" w:cs="Arial"/>
      <w:color w:val="000000"/>
      <w:sz w:val="24"/>
      <w:szCs w:val="24"/>
      <w:lang w:val="en-GB" w:eastAsia="en-GB"/>
    </w:rPr>
  </w:style>
  <w:style w:type="table" w:customStyle="1" w:styleId="TableGrid1">
    <w:name w:val="Table Grid1"/>
    <w:basedOn w:val="TableNormal"/>
    <w:next w:val="TableGrid"/>
    <w:uiPriority w:val="59"/>
    <w:rsid w:val="00952B4A"/>
    <w:rPr>
      <w:rFonts w:ascii="Trebuchet MS" w:eastAsia="Calibri" w:hAnsi="Trebuchet MS" w:cs="Arial"/>
      <w:sz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9115248">
      <w:bodyDiv w:val="1"/>
      <w:marLeft w:val="0"/>
      <w:marRight w:val="0"/>
      <w:marTop w:val="0"/>
      <w:marBottom w:val="0"/>
      <w:divBdr>
        <w:top w:val="none" w:sz="0" w:space="0" w:color="auto"/>
        <w:left w:val="none" w:sz="0" w:space="0" w:color="auto"/>
        <w:bottom w:val="none" w:sz="0" w:space="0" w:color="auto"/>
        <w:right w:val="none" w:sz="0" w:space="0" w:color="auto"/>
      </w:divBdr>
    </w:div>
    <w:div w:id="439878834">
      <w:bodyDiv w:val="1"/>
      <w:marLeft w:val="0"/>
      <w:marRight w:val="0"/>
      <w:marTop w:val="0"/>
      <w:marBottom w:val="0"/>
      <w:divBdr>
        <w:top w:val="none" w:sz="0" w:space="0" w:color="auto"/>
        <w:left w:val="none" w:sz="0" w:space="0" w:color="auto"/>
        <w:bottom w:val="none" w:sz="0" w:space="0" w:color="auto"/>
        <w:right w:val="none" w:sz="0" w:space="0" w:color="auto"/>
      </w:divBdr>
    </w:div>
    <w:div w:id="644240410">
      <w:bodyDiv w:val="1"/>
      <w:marLeft w:val="0"/>
      <w:marRight w:val="0"/>
      <w:marTop w:val="0"/>
      <w:marBottom w:val="0"/>
      <w:divBdr>
        <w:top w:val="none" w:sz="0" w:space="0" w:color="auto"/>
        <w:left w:val="none" w:sz="0" w:space="0" w:color="auto"/>
        <w:bottom w:val="none" w:sz="0" w:space="0" w:color="auto"/>
        <w:right w:val="none" w:sz="0" w:space="0" w:color="auto"/>
      </w:divBdr>
    </w:div>
    <w:div w:id="860358602">
      <w:bodyDiv w:val="1"/>
      <w:marLeft w:val="0"/>
      <w:marRight w:val="0"/>
      <w:marTop w:val="0"/>
      <w:marBottom w:val="0"/>
      <w:divBdr>
        <w:top w:val="none" w:sz="0" w:space="0" w:color="auto"/>
        <w:left w:val="none" w:sz="0" w:space="0" w:color="auto"/>
        <w:bottom w:val="none" w:sz="0" w:space="0" w:color="auto"/>
        <w:right w:val="none" w:sz="0" w:space="0" w:color="auto"/>
      </w:divBdr>
    </w:div>
    <w:div w:id="990982223">
      <w:bodyDiv w:val="1"/>
      <w:marLeft w:val="0"/>
      <w:marRight w:val="0"/>
      <w:marTop w:val="0"/>
      <w:marBottom w:val="0"/>
      <w:divBdr>
        <w:top w:val="none" w:sz="0" w:space="0" w:color="auto"/>
        <w:left w:val="none" w:sz="0" w:space="0" w:color="auto"/>
        <w:bottom w:val="none" w:sz="0" w:space="0" w:color="auto"/>
        <w:right w:val="none" w:sz="0" w:space="0" w:color="auto"/>
      </w:divBdr>
    </w:div>
    <w:div w:id="1114863149">
      <w:bodyDiv w:val="1"/>
      <w:marLeft w:val="0"/>
      <w:marRight w:val="0"/>
      <w:marTop w:val="0"/>
      <w:marBottom w:val="0"/>
      <w:divBdr>
        <w:top w:val="none" w:sz="0" w:space="0" w:color="auto"/>
        <w:left w:val="none" w:sz="0" w:space="0" w:color="auto"/>
        <w:bottom w:val="none" w:sz="0" w:space="0" w:color="auto"/>
        <w:right w:val="none" w:sz="0" w:space="0" w:color="auto"/>
      </w:divBdr>
    </w:div>
    <w:div w:id="1668054581">
      <w:bodyDiv w:val="1"/>
      <w:marLeft w:val="0"/>
      <w:marRight w:val="0"/>
      <w:marTop w:val="0"/>
      <w:marBottom w:val="0"/>
      <w:divBdr>
        <w:top w:val="none" w:sz="0" w:space="0" w:color="auto"/>
        <w:left w:val="none" w:sz="0" w:space="0" w:color="auto"/>
        <w:bottom w:val="none" w:sz="0" w:space="0" w:color="auto"/>
        <w:right w:val="none" w:sz="0" w:space="0" w:color="auto"/>
      </w:divBdr>
    </w:div>
    <w:div w:id="1972057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3.docx"/><Relationship Id="rId21" Type="http://schemas.openxmlformats.org/officeDocument/2006/relationships/hyperlink" Target="mailto:Nikki.crowther@salford.gov.uk" TargetMode="External"/><Relationship Id="rId42" Type="http://schemas.openxmlformats.org/officeDocument/2006/relationships/hyperlink" Target="https://www.gov.uk/government/publications/prevent-duty-guidance" TargetMode="External"/><Relationship Id="rId63" Type="http://schemas.openxmlformats.org/officeDocument/2006/relationships/hyperlink" Target="https://safeguardingchildren.salford.gov.uk/professionals/female-genital-mutilation/" TargetMode="External"/><Relationship Id="rId84" Type="http://schemas.openxmlformats.org/officeDocument/2006/relationships/hyperlink" Target="https://greatermanchesterscp.trixonline.co.uk/chapter/guidance-for-culturally-appropriate-practice?search=equality" TargetMode="External"/><Relationship Id="rId138" Type="http://schemas.openxmlformats.org/officeDocument/2006/relationships/hyperlink" Target="https://greatermanchesterscp.trixonline.co.uk/chapter/managing-allegations-of-abuse-made-against-adults-who-work-with-children-and-young-people" TargetMode="External"/><Relationship Id="rId107" Type="http://schemas.openxmlformats.org/officeDocument/2006/relationships/oleObject" Target="embeddings/oleObject3.bin"/><Relationship Id="rId11" Type="http://schemas.openxmlformats.org/officeDocument/2006/relationships/image" Target="media/image6.png"/><Relationship Id="rId32" Type="http://schemas.openxmlformats.org/officeDocument/2006/relationships/hyperlink" Target="https://www.gov.uk/guidance/governance-in-maintained-schools/" TargetMode="External"/><Relationship Id="rId53" Type="http://schemas.openxmlformats.org/officeDocument/2006/relationships/hyperlink" Target="https://www.salford.gov.uk/children-and-families/early-help-for-families/early-help-assessment/" TargetMode="External"/><Relationship Id="rId74" Type="http://schemas.openxmlformats.org/officeDocument/2006/relationships/hyperlink" Target="https://www.salford.gov.uk/schools-and-learning/cared-for-children/" TargetMode="External"/><Relationship Id="rId128" Type="http://schemas.openxmlformats.org/officeDocument/2006/relationships/hyperlink" Target="https://schoolszone.salford.gov.uk/media/1705/safe-recruitment-working-practices-schools-aug2022-accessible.pdf" TargetMode="External"/><Relationship Id="rId149" Type="http://schemas.openxmlformats.org/officeDocument/2006/relationships/header" Target="header2.xml"/><Relationship Id="rId5" Type="http://schemas.openxmlformats.org/officeDocument/2006/relationships/numbering" Target="numbering.xml"/><Relationship Id="rId95" Type="http://schemas.openxmlformats.org/officeDocument/2006/relationships/hyperlink" Target="https://www.gov.uk/government/publications/relationships-education-relationships-and-sex-education-rse-and-health-education" TargetMode="External"/><Relationship Id="rId22" Type="http://schemas.openxmlformats.org/officeDocument/2006/relationships/hyperlink" Target="mailto:Nikki.crowther@salford.gov.uk" TargetMode="External"/><Relationship Id="rId27" Type="http://schemas.openxmlformats.org/officeDocument/2006/relationships/hyperlink" Target="https://www.salford.gov.uk/children-and-families/safeguarding-children/worried-about-a-child/" TargetMode="External"/><Relationship Id="rId43" Type="http://schemas.openxmlformats.org/officeDocument/2006/relationships/hyperlink" Target="https://www.legislation.gov.uk/ukpga/1998/42/contents" TargetMode="External"/><Relationship Id="rId48" Type="http://schemas.openxmlformats.org/officeDocument/2006/relationships/hyperlink" Target="http://www.legislation.gov.uk/ukpga/2006/21/contents" TargetMode="External"/><Relationship Id="rId64" Type="http://schemas.openxmlformats.org/officeDocument/2006/relationships/hyperlink" Target="https://www.partnersinsalford.org/salford-0-25-advisory-board/early-help/salford-school-partnership/" TargetMode="External"/><Relationship Id="rId69" Type="http://schemas.openxmlformats.org/officeDocument/2006/relationships/image" Target="media/image7.png"/><Relationship Id="rId113" Type="http://schemas.openxmlformats.org/officeDocument/2006/relationships/package" Target="embeddings/Microsoft_Word_Document1.docx"/><Relationship Id="rId118" Type="http://schemas.openxmlformats.org/officeDocument/2006/relationships/image" Target="media/image18.emf"/><Relationship Id="rId134" Type="http://schemas.openxmlformats.org/officeDocument/2006/relationships/hyperlink" Target="https://greatermanchesterscp.trixonline.co.uk/chapter/managing-allegations-of-abuse-made-against-adults-who-work-with-children-and-young-people" TargetMode="External"/><Relationship Id="rId139" Type="http://schemas.openxmlformats.org/officeDocument/2006/relationships/hyperlink" Target="https://greatermanchesterscp.trixonline.co.uk/chapter/managing-allegations-of-abuse-made-against-adults-who-work-with-children-and-young-people" TargetMode="External"/><Relationship Id="rId80" Type="http://schemas.openxmlformats.org/officeDocument/2006/relationships/hyperlink" Target="https://schoolszone.salford.gov.uk/media/1705/safe-recruitment-working-practices-schools-aug2022-accessible.pdf" TargetMode="External"/><Relationship Id="rId85" Type="http://schemas.openxmlformats.org/officeDocument/2006/relationships/hyperlink" Target="https://assets.publishing.service.gov.uk/media/5a8086f2ed915d74e33faefc/FGM_Mandatory_Reporting_-_procedural_information_nov16_FINAL.pdf" TargetMode="External"/><Relationship Id="rId150" Type="http://schemas.openxmlformats.org/officeDocument/2006/relationships/footer" Target="footer1.xml"/><Relationship Id="rId155" Type="http://schemas.openxmlformats.org/officeDocument/2006/relationships/theme" Target="theme/theme1.xml"/><Relationship Id="rId12" Type="http://schemas.openxmlformats.org/officeDocument/2006/relationships/hyperlink" Target="mailto:Hayley.kearsley@salford.gov.uk" TargetMode="External"/><Relationship Id="rId17" Type="http://schemas.openxmlformats.org/officeDocument/2006/relationships/hyperlink" Target="mailto:Nikki.crowther@salford.gov.uk" TargetMode="External"/><Relationship Id="rId33" Type="http://schemas.openxmlformats.org/officeDocument/2006/relationships/hyperlink" Target="https://www.gov.uk/guidance/-governance-in-academy-trusts" TargetMode="External"/><Relationship Id="rId38" Type="http://schemas.openxmlformats.org/officeDocument/2006/relationships/hyperlink" Target="http://www.legislation.gov.uk/ukpga/2015/9/part/5/crossheading/female-genital-mutilation" TargetMode="External"/><Relationship Id="rId59" Type="http://schemas.openxmlformats.org/officeDocument/2006/relationships/hyperlink" Target="https://safeguardingchildren.salford.gov.uk/professionals/private-fostering/" TargetMode="External"/><Relationship Id="rId103" Type="http://schemas.openxmlformats.org/officeDocument/2006/relationships/oleObject" Target="embeddings/Microsoft_Word_97_-_2003_Document.doc"/><Relationship Id="rId108" Type="http://schemas.openxmlformats.org/officeDocument/2006/relationships/image" Target="media/image13.emf"/><Relationship Id="rId124" Type="http://schemas.openxmlformats.org/officeDocument/2006/relationships/image" Target="media/image21.emf"/><Relationship Id="rId129" Type="http://schemas.openxmlformats.org/officeDocument/2006/relationships/hyperlink" Target="https://childrensportalehm.salford.gov.uk/web/portal/pages/home" TargetMode="External"/><Relationship Id="rId54" Type="http://schemas.openxmlformats.org/officeDocument/2006/relationships/hyperlink" Target="https://www.gov.uk/guidance/meeting-digital-and-technology-standards-in-schools-and-colleges/filtering-and-monitoring-standards-for-schools-and-colleges" TargetMode="External"/><Relationship Id="rId70" Type="http://schemas.openxmlformats.org/officeDocument/2006/relationships/hyperlink" Target="https://www.gov.uk/government/publications/sharing-nudes-and-semi-nudes-advice-for-education-settings-working-with-children-and-young-people" TargetMode="External"/><Relationship Id="rId75" Type="http://schemas.openxmlformats.org/officeDocument/2006/relationships/hyperlink" Target="mailto:virtualschoolteam@salford.gov.uk" TargetMode="External"/><Relationship Id="rId91" Type="http://schemas.openxmlformats.org/officeDocument/2006/relationships/hyperlink" Target="https://www.salford.gov.uk/people-communities-and-local-information/the-prevent-duty/what-is-prevent/" TargetMode="External"/><Relationship Id="rId96" Type="http://schemas.openxmlformats.org/officeDocument/2006/relationships/hyperlink" Target="https://consult.education.gov.uk/equalities-political-impartiality-anti-bullying-team/gender-questioning-children-proposed-guidance/supporting_documents/Gender%20Questioning%20Children%20%20nonstatutory%20guidance.pdf" TargetMode="External"/><Relationship Id="rId140" Type="http://schemas.openxmlformats.org/officeDocument/2006/relationships/hyperlink" Target="https://www.gov.uk/government/publications/sharing-nudes-and-semi-nudes-advice-for-education-settings-working-with-children-and-young-people" TargetMode="External"/><Relationship Id="rId145" Type="http://schemas.openxmlformats.org/officeDocument/2006/relationships/hyperlink" Target="https://www.salford.gov.uk/people-communities-and-local-information/the-prevent-duty/ideologie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Bethany.pilling@salford.gov.uk" TargetMode="External"/><Relationship Id="rId28" Type="http://schemas.openxmlformats.org/officeDocument/2006/relationships/hyperlink" Target="https://childrensportalehm.salford.gov.uk/web/portal/pages/home" TargetMode="External"/><Relationship Id="rId49" Type="http://schemas.openxmlformats.org/officeDocument/2006/relationships/hyperlink" Target="https://www.gov.uk/government/publications/early-years-foundation-stage-framework--2" TargetMode="External"/><Relationship Id="rId114" Type="http://schemas.openxmlformats.org/officeDocument/2006/relationships/image" Target="media/image16.emf"/><Relationship Id="rId119" Type="http://schemas.openxmlformats.org/officeDocument/2006/relationships/oleObject" Target="embeddings/oleObject6.bin"/><Relationship Id="rId44" Type="http://schemas.openxmlformats.org/officeDocument/2006/relationships/hyperlink" Target="https://www.echr.coe.int/Pages/home.aspx?p=basictexts&amp;c" TargetMode="External"/><Relationship Id="rId60" Type="http://schemas.openxmlformats.org/officeDocument/2006/relationships/hyperlink" Target="file:///\\hilp-sr-001\kearsleyh$\Child%20Protection%20and%20Safeguarding%20Policy%20template%20September%202024%20V1%20AT.doc" TargetMode="External"/><Relationship Id="rId65" Type="http://schemas.openxmlformats.org/officeDocument/2006/relationships/hyperlink" Target="https://safeguardingchildren.salford.gov.uk/media/p4ubfxux/challenge-and-escalation-procedure-june-2024.pdf" TargetMode="External"/><Relationship Id="rId81" Type="http://schemas.openxmlformats.org/officeDocument/2006/relationships/hyperlink" Target="https://greatermanchesterscp.trixonline.co.uk/chapter/guidance-for-safe-recruitment-selection-and-retention-for-staff-and-volunteers?search=safe%20recruitment" TargetMode="External"/><Relationship Id="rId86" Type="http://schemas.openxmlformats.org/officeDocument/2006/relationships/hyperlink" Target="https://greatermanchesterscp.trixonline.co.uk/chapter/female-genital-mutilation-multi-agency-protocol?search=female%20genital" TargetMode="External"/><Relationship Id="rId130" Type="http://schemas.openxmlformats.org/officeDocument/2006/relationships/hyperlink" Target="https://www.gmp.police.uk/contact/af/contact-us-beta/contact-us/" TargetMode="External"/><Relationship Id="rId135" Type="http://schemas.openxmlformats.org/officeDocument/2006/relationships/hyperlink" Target="https://safeguardingchildren.salford.gov.uk/professionals/managing-allegations-against-adults-who-work-with-children/" TargetMode="External"/><Relationship Id="rId151" Type="http://schemas.openxmlformats.org/officeDocument/2006/relationships/footer" Target="footer2.xml"/><Relationship Id="rId13" Type="http://schemas.openxmlformats.org/officeDocument/2006/relationships/hyperlink" Target="mailto:Hayley.kearsley@salford.gov.uk" TargetMode="External"/><Relationship Id="rId18" Type="http://schemas.openxmlformats.org/officeDocument/2006/relationships/hyperlink" Target="mailto:Hayley.kearsley@salford.gov.uk" TargetMode="External"/><Relationship Id="rId39" Type="http://schemas.openxmlformats.org/officeDocument/2006/relationships/hyperlink" Target="https://www.gov.uk/government/publications/multi-agency-statutory-guidance-on-female-genital-mutilation" TargetMode="External"/><Relationship Id="rId109" Type="http://schemas.openxmlformats.org/officeDocument/2006/relationships/oleObject" Target="embeddings/oleObject4.bin"/><Relationship Id="rId34" Type="http://schemas.openxmlformats.org/officeDocument/2006/relationships/hyperlink" Target="http://www.legislation.gov.uk/ukpga/2002/32/section/175" TargetMode="External"/><Relationship Id="rId50" Type="http://schemas.openxmlformats.org/officeDocument/2006/relationships/hyperlink" Target="https://safeguardingchildren.salford.gov.uk/" TargetMode="External"/><Relationship Id="rId55" Type="http://schemas.openxmlformats.org/officeDocument/2006/relationships/hyperlink" Target="https://safeguardingchildren.salford.gov.uk/professionals/information-sharing-and-confidentiality/" TargetMode="External"/><Relationship Id="rId76" Type="http://schemas.openxmlformats.org/officeDocument/2006/relationships/hyperlink" Target="https://safeguardingchildren.salford.gov.uk/media/p4ubfxux/challenge-and-escalation-procedure-june-2024.pdf" TargetMode="External"/><Relationship Id="rId97" Type="http://schemas.openxmlformats.org/officeDocument/2006/relationships/hyperlink" Target="https://greatermanchesterscp.trixonline.co.uk/" TargetMode="External"/><Relationship Id="rId104" Type="http://schemas.openxmlformats.org/officeDocument/2006/relationships/image" Target="media/image11.emf"/><Relationship Id="rId120" Type="http://schemas.openxmlformats.org/officeDocument/2006/relationships/image" Target="media/image19.emf"/><Relationship Id="rId125" Type="http://schemas.openxmlformats.org/officeDocument/2006/relationships/package" Target="embeddings/Microsoft_Word_Document4.docx"/><Relationship Id="rId141" Type="http://schemas.openxmlformats.org/officeDocument/2006/relationships/hyperlink" Target="https://www.salford.gov.uk/schools-and-learning/info-for-parents-students-and-teachers/school-attendance-behaviour-and-welfare/children-missing-education/" TargetMode="External"/><Relationship Id="rId146" Type="http://schemas.openxmlformats.org/officeDocument/2006/relationships/hyperlink" Target="http://educateagainsthate.com/parents/what-are-the-warning-signs/" TargetMode="External"/><Relationship Id="rId7" Type="http://schemas.openxmlformats.org/officeDocument/2006/relationships/settings" Target="settings.xml"/><Relationship Id="rId71" Type="http://schemas.openxmlformats.org/officeDocument/2006/relationships/hyperlink" Target="https://assets.publishing.service.gov.uk/government/uploads/system/uploads/attachment_data/file/609874/6_2939_SP_NCA_Sexting_In_Schools_FINAL_Update_Jan17.pdf" TargetMode="External"/><Relationship Id="rId92" Type="http://schemas.openxmlformats.org/officeDocument/2006/relationships/hyperlink" Target="https://greatermanchesterscp.trixonline.co.uk/chapter/managing-allegations-of-abuse-made-against-adults-who-work-with-children-and-young-people?search=managing%20allegations" TargetMode="External"/><Relationship Id="rId2" Type="http://schemas.openxmlformats.org/officeDocument/2006/relationships/customXml" Target="../customXml/item2.xml"/><Relationship Id="rId29" Type="http://schemas.openxmlformats.org/officeDocument/2006/relationships/hyperlink" Target="mailto:Denee.cassidy@salford.gov.uk" TargetMode="External"/><Relationship Id="rId24" Type="http://schemas.openxmlformats.org/officeDocument/2006/relationships/hyperlink" Target="mailto:Lauren.atheron@salford.gov.uk" TargetMode="External"/><Relationship Id="rId40" Type="http://schemas.openxmlformats.org/officeDocument/2006/relationships/hyperlink" Target="http://www.legislation.gov.uk/ukpga/1974/53" TargetMode="External"/><Relationship Id="rId45" Type="http://schemas.openxmlformats.org/officeDocument/2006/relationships/hyperlink" Target="https://www.legislation.gov.uk/ukpga/2010/15/contents" TargetMode="External"/><Relationship Id="rId66" Type="http://schemas.openxmlformats.org/officeDocument/2006/relationships/hyperlink" Target="https://www.gov.uk/government/publications/channel-guidance" TargetMode="External"/><Relationship Id="rId87" Type="http://schemas.openxmlformats.org/officeDocument/2006/relationships/hyperlink" Target="https://greatermanchesterscp.trixonline.co.uk/chapter/forced-marriage?search=forced%20marriage" TargetMode="External"/><Relationship Id="rId110" Type="http://schemas.openxmlformats.org/officeDocument/2006/relationships/image" Target="media/image14.emf"/><Relationship Id="rId115" Type="http://schemas.openxmlformats.org/officeDocument/2006/relationships/package" Target="embeddings/Microsoft_Word_Document2.docx"/><Relationship Id="rId131" Type="http://schemas.openxmlformats.org/officeDocument/2006/relationships/hyperlink" Target="https://assets.publishing.service.gov.uk/media/669e7501ab418ab055592a7b/Working_together_to_safeguard_children_2023.pdf" TargetMode="External"/><Relationship Id="rId136" Type="http://schemas.openxmlformats.org/officeDocument/2006/relationships/hyperlink" Target="https://safeguardingchildren.salford.gov.uk/professionals/managing-allegations-against-adults-who-work-with-children/" TargetMode="External"/><Relationship Id="rId61" Type="http://schemas.openxmlformats.org/officeDocument/2006/relationships/hyperlink" Target="https://www.salford.gov.uk/childconcern" TargetMode="External"/><Relationship Id="rId82" Type="http://schemas.openxmlformats.org/officeDocument/2006/relationships/hyperlink" Target="https://greatermanchesterscp.trixonline.co.uk/chapter/online-safety?search=online%20safety" TargetMode="External"/><Relationship Id="rId152" Type="http://schemas.openxmlformats.org/officeDocument/2006/relationships/header" Target="header3.xml"/><Relationship Id="rId19" Type="http://schemas.openxmlformats.org/officeDocument/2006/relationships/hyperlink" Target="mailto:Nikki.crowther@salford.gov.uk" TargetMode="External"/><Relationship Id="rId14" Type="http://schemas.openxmlformats.org/officeDocument/2006/relationships/hyperlink" Target="mailto:Nikki.crowther@salford.gov.uk" TargetMode="External"/><Relationship Id="rId30" Type="http://schemas.openxmlformats.org/officeDocument/2006/relationships/hyperlink" Target="https://www.gov.uk/government/publications/keeping-children-safe-in-education--2" TargetMode="External"/><Relationship Id="rId35" Type="http://schemas.openxmlformats.org/officeDocument/2006/relationships/hyperlink" Target="http://www.legislation.gov.uk/uksi/2009/2680/contents/made" TargetMode="External"/><Relationship Id="rId56" Type="http://schemas.openxmlformats.org/officeDocument/2006/relationships/hyperlink" Target="https://assets.publishing.service.gov.uk/media/669e7501ab418ab055592a7b/Working_together_to_safeguard_children_2023.pdf" TargetMode="External"/><Relationship Id="rId77" Type="http://schemas.openxmlformats.org/officeDocument/2006/relationships/hyperlink" Target="https://safeguardingchildren.salford.gov.uk/professionals/information-sharing-and-confidentiality/" TargetMode="External"/><Relationship Id="rId100" Type="http://schemas.openxmlformats.org/officeDocument/2006/relationships/image" Target="media/image9.emf"/><Relationship Id="rId105" Type="http://schemas.openxmlformats.org/officeDocument/2006/relationships/oleObject" Target="embeddings/oleObject2.bin"/><Relationship Id="rId126" Type="http://schemas.openxmlformats.org/officeDocument/2006/relationships/image" Target="media/image22.png"/><Relationship Id="rId147" Type="http://schemas.openxmlformats.org/officeDocument/2006/relationships/hyperlink" Target="https://www.nspcc.org.uk/what-you-can-do/report-abuse/dedicated-helplines/protecting-children-from-radicalisation/" TargetMode="External"/><Relationship Id="rId8" Type="http://schemas.openxmlformats.org/officeDocument/2006/relationships/webSettings" Target="webSettings.xml"/><Relationship Id="rId51" Type="http://schemas.openxmlformats.org/officeDocument/2006/relationships/hyperlink" Target="https://www.gov.uk/government/publications/keeping-children-safe-in-education--2" TargetMode="External"/><Relationship Id="rId72" Type="http://schemas.openxmlformats.org/officeDocument/2006/relationships/hyperlink" Target="https://www.gov.uk/government/publications/searching-screening-and-confiscation" TargetMode="External"/><Relationship Id="rId93" Type="http://schemas.openxmlformats.org/officeDocument/2006/relationships/hyperlink" Target="https://safeguardingchildren.salford.gov.uk/professionals/managing-allegations-against-adults-who-work-with-children/" TargetMode="External"/><Relationship Id="rId98" Type="http://schemas.openxmlformats.org/officeDocument/2006/relationships/image" Target="media/image8.emf"/><Relationship Id="rId121" Type="http://schemas.openxmlformats.org/officeDocument/2006/relationships/oleObject" Target="embeddings/oleObject7.bin"/><Relationship Id="rId142" Type="http://schemas.openxmlformats.org/officeDocument/2006/relationships/hyperlink" Target="https://www.operationencompass.org/" TargetMode="External"/><Relationship Id="rId3" Type="http://schemas.openxmlformats.org/officeDocument/2006/relationships/customXml" Target="../customXml/item3.xml"/><Relationship Id="rId25" Type="http://schemas.openxmlformats.org/officeDocument/2006/relationships/hyperlink" Target="mailto:Hayley.kearsley@salford.gov.uk" TargetMode="External"/><Relationship Id="rId46" Type="http://schemas.openxmlformats.org/officeDocument/2006/relationships/hyperlink" Target="https://www.equalityhumanrights.com/guidance/public-sector-equality-duty-psed" TargetMode="External"/><Relationship Id="rId67" Type="http://schemas.openxmlformats.org/officeDocument/2006/relationships/hyperlink" Target="https://www.salford.gov.uk/people-communities-and-local-information/the-prevent-duty/" TargetMode="External"/><Relationship Id="rId116" Type="http://schemas.openxmlformats.org/officeDocument/2006/relationships/image" Target="media/image17.emf"/><Relationship Id="rId137" Type="http://schemas.openxmlformats.org/officeDocument/2006/relationships/hyperlink" Target="https://greatermanchesterscp.trixonline.co.uk/chapter/managing-allegations-of-abuse-made-against-adults-who-work-with-children-and-young-people" TargetMode="External"/><Relationship Id="rId20" Type="http://schemas.openxmlformats.org/officeDocument/2006/relationships/hyperlink" Target="mailto:Lauren.atheron@salford.gov.uk" TargetMode="External"/><Relationship Id="rId41" Type="http://schemas.openxmlformats.org/officeDocument/2006/relationships/hyperlink" Target="http://www.legislation.gov.uk/ukpga/2006/47/schedule/4" TargetMode="External"/><Relationship Id="rId62" Type="http://schemas.openxmlformats.org/officeDocument/2006/relationships/hyperlink" Target="https://safeguardingchildren.salford.gov.uk/media/ssfmbydo/7mb-professional-curiosity-final-with-survey-link.pdf" TargetMode="External"/><Relationship Id="rId83" Type="http://schemas.openxmlformats.org/officeDocument/2006/relationships/hyperlink" Target="https://greatermanchesterscp.trixonline.co.uk/chapter/use-of-social-media-sites-by-social-care-and-safeguarding-staff?search=use%20of%20technology" TargetMode="External"/><Relationship Id="rId88" Type="http://schemas.openxmlformats.org/officeDocument/2006/relationships/hyperlink" Target="https://www.salford.gov.uk/schools-and-learning/info-for-parents-students-and-teachers/school-attendance-behaviour-and-welfare/children-missing-education/" TargetMode="External"/><Relationship Id="rId111" Type="http://schemas.openxmlformats.org/officeDocument/2006/relationships/oleObject" Target="embeddings/oleObject5.bin"/><Relationship Id="rId132" Type="http://schemas.openxmlformats.org/officeDocument/2006/relationships/hyperlink" Target="https://www.gov.uk/government/publications/keeping-children-safe-in-education--2" TargetMode="External"/><Relationship Id="rId153" Type="http://schemas.openxmlformats.org/officeDocument/2006/relationships/footer" Target="footer3.xml"/><Relationship Id="rId15" Type="http://schemas.openxmlformats.org/officeDocument/2006/relationships/hyperlink" Target="mailto:Helen.oliver@salford.gov.uk" TargetMode="External"/><Relationship Id="rId36" Type="http://schemas.openxmlformats.org/officeDocument/2006/relationships/hyperlink" Target="http://www.legislation.gov.uk/ukpga/1989/41" TargetMode="External"/><Relationship Id="rId57" Type="http://schemas.openxmlformats.org/officeDocument/2006/relationships/hyperlink" Target="https://www.gov.uk/government/publications/keeping-children-safe-in-education--2" TargetMode="External"/><Relationship Id="rId106" Type="http://schemas.openxmlformats.org/officeDocument/2006/relationships/image" Target="media/image12.emf"/><Relationship Id="rId127" Type="http://schemas.openxmlformats.org/officeDocument/2006/relationships/hyperlink" Target="https://schoolszone.salford.gov.uk/media/1705/safe-recruitment-working-practices-schools-aug2022-accessible.pdf" TargetMode="External"/><Relationship Id="rId10" Type="http://schemas.openxmlformats.org/officeDocument/2006/relationships/endnotes" Target="endnotes.xml"/><Relationship Id="rId31" Type="http://schemas.openxmlformats.org/officeDocument/2006/relationships/hyperlink" Target="https://www.gov.uk/government/publications/working-together-to-safeguard-children--2" TargetMode="External"/><Relationship Id="rId52" Type="http://schemas.openxmlformats.org/officeDocument/2006/relationships/hyperlink" Target="https://schoolszone.salford.gov.uk/media/1688/code-of-conduct-for-employees-in-schools-and-prus-august-2022.pdf" TargetMode="External"/><Relationship Id="rId73" Type="http://schemas.openxmlformats.org/officeDocument/2006/relationships/hyperlink" Target="https://www.gov.uk/government/publications/designated-teacher-for-looked-after-children" TargetMode="External"/><Relationship Id="rId78" Type="http://schemas.openxmlformats.org/officeDocument/2006/relationships/hyperlink" Target="http://www.gov.uk" TargetMode="External"/><Relationship Id="rId94" Type="http://schemas.openxmlformats.org/officeDocument/2006/relationships/hyperlink" Target="https://consult.education.gov.uk/rshe-team/review-of-the-rshe-statutory-guidance/supporting_documents/Draft%20RSE%20and%20Health%20Education%20statutory%20guidance.pdf" TargetMode="External"/><Relationship Id="rId99" Type="http://schemas.openxmlformats.org/officeDocument/2006/relationships/package" Target="embeddings/Microsoft_Word_Document.docx"/><Relationship Id="rId101" Type="http://schemas.openxmlformats.org/officeDocument/2006/relationships/oleObject" Target="embeddings/oleObject1.bin"/><Relationship Id="rId122" Type="http://schemas.openxmlformats.org/officeDocument/2006/relationships/image" Target="media/image20.emf"/><Relationship Id="rId143" Type="http://schemas.openxmlformats.org/officeDocument/2006/relationships/hyperlink" Target="https://www.salford.gov.uk/dutytorefer" TargetMode="External"/><Relationship Id="rId148"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mailto:Nikki.crowther@salford.gov.uk" TargetMode="External"/><Relationship Id="rId47" Type="http://schemas.openxmlformats.org/officeDocument/2006/relationships/hyperlink" Target="https://www.legislation.gov.uk/uksi/2018/794/contents" TargetMode="External"/><Relationship Id="rId68" Type="http://schemas.openxmlformats.org/officeDocument/2006/relationships/hyperlink" Target="mailto:counter.extremism@education.gov.uk" TargetMode="External"/><Relationship Id="rId89" Type="http://schemas.openxmlformats.org/officeDocument/2006/relationships/hyperlink" Target="https://greatermanchesterscp.trixonline.co.uk/chapter/children-missing-education?search=children%20missing%20education" TargetMode="External"/><Relationship Id="rId112" Type="http://schemas.openxmlformats.org/officeDocument/2006/relationships/image" Target="media/image15.emf"/><Relationship Id="rId133" Type="http://schemas.openxmlformats.org/officeDocument/2006/relationships/hyperlink" Target="https://www.gov.uk/government/collections/keeping-children-safe-in-out-of-school-settings" TargetMode="External"/><Relationship Id="rId154" Type="http://schemas.openxmlformats.org/officeDocument/2006/relationships/fontTable" Target="fontTable.xml"/><Relationship Id="rId16" Type="http://schemas.openxmlformats.org/officeDocument/2006/relationships/hyperlink" Target="mailto:Julie.splaine@salford.gov.uk" TargetMode="External"/><Relationship Id="rId37" Type="http://schemas.openxmlformats.org/officeDocument/2006/relationships/hyperlink" Target="http://www.legislation.gov.uk/ukpga/2004/31/contents" TargetMode="External"/><Relationship Id="rId58" Type="http://schemas.openxmlformats.org/officeDocument/2006/relationships/hyperlink" Target="https://www.gov.uk/government/publications/safeguarding-practitioners-information-sharing-advice" TargetMode="External"/><Relationship Id="rId79" Type="http://schemas.openxmlformats.org/officeDocument/2006/relationships/hyperlink" Target="https://greatermanchesterscp.trixonline.co.uk/chapter/bullying?search=bullying" TargetMode="External"/><Relationship Id="rId102" Type="http://schemas.openxmlformats.org/officeDocument/2006/relationships/image" Target="media/image10.emf"/><Relationship Id="rId123" Type="http://schemas.openxmlformats.org/officeDocument/2006/relationships/oleObject" Target="embeddings/oleObject8.bin"/><Relationship Id="rId144" Type="http://schemas.openxmlformats.org/officeDocument/2006/relationships/hyperlink" Target="mailto:fmu@fco.gov.uk" TargetMode="External"/><Relationship Id="rId90" Type="http://schemas.openxmlformats.org/officeDocument/2006/relationships/hyperlink" Target="https://c-cluster-110.uploads.documents.cimpress.io/v1/uploads/d71d6fd8-b99e-4327-b8fd-1ac968b768a4~110/original?tenant=vbu-digita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thekeysupport.com/terms-of-u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F4990CCC97ECC4449452E5BB8A73696A" ma:contentTypeVersion="18" ma:contentTypeDescription="Create a new document." ma:contentTypeScope="" ma:versionID="2c6030207661331c0e350c4b2b6878e7">
  <xsd:schema xmlns:xsd="http://www.w3.org/2001/XMLSchema" xmlns:xs="http://www.w3.org/2001/XMLSchema" xmlns:p="http://schemas.microsoft.com/office/2006/metadata/properties" xmlns:ns1="http://schemas.microsoft.com/sharepoint/v3" xmlns:ns3="f399e27d-7bcd-41a2-8525-15d76e6b0419" xmlns:ns4="820bfc70-9354-44df-a388-2422ca479382" targetNamespace="http://schemas.microsoft.com/office/2006/metadata/properties" ma:root="true" ma:fieldsID="b89d166086aaa5f10e619978f0026aa9" ns1:_="" ns3:_="" ns4:_="">
    <xsd:import namespace="http://schemas.microsoft.com/sharepoint/v3"/>
    <xsd:import namespace="f399e27d-7bcd-41a2-8525-15d76e6b0419"/>
    <xsd:import namespace="820bfc70-9354-44df-a388-2422ca47938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element ref="ns3:MediaServiceSearchPropertie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1:_ip_UnifiedCompliancePolicyProperties" minOccurs="0"/>
                <xsd:element ref="ns1:_ip_UnifiedCompliancePolicyUIAction" minOccurs="0"/>
                <xsd:element ref="ns3:MediaServiceObjectDetectorVersions" minOccurs="0"/>
                <xsd:element ref="ns3:MediaServiceLocation"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99e27d-7bcd-41a2-8525-15d76e6b04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0bfc70-9354-44df-a388-2422ca47938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f399e27d-7bcd-41a2-8525-15d76e6b0419"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86F62F71-706E-431F-A35F-3D0665932B77}">
  <ds:schemaRefs>
    <ds:schemaRef ds:uri="http://schemas.openxmlformats.org/officeDocument/2006/bibliography"/>
  </ds:schemaRefs>
</ds:datastoreItem>
</file>

<file path=customXml/itemProps2.xml><?xml version="1.0" encoding="utf-8"?>
<ds:datastoreItem xmlns:ds="http://schemas.openxmlformats.org/officeDocument/2006/customXml" ds:itemID="{65E469CD-4BD4-4652-83AA-A4DC535A04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399e27d-7bcd-41a2-8525-15d76e6b0419"/>
    <ds:schemaRef ds:uri="820bfc70-9354-44df-a388-2422ca4793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61F250-2328-4768-97D6-CEC9EA23B931}">
  <ds:schemaRefs>
    <ds:schemaRef ds:uri="http://schemas.microsoft.com/sharepoint/v3/contenttype/forms"/>
  </ds:schemaRefs>
</ds:datastoreItem>
</file>

<file path=customXml/itemProps4.xml><?xml version="1.0" encoding="utf-8"?>
<ds:datastoreItem xmlns:ds="http://schemas.openxmlformats.org/officeDocument/2006/customXml" ds:itemID="{F03827F9-799C-40BA-A8EA-4267CFB261F5}">
  <ds:schemaRefs>
    <ds:schemaRef ds:uri="http://schemas.microsoft.com/office/2006/metadata/properties"/>
    <ds:schemaRef ds:uri="f399e27d-7bcd-41a2-8525-15d76e6b0419"/>
    <ds:schemaRef ds:uri="http://purl.org/dc/elements/1.1/"/>
    <ds:schemaRef ds:uri="http://schemas.microsoft.com/office/2006/documentManagement/types"/>
    <ds:schemaRef ds:uri="820bfc70-9354-44df-a388-2422ca479382"/>
    <ds:schemaRef ds:uri="http://schemas.microsoft.com/office/infopath/2007/PartnerControls"/>
    <ds:schemaRef ds:uri="http://purl.org/dc/dcmitype/"/>
    <ds:schemaRef ds:uri="http://purl.org/dc/terms/"/>
    <ds:schemaRef ds:uri="http://schemas.openxmlformats.org/package/2006/metadata/core-properties"/>
    <ds:schemaRef ds:uri="http://schemas.microsoft.com/sharepoint/v3"/>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25087</Words>
  <Characters>142999</Characters>
  <Application>Microsoft Office Word</Application>
  <DocSecurity>0</DocSecurity>
  <Lines>1191</Lines>
  <Paragraphs>335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Edited by A Taylor</dc:creator>
  <cp:keywords/>
  <dc:description/>
  <cp:lastModifiedBy>MK13 MK13</cp:lastModifiedBy>
  <cp:revision>2</cp:revision>
  <cp:lastPrinted>2024-08-02T15:40:00Z</cp:lastPrinted>
  <dcterms:created xsi:type="dcterms:W3CDTF">2024-09-12T13:34:00Z</dcterms:created>
  <dcterms:modified xsi:type="dcterms:W3CDTF">2024-09-12T13:34:00Z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0x010100F4990CCC97ECC4449452E5BB8A73696A</vt:lpwstr>
  </property>
</Properties>
</file>